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41c9" w14:textId="61a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қарашадағы N 1806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N 2005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58, 572-құжат)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Шетелдік ұйымдардың алдындағы берешектердің мәселелері жөніндегі ведомствоаралық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  - Қазақстан Республикасының Әділет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         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Айтжанова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Жанар Сейдахметқызы       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Ерболатұлы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Оразаев   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Әбілахатұлы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Тұрғанов                 - Қазақстан Республикасының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Дүйсенбай Нұрбайұлы        минералдық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Тортаев  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Қадырұлы          бюджеттік жоспарлау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Инвестициялық саясат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"Әзімова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Эльвира Әбілқасымқызы      Әділет министрлігі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құқық және мемлекеттің мүліктік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қорғау, шарттар және талап қою-қуыну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жұмысы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Рәпіл Сейітханұлы          министрінің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"Әзімова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Эльвира Әбілқасымқызы      Әділет министрлігі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құқық және мемлекеттің мүліктік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қорғау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Жошыбаев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Рәпіл Сейітханұлы          Сыртқы істер министрлігінің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хатшысы";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Балиева Зағипа Яхияқызы, Құсайынов Марат Әпсеметұлы, Бишімбаев Қуандық Уәлиханұлы, Парсегов Борис Анатольевич, Қиынов Ләззат Кетебайұлы, Айтжанов Дулат Нулиұлы шығарылсын.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