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66d7" w14:textId="6626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7 қазандағы N 1546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6 қарашадағы N 1776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өкіміне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делегациясын Мәскеу қаласына (Ресей Федерациясы) іссапарға жіберу туралы" Қазақстан Республикасы Үкіметінің 2009 жылғы 7 қазандағы N 1546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Осы қаулының қосымшасына сәйкес құрамдағы Қазақстан Республикасының делегациясы (бұдан әрі - делегация) 2009 жылғы 11 - 23 қазан кезеңіне;</w:t>
      </w:r>
      <w:r>
        <w:br/>
      </w:r>
      <w:r>
        <w:rPr>
          <w:rFonts w:ascii="Times New Roman"/>
          <w:b w:val="false"/>
          <w:i w:val="false"/>
          <w:color w:val="000000"/>
          <w:sz w:val="28"/>
        </w:rPr>
        <w:t>
      Қазақстан Республикасы Қаржы министрлігінің Кедендік бақылау комитетінің энергия ресурстарына кедендік бақылауды ұйымдастыру басқармасы инвестициялық келісім-шарттардың шеңберінде өткізілетін тауарларға кедендік бақылауды ұйымдастыру бөлімінің бастығы Балжан Боранбайқызы Жанбекова мен Қазақстан Республикасы Қаржы министрлігінің Кедендік бақылау комитетінің кедендік бақылауды ұйымдастыру басқармасы кедендік режимдер бөлімінің бастығы Нұрлан Күлмесханұлы Байназаров 2009 жылғы 11 - 17 қазан кезеңіне;</w:t>
      </w:r>
      <w:r>
        <w:br/>
      </w:r>
      <w:r>
        <w:rPr>
          <w:rFonts w:ascii="Times New Roman"/>
          <w:b w:val="false"/>
          <w:i w:val="false"/>
          <w:color w:val="000000"/>
          <w:sz w:val="28"/>
        </w:rPr>
        <w:t>
      Қазақстан Республикасы Қаржы министрлігі Кедендік бақылау комитеті төрағасының орынбасары Игорь Викторович Тен 2009 жылғы 14 - 23 қазан кезеңіне Мәскеу қаласына (Ресей Федерациясы) іссапарға жіберілсін.</w:t>
      </w:r>
      <w:r>
        <w:br/>
      </w:r>
      <w:r>
        <w:rPr>
          <w:rFonts w:ascii="Times New Roman"/>
          <w:b w:val="false"/>
          <w:i w:val="false"/>
          <w:color w:val="000000"/>
          <w:sz w:val="28"/>
        </w:rPr>
        <w:t>
      2. Қазақстан Республикасы Сыртқы істер министрлігі қосымшаға сәйкес құрамдағы делегация мүшелеріне, Б.Б. Жанбековаға, Н.К. Байназаровқа және И.В. Тенге қонақ үйде тұруға, тәуліктік және Астана - Мәскеу - Астана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қарашадағы </w:t>
      </w:r>
      <w:r>
        <w:br/>
      </w:r>
      <w:r>
        <w:rPr>
          <w:rFonts w:ascii="Times New Roman"/>
          <w:b w:val="false"/>
          <w:i w:val="false"/>
          <w:color w:val="000000"/>
          <w:sz w:val="28"/>
        </w:rPr>
        <w:t xml:space="preserve">
N 1776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Мәскеу қаласына (Ресей Федерациясы) іссапарға жіберілетін Қазақстан Республикасы делегациясының </w:t>
      </w:r>
      <w:r>
        <w:rPr>
          <w:rFonts w:ascii="Times New Roman"/>
          <w:b/>
          <w:i w:val="false"/>
          <w:color w:val="000080"/>
          <w:sz w:val="28"/>
        </w:rPr>
        <w:t>құрамы</w:t>
      </w:r>
    </w:p>
    <w:p>
      <w:pPr>
        <w:spacing w:after="0"/>
        <w:ind w:left="0"/>
        <w:jc w:val="both"/>
      </w:pPr>
      <w:r>
        <w:rPr>
          <w:rFonts w:ascii="Times New Roman"/>
          <w:b w:val="false"/>
          <w:i w:val="false"/>
          <w:color w:val="000000"/>
          <w:sz w:val="28"/>
        </w:rPr>
        <w:t>Байболов                  - Қазақстан Республикасы Қаржы</w:t>
      </w:r>
      <w:r>
        <w:br/>
      </w:r>
      <w:r>
        <w:rPr>
          <w:rFonts w:ascii="Times New Roman"/>
          <w:b w:val="false"/>
          <w:i w:val="false"/>
          <w:color w:val="000000"/>
          <w:sz w:val="28"/>
        </w:rPr>
        <w:t>
Мұхтар Қазыбекұлы           министрлігінің Кедендік бақылау комитеті</w:t>
      </w:r>
      <w:r>
        <w:br/>
      </w:r>
      <w:r>
        <w:rPr>
          <w:rFonts w:ascii="Times New Roman"/>
          <w:b w:val="false"/>
          <w:i w:val="false"/>
          <w:color w:val="000000"/>
          <w:sz w:val="28"/>
        </w:rPr>
        <w:t>
                            кедендік бақылауды ұйымдастыру</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Ефимчук                   - Қазақстан Республикасы Қаржы</w:t>
      </w:r>
      <w:r>
        <w:br/>
      </w:r>
      <w:r>
        <w:rPr>
          <w:rFonts w:ascii="Times New Roman"/>
          <w:b w:val="false"/>
          <w:i w:val="false"/>
          <w:color w:val="000000"/>
          <w:sz w:val="28"/>
        </w:rPr>
        <w:t>
Николай Николаевич          министрлігінің Кедендік бақылау комитеті</w:t>
      </w:r>
      <w:r>
        <w:br/>
      </w:r>
      <w:r>
        <w:rPr>
          <w:rFonts w:ascii="Times New Roman"/>
          <w:b w:val="false"/>
          <w:i w:val="false"/>
          <w:color w:val="000000"/>
          <w:sz w:val="28"/>
        </w:rPr>
        <w:t>
                            құқықтық қамтамасыз ету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Мамашева                  - Қазақстан Республикасы Қаржы министрлігі</w:t>
      </w:r>
      <w:r>
        <w:br/>
      </w:r>
      <w:r>
        <w:rPr>
          <w:rFonts w:ascii="Times New Roman"/>
          <w:b w:val="false"/>
          <w:i w:val="false"/>
          <w:color w:val="000000"/>
          <w:sz w:val="28"/>
        </w:rPr>
        <w:t>
Дина Талғатқызы             Кедендік бақылау комитетінің талдау және</w:t>
      </w:r>
      <w:r>
        <w:br/>
      </w:r>
      <w:r>
        <w:rPr>
          <w:rFonts w:ascii="Times New Roman"/>
          <w:b w:val="false"/>
          <w:i w:val="false"/>
          <w:color w:val="000000"/>
          <w:sz w:val="28"/>
        </w:rPr>
        <w:t>
                            статистика басқармасы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Тәниев                    - Қазақстан Республикасы Қаржы министрлігі</w:t>
      </w:r>
      <w:r>
        <w:br/>
      </w:r>
      <w:r>
        <w:rPr>
          <w:rFonts w:ascii="Times New Roman"/>
          <w:b w:val="false"/>
          <w:i w:val="false"/>
          <w:color w:val="000000"/>
          <w:sz w:val="28"/>
        </w:rPr>
        <w:t>
Ержан Бақытұлы              Кедендік бақылау комитетінің кедендік</w:t>
      </w:r>
      <w:r>
        <w:br/>
      </w:r>
      <w:r>
        <w:rPr>
          <w:rFonts w:ascii="Times New Roman"/>
          <w:b w:val="false"/>
          <w:i w:val="false"/>
          <w:color w:val="000000"/>
          <w:sz w:val="28"/>
        </w:rPr>
        <w:t>
                            кірістер басқармасы бастығының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