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b91f2" w14:textId="94b91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Ғимараттар мен құрылыстарды техникалық жағынан күрделі объектілерге жатқызу ережесін бекіту және Қазақстан Республикасы Үкіметінің 2002 жылғы 19 тамыздағы N 918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23 қазандағы N 1656 Қаулысы. Күші жойылды - Қазақстан Республикасы Үкіметінің 2015 жылғы 24 маусымдағы № 479 қаулысымен</w:t>
      </w:r>
    </w:p>
    <w:p>
      <w:pPr>
        <w:spacing w:after="0"/>
        <w:ind w:left="0"/>
        <w:jc w:val="both"/>
      </w:pPr>
      <w:r>
        <w:rPr>
          <w:rFonts w:ascii="Times New Roman"/>
          <w:b w:val="false"/>
          <w:i w:val="false"/>
          <w:color w:val="ff0000"/>
          <w:sz w:val="28"/>
        </w:rPr>
        <w:t xml:space="preserve">      Ескерту. Күші жойылды - ҚР Үкіметінің 24.06.2015 </w:t>
      </w:r>
      <w:r>
        <w:rPr>
          <w:rFonts w:ascii="Times New Roman"/>
          <w:b w:val="false"/>
          <w:i w:val="false"/>
          <w:color w:val="ff0000"/>
          <w:sz w:val="28"/>
        </w:rPr>
        <w:t>№ 479</w:t>
      </w:r>
      <w:r>
        <w:rPr>
          <w:rFonts w:ascii="Times New Roman"/>
          <w:b w:val="false"/>
          <w:i w:val="false"/>
          <w:color w:val="ff0000"/>
          <w:sz w:val="28"/>
        </w:rPr>
        <w:t xml:space="preserve"> (алғашқы ресми жарияланған күнінен бастап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w:t>
      </w:r>
      <w:r>
        <w:rPr>
          <w:rFonts w:ascii="Times New Roman"/>
          <w:b w:val="false"/>
          <w:i w:val="false"/>
          <w:color w:val="000000"/>
          <w:sz w:val="28"/>
        </w:rPr>
        <w:t>Қазақстан Республикасының кейбір заңнамалық актілеріне қала құрылысын жоспарлаған, жер учаскелерін бөлген, құрылысты жобалаған және салған кезде су қорғау және табиғат қорғау тәртібін сақтау мәселелері бойынша өзгерістер мен толықтырулар енгізу туралы</w:t>
      </w:r>
      <w:r>
        <w:rPr>
          <w:rFonts w:ascii="Times New Roman"/>
          <w:b w:val="false"/>
          <w:i w:val="false"/>
          <w:color w:val="000000"/>
          <w:sz w:val="28"/>
        </w:rPr>
        <w:t>" 2009 жылғы 10 шілдедегі және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xml:space="preserve">" 2001 жылғы 16 шілдедегі заңдарына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Ғимараттар мен құрылыстарды техникалық жағынан күрделі объектілерге жатқызу ережесі бекітілсін.</w:t>
      </w:r>
      <w:r>
        <w:br/>
      </w:r>
      <w:r>
        <w:rPr>
          <w:rFonts w:ascii="Times New Roman"/>
          <w:b w:val="false"/>
          <w:i w:val="false"/>
          <w:color w:val="000000"/>
          <w:sz w:val="28"/>
        </w:rPr>
        <w:t>
</w:t>
      </w:r>
      <w:r>
        <w:rPr>
          <w:rFonts w:ascii="Times New Roman"/>
          <w:b w:val="false"/>
          <w:i w:val="false"/>
          <w:color w:val="000000"/>
          <w:sz w:val="28"/>
        </w:rPr>
        <w:t>
      2. "Қаржыландыру көздеріне қарамастан құрылысқа арналған жобалау алдындағы (техника-экономикалық негіздемелер) және жобалау (жобалау-сметалық) құжаттамаға сараптама жүргізу, сондай-ақ мемлекеттік инвестициялар есебінен салынып жатқан жобаларды бекіту ережесі туралы" Қазақстан Республикасы Үкіметінің 2002 жылғы 19 тамыздағы N 918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2002 ж., N 27, 304-құжат) мынадай өзгеріс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Қаржыландыру көздеріне қарамастан құрылысқа арналған жобалау алдындағы (техника-экономикалық негіздемелер), жобалау (жобалау-сметалық) құжаттамаға сараптама жүргізу, сондай-ақ мемлекеттік инвестициялар есебінен салынып жатқан жобаларды бекіту ережесі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3. Осы қаулы алғаш рет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23 қазандағы </w:t>
      </w:r>
      <w:r>
        <w:br/>
      </w:r>
      <w:r>
        <w:rPr>
          <w:rFonts w:ascii="Times New Roman"/>
          <w:b w:val="false"/>
          <w:i w:val="false"/>
          <w:color w:val="000000"/>
          <w:sz w:val="28"/>
        </w:rPr>
        <w:t xml:space="preserve">
N 1656 қаулысымен    </w:t>
      </w:r>
      <w:r>
        <w:br/>
      </w:r>
      <w:r>
        <w:rPr>
          <w:rFonts w:ascii="Times New Roman"/>
          <w:b w:val="false"/>
          <w:i w:val="false"/>
          <w:color w:val="000000"/>
          <w:sz w:val="28"/>
        </w:rPr>
        <w:t xml:space="preserve">
бекітілген      </w:t>
      </w:r>
    </w:p>
    <w:bookmarkStart w:name="z6" w:id="1"/>
    <w:p>
      <w:pPr>
        <w:spacing w:after="0"/>
        <w:ind w:left="0"/>
        <w:jc w:val="left"/>
      </w:pPr>
      <w:r>
        <w:rPr>
          <w:rFonts w:ascii="Times New Roman"/>
          <w:b/>
          <w:i w:val="false"/>
          <w:color w:val="000000"/>
        </w:rPr>
        <w:t xml:space="preserve"> 
Ғимараттар мен құрылыстарды техникалық жағынан</w:t>
      </w:r>
      <w:r>
        <w:br/>
      </w:r>
      <w:r>
        <w:rPr>
          <w:rFonts w:ascii="Times New Roman"/>
          <w:b/>
          <w:i w:val="false"/>
          <w:color w:val="000000"/>
        </w:rPr>
        <w:t>
күрделі объектілерге жатқызу ережесі</w:t>
      </w:r>
    </w:p>
    <w:bookmarkEnd w:id="1"/>
    <w:bookmarkStart w:name="z7" w:id="2"/>
    <w:p>
      <w:pPr>
        <w:spacing w:after="0"/>
        <w:ind w:left="0"/>
        <w:jc w:val="both"/>
      </w:pPr>
      <w:r>
        <w:rPr>
          <w:rFonts w:ascii="Times New Roman"/>
          <w:b w:val="false"/>
          <w:i w:val="false"/>
          <w:color w:val="000000"/>
          <w:sz w:val="28"/>
        </w:rPr>
        <w:t>
      1. Осы Ғимараттар мен құрылыстарды техникалық жағынан күрделі объектілерге жатқызу ережесі (бұдан әрі - Ереже) ғимараттар мен құрылыстарды техникалық жағынан күрделі объектілерге жатқызудың жалпы тәртібін белгілейді және жобалау алдындағы рәсімдерді жүргізген, жобалаған, жобаларға сараптама жүргізген және оларды бекіткен, сондай-ақ оларды іске асырған (салған) кезде басшылыққа алынады.</w:t>
      </w:r>
      <w:r>
        <w:br/>
      </w:r>
      <w:r>
        <w:rPr>
          <w:rFonts w:ascii="Times New Roman"/>
          <w:b w:val="false"/>
          <w:i w:val="false"/>
          <w:color w:val="000000"/>
          <w:sz w:val="28"/>
        </w:rPr>
        <w:t>
</w:t>
      </w:r>
      <w:r>
        <w:rPr>
          <w:rFonts w:ascii="Times New Roman"/>
          <w:b w:val="false"/>
          <w:i w:val="false"/>
          <w:color w:val="000000"/>
          <w:sz w:val="28"/>
        </w:rPr>
        <w:t>
      2. Ереже "Қазақстан Республикасындағы сәулет, қала құрылысы және құрылыс қызметі туралы" Қазақстан Республикасының 2001 жылғы 16 шілдедегі </w:t>
      </w:r>
      <w:r>
        <w:rPr>
          <w:rFonts w:ascii="Times New Roman"/>
          <w:b w:val="false"/>
          <w:i w:val="false"/>
          <w:color w:val="000000"/>
          <w:sz w:val="28"/>
        </w:rPr>
        <w:t>Заңына</w:t>
      </w:r>
      <w:r>
        <w:rPr>
          <w:rFonts w:ascii="Times New Roman"/>
          <w:b w:val="false"/>
          <w:i w:val="false"/>
          <w:color w:val="000000"/>
          <w:sz w:val="28"/>
        </w:rPr>
        <w:t>, сондай-ақ сәулет, қала құрылысы және құрылыс саласындағы мемлекеттік (мемлекетаралық) нормативтерге сәйкес әзірленді.</w:t>
      </w:r>
      <w:r>
        <w:br/>
      </w:r>
      <w:r>
        <w:rPr>
          <w:rFonts w:ascii="Times New Roman"/>
          <w:b w:val="false"/>
          <w:i w:val="false"/>
          <w:color w:val="000000"/>
          <w:sz w:val="28"/>
        </w:rPr>
        <w:t>
</w:t>
      </w:r>
      <w:r>
        <w:rPr>
          <w:rFonts w:ascii="Times New Roman"/>
          <w:b w:val="false"/>
          <w:i w:val="false"/>
          <w:color w:val="000000"/>
          <w:sz w:val="28"/>
        </w:rPr>
        <w:t>
      3. Құрылыс объектісінің техникалық күрделілігі негіздер мен құрылыс құрастырмаларының сенімділігі мен беріктігіне қойылатын техникалық талаптардың дәрежесі бойынша оның жауапкершілік деңгейіне байланысты анықталады, бұлар есептер, жүктемелер және әсерлер бойынша негізгі ережелерді айқындайтын мемлекеттік (мемлекетаралық) нормативтермен белгіленеді.</w:t>
      </w:r>
      <w:r>
        <w:br/>
      </w:r>
      <w:r>
        <w:rPr>
          <w:rFonts w:ascii="Times New Roman"/>
          <w:b w:val="false"/>
          <w:i w:val="false"/>
          <w:color w:val="000000"/>
          <w:sz w:val="28"/>
        </w:rPr>
        <w:t>
</w:t>
      </w:r>
      <w:r>
        <w:rPr>
          <w:rFonts w:ascii="Times New Roman"/>
          <w:b w:val="false"/>
          <w:i w:val="false"/>
          <w:color w:val="000000"/>
          <w:sz w:val="28"/>
        </w:rPr>
        <w:t>
      4. Салынуы белгіленген объектінің жауапкершілік деңгейін (бірінші - күшейтілген, екінші - қалыпты немесе үшінші - төмендетілген) жобаны әзірлеуші (бас жобалаушы) жобалау үдерісінде берілген:</w:t>
      </w:r>
      <w:r>
        <w:br/>
      </w:r>
      <w:r>
        <w:rPr>
          <w:rFonts w:ascii="Times New Roman"/>
          <w:b w:val="false"/>
          <w:i w:val="false"/>
          <w:color w:val="000000"/>
          <w:sz w:val="28"/>
        </w:rPr>
        <w:t>
</w:t>
      </w:r>
      <w:r>
        <w:rPr>
          <w:rFonts w:ascii="Times New Roman"/>
          <w:b w:val="false"/>
          <w:i w:val="false"/>
          <w:color w:val="000000"/>
          <w:sz w:val="28"/>
        </w:rPr>
        <w:t>
      1) объектінің функционалдық қызметіне;</w:t>
      </w:r>
      <w:r>
        <w:br/>
      </w:r>
      <w:r>
        <w:rPr>
          <w:rFonts w:ascii="Times New Roman"/>
          <w:b w:val="false"/>
          <w:i w:val="false"/>
          <w:color w:val="000000"/>
          <w:sz w:val="28"/>
        </w:rPr>
        <w:t>
</w:t>
      </w:r>
      <w:r>
        <w:rPr>
          <w:rFonts w:ascii="Times New Roman"/>
          <w:b w:val="false"/>
          <w:i w:val="false"/>
          <w:color w:val="000000"/>
          <w:sz w:val="28"/>
        </w:rPr>
        <w:t>
      2) оның тіреу және қоршау құрастырмаларының ерекшеліктеріне;</w:t>
      </w:r>
      <w:r>
        <w:br/>
      </w:r>
      <w:r>
        <w:rPr>
          <w:rFonts w:ascii="Times New Roman"/>
          <w:b w:val="false"/>
          <w:i w:val="false"/>
          <w:color w:val="000000"/>
          <w:sz w:val="28"/>
        </w:rPr>
        <w:t>
</w:t>
      </w:r>
      <w:r>
        <w:rPr>
          <w:rFonts w:ascii="Times New Roman"/>
          <w:b w:val="false"/>
          <w:i w:val="false"/>
          <w:color w:val="000000"/>
          <w:sz w:val="28"/>
        </w:rPr>
        <w:t>
      3) қабаттар (конструкциялық қатарлар) санына;</w:t>
      </w:r>
      <w:r>
        <w:br/>
      </w:r>
      <w:r>
        <w:rPr>
          <w:rFonts w:ascii="Times New Roman"/>
          <w:b w:val="false"/>
          <w:i w:val="false"/>
          <w:color w:val="000000"/>
          <w:sz w:val="28"/>
        </w:rPr>
        <w:t>
</w:t>
      </w:r>
      <w:r>
        <w:rPr>
          <w:rFonts w:ascii="Times New Roman"/>
          <w:b w:val="false"/>
          <w:i w:val="false"/>
          <w:color w:val="000000"/>
          <w:sz w:val="28"/>
        </w:rPr>
        <w:t>
      4) сейсмикалық қауіптілігіне немесе салынатын жерінің өзге де айрықша жағдайларына;</w:t>
      </w:r>
      <w:r>
        <w:br/>
      </w:r>
      <w:r>
        <w:rPr>
          <w:rFonts w:ascii="Times New Roman"/>
          <w:b w:val="false"/>
          <w:i w:val="false"/>
          <w:color w:val="000000"/>
          <w:sz w:val="28"/>
        </w:rPr>
        <w:t>
</w:t>
      </w:r>
      <w:r>
        <w:rPr>
          <w:rFonts w:ascii="Times New Roman"/>
          <w:b w:val="false"/>
          <w:i w:val="false"/>
          <w:color w:val="000000"/>
          <w:sz w:val="28"/>
        </w:rPr>
        <w:t>
      5) өзге де сыртқы әсерлерге (жел немесе қар жүктемесі және сол сияқтылар) байланысты белгілейді.</w:t>
      </w:r>
      <w:r>
        <w:br/>
      </w:r>
      <w:r>
        <w:rPr>
          <w:rFonts w:ascii="Times New Roman"/>
          <w:b w:val="false"/>
          <w:i w:val="false"/>
          <w:color w:val="000000"/>
          <w:sz w:val="28"/>
        </w:rPr>
        <w:t>
</w:t>
      </w:r>
      <w:r>
        <w:rPr>
          <w:rFonts w:ascii="Times New Roman"/>
          <w:b w:val="false"/>
          <w:i w:val="false"/>
          <w:color w:val="000000"/>
          <w:sz w:val="28"/>
        </w:rPr>
        <w:t>
      Жауапкершіліктің белгіленген деңгейі ғимараттың немесе құрылыстың техникалық сипаттамасы ретінде жобаның материалдарында тіркеледі.</w:t>
      </w:r>
      <w:r>
        <w:br/>
      </w:r>
      <w:r>
        <w:rPr>
          <w:rFonts w:ascii="Times New Roman"/>
          <w:b w:val="false"/>
          <w:i w:val="false"/>
          <w:color w:val="000000"/>
          <w:sz w:val="28"/>
        </w:rPr>
        <w:t>
</w:t>
      </w:r>
      <w:r>
        <w:rPr>
          <w:rFonts w:ascii="Times New Roman"/>
          <w:b w:val="false"/>
          <w:i w:val="false"/>
          <w:color w:val="000000"/>
          <w:sz w:val="28"/>
        </w:rPr>
        <w:t>
      5. Техникалық жағынан күрделі объектілерге (кешендерге) өндірістік-шаруашылық құрылыстарды, оның ішінде тауарларды немесе материалдарды сақтау үшін айрықша жағдайларды, сондай-ақ құрылыс және пайдалану кезіндегі өрт-жарылыс қауіпсіздігін, аэрацияны, ылғалдылықты, температуралық режимді белгілі бір деңгейде ұстаудың айрықша жағдайларын қамтамасыз етуге, дірілді және өзге де арнайы талаптарды шектеуге бағытталған басқа да арнайы жобалық шешімдер мен іс-шараларды талап ететін жеке тұрған қоймалар мен сақтау орындарын қоса алғанда, жауапкершілігі бірінші (күшейтілген) және екінші (қалыпты) деңгейге жататын өндірістік мақсаттағы барлық ғимараттар мен құрылыстар жатады.</w:t>
      </w:r>
      <w:r>
        <w:br/>
      </w:r>
      <w:r>
        <w:rPr>
          <w:rFonts w:ascii="Times New Roman"/>
          <w:b w:val="false"/>
          <w:i w:val="false"/>
          <w:color w:val="000000"/>
          <w:sz w:val="28"/>
        </w:rPr>
        <w:t>
</w:t>
      </w:r>
      <w:r>
        <w:rPr>
          <w:rFonts w:ascii="Times New Roman"/>
          <w:b w:val="false"/>
          <w:i w:val="false"/>
          <w:color w:val="000000"/>
          <w:sz w:val="28"/>
        </w:rPr>
        <w:t>
      Өндірістік мақсаттағы техникалық жағынан күрделі объектілерге (өндірістік-шаруашылық құрылыстарды қоса алғанда) жауапкершілігі үшінші (төмендетілген) деңгейдегі барлық құрылыстар, оның ішінде контейнерді және блоктарды пайдаланып жасалатын ұтқыр кешендер жатпайды.</w:t>
      </w:r>
      <w:r>
        <w:br/>
      </w:r>
      <w:r>
        <w:rPr>
          <w:rFonts w:ascii="Times New Roman"/>
          <w:b w:val="false"/>
          <w:i w:val="false"/>
          <w:color w:val="000000"/>
          <w:sz w:val="28"/>
        </w:rPr>
        <w:t>
      </w:t>
      </w:r>
      <w:r>
        <w:rPr>
          <w:rFonts w:ascii="Times New Roman"/>
          <w:b w:val="false"/>
          <w:i w:val="false"/>
          <w:color w:val="ff0000"/>
          <w:sz w:val="28"/>
        </w:rPr>
        <w:t xml:space="preserve">Ескерту. 5-тармақ жаңа редакцияда - ҚР Үкіметінің 15.05.2013 </w:t>
      </w:r>
      <w:r>
        <w:rPr>
          <w:rFonts w:ascii="Times New Roman"/>
          <w:b w:val="false"/>
          <w:i w:val="false"/>
          <w:color w:val="000000"/>
          <w:sz w:val="28"/>
        </w:rPr>
        <w:t>№ 490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Тұрғын үй-азаматтық мақсаттағы техникалық жағынан күрделі объектілерге (кешендерге) жауапкершілігі бірінші (күшейтілген) деңгейдегі барлық ғимараттар мен құрылыстар, сондай-ақ осы Ереженің 7-тармағында көзделген объектілерді қоспағанда, жауапкершілігі екінші (қалыпты) деңгейдегі барлық ғимараттар мен құрылыстар жатады.</w:t>
      </w:r>
      <w:r>
        <w:br/>
      </w:r>
      <w:r>
        <w:rPr>
          <w:rFonts w:ascii="Times New Roman"/>
          <w:b w:val="false"/>
          <w:i w:val="false"/>
          <w:color w:val="000000"/>
          <w:sz w:val="28"/>
        </w:rPr>
        <w:t>
</w:t>
      </w:r>
      <w:r>
        <w:rPr>
          <w:rFonts w:ascii="Times New Roman"/>
          <w:b w:val="false"/>
          <w:i w:val="false"/>
          <w:color w:val="000000"/>
          <w:sz w:val="28"/>
        </w:rPr>
        <w:t>
      7. Тұрғын үй-азаматтық мақсаттағы техникалық жағынан күрделі объектілерге (кешендерге) жауапкершілігі екінші (қалыпты) деңгейдегі мынадай ғимараттар мен құрылыстар жатпайды:</w:t>
      </w:r>
      <w:r>
        <w:br/>
      </w:r>
      <w:r>
        <w:rPr>
          <w:rFonts w:ascii="Times New Roman"/>
          <w:b w:val="false"/>
          <w:i w:val="false"/>
          <w:color w:val="000000"/>
          <w:sz w:val="28"/>
        </w:rPr>
        <w:t>
</w:t>
      </w:r>
      <w:r>
        <w:rPr>
          <w:rFonts w:ascii="Times New Roman"/>
          <w:b w:val="false"/>
          <w:i w:val="false"/>
          <w:color w:val="000000"/>
          <w:sz w:val="28"/>
        </w:rPr>
        <w:t>
      1) сейсмикалық қауіптілігі жоғары немесе арнайы жобалау шешімдері мен іс-шараларды талап ететін өзге де айрықша геологиялық (гидрогеологиялық) және геотехникалық жағдайдағы аудандарда (аймақтарда) салынып жатқандарды қоспағанда, жер үстіндегі биіктігі 3 қабаттан аспайтын тұрғын үйлер;</w:t>
      </w:r>
      <w:r>
        <w:br/>
      </w:r>
      <w:r>
        <w:rPr>
          <w:rFonts w:ascii="Times New Roman"/>
          <w:b w:val="false"/>
          <w:i w:val="false"/>
          <w:color w:val="000000"/>
          <w:sz w:val="28"/>
        </w:rPr>
        <w:t>
</w:t>
      </w:r>
      <w:r>
        <w:rPr>
          <w:rFonts w:ascii="Times New Roman"/>
          <w:b w:val="false"/>
          <w:i w:val="false"/>
          <w:color w:val="000000"/>
          <w:sz w:val="28"/>
        </w:rPr>
        <w:t>
      2) келушілерді (көрермендер, клиенттер, науқастар, жолаушылар, сатып алушылар, қонақүйде және тағы сол сияқты тұратындар), сондай-ақ оларға қызмет көрсетуші қызметкерлер мен персоналды қоса алғанда, ішкі үй-жайларында бір мезгілде 50-ден аспайтын адам болатын, жер үстіндегі биіктігі 2 қабаттан аспайтын қоғамдық ғимараттар мен құрылыстар;</w:t>
      </w:r>
      <w:r>
        <w:br/>
      </w:r>
      <w:r>
        <w:rPr>
          <w:rFonts w:ascii="Times New Roman"/>
          <w:b w:val="false"/>
          <w:i w:val="false"/>
          <w:color w:val="000000"/>
          <w:sz w:val="28"/>
        </w:rPr>
        <w:t>
</w:t>
      </w:r>
      <w:r>
        <w:rPr>
          <w:rFonts w:ascii="Times New Roman"/>
          <w:b w:val="false"/>
          <w:i w:val="false"/>
          <w:color w:val="000000"/>
          <w:sz w:val="28"/>
        </w:rPr>
        <w:t>
      3) бір мезгілде саны 10 бірліктен аспайтын көлік құралына қызмет көрсететін жеке тұрған бір қабатты автосервис пункттері, сондай-ақ сыйымдылығы 15 автомобильден аспайтын жер үсті немесе жер асты гараж-тұрақтар.</w:t>
      </w:r>
      <w:r>
        <w:br/>
      </w:r>
      <w:r>
        <w:rPr>
          <w:rFonts w:ascii="Times New Roman"/>
          <w:b w:val="false"/>
          <w:i w:val="false"/>
          <w:color w:val="000000"/>
          <w:sz w:val="28"/>
        </w:rPr>
        <w:t>
</w:t>
      </w:r>
      <w:r>
        <w:rPr>
          <w:rFonts w:ascii="Times New Roman"/>
          <w:b w:val="false"/>
          <w:i w:val="false"/>
          <w:color w:val="000000"/>
          <w:sz w:val="28"/>
        </w:rPr>
        <w:t>
      Техникалық жағынан күрделі объектілерге жауапкершілігі үшінші (төмендетілген) деңгейдегі барлық құрылыстар, оның ішінде контейнерді және блоктарды пайдаланып жасалатын ұтқыр кешендер, сондай-ақ құрастырмалы-бұзылмалы конструкциялардан тұрғызылған құрылыстар жатқызылмайды.</w:t>
      </w:r>
      <w:r>
        <w:br/>
      </w:r>
      <w:r>
        <w:rPr>
          <w:rFonts w:ascii="Times New Roman"/>
          <w:b w:val="false"/>
          <w:i w:val="false"/>
          <w:color w:val="000000"/>
          <w:sz w:val="28"/>
        </w:rPr>
        <w:t>
      </w:t>
      </w:r>
      <w:r>
        <w:rPr>
          <w:rFonts w:ascii="Times New Roman"/>
          <w:b w:val="false"/>
          <w:i w:val="false"/>
          <w:color w:val="ff0000"/>
          <w:sz w:val="28"/>
        </w:rPr>
        <w:t xml:space="preserve">Ескерту. 7-тармақ жаңа редакцияда - ҚР Үкіметінің 15.05.2013 </w:t>
      </w:r>
      <w:r>
        <w:rPr>
          <w:rFonts w:ascii="Times New Roman"/>
          <w:b w:val="false"/>
          <w:i w:val="false"/>
          <w:color w:val="000000"/>
          <w:sz w:val="28"/>
        </w:rPr>
        <w:t>№ 490</w:t>
      </w:r>
      <w:r>
        <w:rPr>
          <w:rFonts w:ascii="Times New Roman"/>
          <w:b w:val="false"/>
          <w:i w:val="false"/>
          <w:color w:val="ff0000"/>
          <w:sz w:val="28"/>
        </w:rPr>
        <w:t xml:space="preserve"> қаулысымен (алғашқы ресми жарияланғанынан кейін күнтізбелік он күн өткен соң қолданысқа енгізіледі).</w:t>
      </w:r>
    </w:p>
    <w:bookmarkEnd w:id="2"/>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2009 жылғы 23 қазандағы </w:t>
      </w:r>
      <w:r>
        <w:br/>
      </w:r>
      <w:r>
        <w:rPr>
          <w:rFonts w:ascii="Times New Roman"/>
          <w:b w:val="false"/>
          <w:i w:val="false"/>
          <w:color w:val="000000"/>
          <w:sz w:val="28"/>
        </w:rPr>
        <w:t xml:space="preserve">
N 1656 қаулысына    </w:t>
      </w:r>
      <w:r>
        <w:br/>
      </w:r>
      <w:r>
        <w:rPr>
          <w:rFonts w:ascii="Times New Roman"/>
          <w:b w:val="false"/>
          <w:i w:val="false"/>
          <w:color w:val="000000"/>
          <w:sz w:val="28"/>
        </w:rPr>
        <w:t xml:space="preserve">
қосымша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2002 жылғы 19 тамыздағы </w:t>
      </w:r>
      <w:r>
        <w:br/>
      </w:r>
      <w:r>
        <w:rPr>
          <w:rFonts w:ascii="Times New Roman"/>
          <w:b w:val="false"/>
          <w:i w:val="false"/>
          <w:color w:val="000000"/>
          <w:sz w:val="28"/>
        </w:rPr>
        <w:t xml:space="preserve">
N 918 қаулысымен    </w:t>
      </w:r>
      <w:r>
        <w:br/>
      </w:r>
      <w:r>
        <w:rPr>
          <w:rFonts w:ascii="Times New Roman"/>
          <w:b w:val="false"/>
          <w:i w:val="false"/>
          <w:color w:val="000000"/>
          <w:sz w:val="28"/>
        </w:rPr>
        <w:t xml:space="preserve">
бекітілген      </w:t>
      </w:r>
    </w:p>
    <w:bookmarkStart w:name="z49" w:id="3"/>
    <w:p>
      <w:pPr>
        <w:spacing w:after="0"/>
        <w:ind w:left="0"/>
        <w:jc w:val="left"/>
      </w:pPr>
      <w:r>
        <w:rPr>
          <w:rFonts w:ascii="Times New Roman"/>
          <w:b/>
          <w:i w:val="false"/>
          <w:color w:val="000000"/>
        </w:rPr>
        <w:t xml:space="preserve"> 
Қаржыландыру көздеріне қарамастан, құрылысқа арналған</w:t>
      </w:r>
      <w:r>
        <w:br/>
      </w:r>
      <w:r>
        <w:rPr>
          <w:rFonts w:ascii="Times New Roman"/>
          <w:b/>
          <w:i w:val="false"/>
          <w:color w:val="000000"/>
        </w:rPr>
        <w:t>
жобалау алдындағы (техника-экономикалық негіздемелер) және</w:t>
      </w:r>
      <w:r>
        <w:br/>
      </w:r>
      <w:r>
        <w:rPr>
          <w:rFonts w:ascii="Times New Roman"/>
          <w:b/>
          <w:i w:val="false"/>
          <w:color w:val="000000"/>
        </w:rPr>
        <w:t>
жобалау (жобалау-сметалық) құжаттамасына сараптама жүргізу,</w:t>
      </w:r>
      <w:r>
        <w:br/>
      </w:r>
      <w:r>
        <w:rPr>
          <w:rFonts w:ascii="Times New Roman"/>
          <w:b/>
          <w:i w:val="false"/>
          <w:color w:val="000000"/>
        </w:rPr>
        <w:t>
сондай-ақ мемлекеттік инвестициялар есебінен салынып жатқан</w:t>
      </w:r>
      <w:r>
        <w:br/>
      </w:r>
      <w:r>
        <w:rPr>
          <w:rFonts w:ascii="Times New Roman"/>
          <w:b/>
          <w:i w:val="false"/>
          <w:color w:val="000000"/>
        </w:rPr>
        <w:t>
жобаларды бекіту ережесі</w:t>
      </w:r>
    </w:p>
    <w:bookmarkEnd w:id="3"/>
    <w:bookmarkStart w:name="z50" w:id="4"/>
    <w:p>
      <w:pPr>
        <w:spacing w:after="0"/>
        <w:ind w:left="0"/>
        <w:jc w:val="left"/>
      </w:pPr>
      <w:r>
        <w:rPr>
          <w:rFonts w:ascii="Times New Roman"/>
          <w:b/>
          <w:i w:val="false"/>
          <w:color w:val="000000"/>
        </w:rPr>
        <w:t xml:space="preserve"> 
1-бөлім. Қаржыландыру көздеріне қарамастан, құрылысқа арналған</w:t>
      </w:r>
      <w:r>
        <w:br/>
      </w:r>
      <w:r>
        <w:rPr>
          <w:rFonts w:ascii="Times New Roman"/>
          <w:b/>
          <w:i w:val="false"/>
          <w:color w:val="000000"/>
        </w:rPr>
        <w:t>
жобалау алдындағы (техника-экономикалық негіздемелер) және</w:t>
      </w:r>
      <w:r>
        <w:br/>
      </w:r>
      <w:r>
        <w:rPr>
          <w:rFonts w:ascii="Times New Roman"/>
          <w:b/>
          <w:i w:val="false"/>
          <w:color w:val="000000"/>
        </w:rPr>
        <w:t>
жобалау (жобалау-сметалық) құжаттамасына сараптама жүргізу</w:t>
      </w:r>
    </w:p>
    <w:bookmarkEnd w:id="4"/>
    <w:bookmarkStart w:name="z51" w:id="5"/>
    <w:p>
      <w:pPr>
        <w:spacing w:after="0"/>
        <w:ind w:left="0"/>
        <w:jc w:val="left"/>
      </w:pPr>
      <w:r>
        <w:rPr>
          <w:rFonts w:ascii="Times New Roman"/>
          <w:b/>
          <w:i w:val="false"/>
          <w:color w:val="000000"/>
        </w:rPr>
        <w:t xml:space="preserve"> 
1. Жалпы ережелер</w:t>
      </w:r>
    </w:p>
    <w:bookmarkEnd w:id="5"/>
    <w:bookmarkStart w:name="z52" w:id="6"/>
    <w:p>
      <w:pPr>
        <w:spacing w:after="0"/>
        <w:ind w:left="0"/>
        <w:jc w:val="both"/>
      </w:pPr>
      <w:r>
        <w:rPr>
          <w:rFonts w:ascii="Times New Roman"/>
          <w:b w:val="false"/>
          <w:i w:val="false"/>
          <w:color w:val="000000"/>
          <w:sz w:val="28"/>
        </w:rPr>
        <w:t>
      1. Осы Қаржыландыру көздеріне қарамастан, құрылысқа арналған жобалау алдындағы (техникалық-экономикалық негіздемелер) және жобалау (жобалау-сметалық) құжаттамасына сараптама жүргізу, сондай-ақ мемлекеттік инвестициялар есебінен салынып жатқан жобаларды бекіту ережесі (бұдан әрі - Ереже) Қазақстан Республикасының "</w:t>
      </w:r>
      <w:r>
        <w:rPr>
          <w:rFonts w:ascii="Times New Roman"/>
          <w:b w:val="false"/>
          <w:i w:val="false"/>
          <w:color w:val="000000"/>
          <w:sz w:val="28"/>
        </w:rPr>
        <w:t>Қазақстан Республикасындағы сәулет, қала құрылысы және құрылыс қызметі туралы</w:t>
      </w:r>
      <w:r>
        <w:rPr>
          <w:rFonts w:ascii="Times New Roman"/>
          <w:b w:val="false"/>
          <w:i w:val="false"/>
          <w:color w:val="000000"/>
          <w:sz w:val="28"/>
        </w:rPr>
        <w:t>" 2001 жылғы 16 шілдедегі және "</w:t>
      </w:r>
      <w:r>
        <w:rPr>
          <w:rFonts w:ascii="Times New Roman"/>
          <w:b w:val="false"/>
          <w:i w:val="false"/>
          <w:color w:val="000000"/>
          <w:sz w:val="28"/>
        </w:rPr>
        <w:t>Лицензиялау туралы</w:t>
      </w:r>
      <w:r>
        <w:rPr>
          <w:rFonts w:ascii="Times New Roman"/>
          <w:b w:val="false"/>
          <w:i w:val="false"/>
          <w:color w:val="000000"/>
          <w:sz w:val="28"/>
        </w:rPr>
        <w:t>" 2007 жылғы 11 қаңтардағы заңдарына, сәулет, қала құрылысы және құрылыс саласындағы өзге де нормативтік құқықтық актілерге сәйкес әзірленді.</w:t>
      </w:r>
      <w:r>
        <w:br/>
      </w:r>
      <w:r>
        <w:rPr>
          <w:rFonts w:ascii="Times New Roman"/>
          <w:b w:val="false"/>
          <w:i w:val="false"/>
          <w:color w:val="000000"/>
          <w:sz w:val="28"/>
        </w:rPr>
        <w:t>
</w:t>
      </w:r>
      <w:r>
        <w:rPr>
          <w:rFonts w:ascii="Times New Roman"/>
          <w:b w:val="false"/>
          <w:i w:val="false"/>
          <w:color w:val="000000"/>
          <w:sz w:val="28"/>
        </w:rPr>
        <w:t>
      Осы бөлім ғимараттардың, құрылыстардың, олардың кешендерінің, коммуникациялардың жаңаларын салуға (жобалау алдындағы және жобалау-сметалық құжаттаманы) және жұмыс істеп тұрғандарың өзгертуге (қайта жаңартуға, кеңейтуге, техникалық қайта жарақтандыруға, жаңғыртуға, күрделі жөндеуге), сондай-ақ аумақты инженерлік дайындауға, абаттандыруға және көгалдандыруға арналған жобалардың сараптамасын ұйымдастыру мен жүзеге асыру тәртібін белгілейді.</w:t>
      </w:r>
      <w:r>
        <w:br/>
      </w:r>
      <w:r>
        <w:rPr>
          <w:rFonts w:ascii="Times New Roman"/>
          <w:b w:val="false"/>
          <w:i w:val="false"/>
          <w:color w:val="000000"/>
          <w:sz w:val="28"/>
        </w:rPr>
        <w:t>
</w:t>
      </w:r>
      <w:r>
        <w:rPr>
          <w:rFonts w:ascii="Times New Roman"/>
          <w:b w:val="false"/>
          <w:i w:val="false"/>
          <w:color w:val="000000"/>
          <w:sz w:val="28"/>
        </w:rPr>
        <w:t>
      Құрылыс жобаларына мемлекетаралық сараптама жүргізу тәртібі халықаралық шартқа сәйкес белгіленеді.</w:t>
      </w:r>
      <w:r>
        <w:br/>
      </w:r>
      <w:r>
        <w:rPr>
          <w:rFonts w:ascii="Times New Roman"/>
          <w:b w:val="false"/>
          <w:i w:val="false"/>
          <w:color w:val="000000"/>
          <w:sz w:val="28"/>
        </w:rPr>
        <w:t>
</w:t>
      </w:r>
      <w:r>
        <w:rPr>
          <w:rFonts w:ascii="Times New Roman"/>
          <w:b w:val="false"/>
          <w:i w:val="false"/>
          <w:color w:val="000000"/>
          <w:sz w:val="28"/>
        </w:rPr>
        <w:t>
      2. Ереже Қазақстан Республикасының аумағындағы сәулет, қала құрылысы және құрылыс қызметінің барлық субъектілері үшін міндетті болып табылады.</w:t>
      </w:r>
      <w:r>
        <w:br/>
      </w:r>
      <w:r>
        <w:rPr>
          <w:rFonts w:ascii="Times New Roman"/>
          <w:b w:val="false"/>
          <w:i w:val="false"/>
          <w:color w:val="000000"/>
          <w:sz w:val="28"/>
        </w:rPr>
        <w:t>
</w:t>
      </w:r>
      <w:r>
        <w:rPr>
          <w:rFonts w:ascii="Times New Roman"/>
          <w:b w:val="false"/>
          <w:i w:val="false"/>
          <w:color w:val="000000"/>
          <w:sz w:val="28"/>
        </w:rPr>
        <w:t>
      Ереже мемлекеттік кешенді қала құрылысы сараптамасын жүргізу тәртібіне қолданылмайды.</w:t>
      </w:r>
      <w:r>
        <w:br/>
      </w:r>
      <w:r>
        <w:rPr>
          <w:rFonts w:ascii="Times New Roman"/>
          <w:b w:val="false"/>
          <w:i w:val="false"/>
          <w:color w:val="000000"/>
          <w:sz w:val="28"/>
        </w:rPr>
        <w:t>
</w:t>
      </w:r>
      <w:r>
        <w:rPr>
          <w:rFonts w:ascii="Times New Roman"/>
          <w:b w:val="false"/>
          <w:i w:val="false"/>
          <w:color w:val="000000"/>
          <w:sz w:val="28"/>
        </w:rPr>
        <w:t>
      3. Бөлімде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конкурстық (тендерлік) құжаттама - тапсырысшының тапсырмасына сәйкес жасалған және мердігерлік жұмыстарға конкурс (тендер) өткізудің тәртібі мен шарттарын (шектеулерін), сондай-ақ құрылыс объектілерінің негізгі техника- экономикалық көрсеткіштерін қамтитын құжаттама;</w:t>
      </w:r>
      <w:r>
        <w:br/>
      </w:r>
      <w:r>
        <w:rPr>
          <w:rFonts w:ascii="Times New Roman"/>
          <w:b w:val="false"/>
          <w:i w:val="false"/>
          <w:color w:val="000000"/>
          <w:sz w:val="28"/>
        </w:rPr>
        <w:t>
</w:t>
      </w:r>
      <w:r>
        <w:rPr>
          <w:rFonts w:ascii="Times New Roman"/>
          <w:b w:val="false"/>
          <w:i w:val="false"/>
          <w:color w:val="000000"/>
          <w:sz w:val="28"/>
        </w:rPr>
        <w:t>
      2) құрылыстың ықтимал қауіпті объектілері - функционалдық мақсаты, технологиялық өндірістік үдерістері, пайдалану сипаттамалары бойынша адамның денсаулығы мен өміріне зиян, орны толмас залал келтіретін, техногендік және (немесе) экологиялық апаттар (авариялар), басқа объектілердің тұрақты жұмыс істеуінің бұзылу қаупін туғызатын объектілер;</w:t>
      </w:r>
      <w:r>
        <w:br/>
      </w:r>
      <w:r>
        <w:rPr>
          <w:rFonts w:ascii="Times New Roman"/>
          <w:b w:val="false"/>
          <w:i w:val="false"/>
          <w:color w:val="000000"/>
          <w:sz w:val="28"/>
        </w:rPr>
        <w:t>
</w:t>
      </w:r>
      <w:r>
        <w:rPr>
          <w:rFonts w:ascii="Times New Roman"/>
          <w:b w:val="false"/>
          <w:i w:val="false"/>
          <w:color w:val="000000"/>
          <w:sz w:val="28"/>
        </w:rPr>
        <w:t>
      3) техникалық жағынан күрделі объектілердің құрылыс жобалары - мақсаты мен жауапкершілік деңгейіне байланысты Қазақстан Республикасының заңнамасында белгіленген тәртіппен техникалық жағынан  күрделілер қатарына жатқызылған ғимараттар мен құрылыстарды салуға жобалау алдындағы немесе жобалау (жобалау-сметалық) құжаттамасы.</w:t>
      </w:r>
      <w:r>
        <w:br/>
      </w:r>
      <w:r>
        <w:rPr>
          <w:rFonts w:ascii="Times New Roman"/>
          <w:b w:val="false"/>
          <w:i w:val="false"/>
          <w:color w:val="000000"/>
          <w:sz w:val="28"/>
        </w:rPr>
        <w:t>
</w:t>
      </w:r>
      <w:r>
        <w:rPr>
          <w:rFonts w:ascii="Times New Roman"/>
          <w:b w:val="false"/>
          <w:i w:val="false"/>
          <w:color w:val="000000"/>
          <w:sz w:val="28"/>
        </w:rPr>
        <w:t>
      4. Жобалардың сараптамасын тиісті лицензиясы бар жеке және (немесе) заңды тұлғалар жүзеге асырады.</w:t>
      </w:r>
      <w:r>
        <w:br/>
      </w:r>
      <w:r>
        <w:rPr>
          <w:rFonts w:ascii="Times New Roman"/>
          <w:b w:val="false"/>
          <w:i w:val="false"/>
          <w:color w:val="000000"/>
          <w:sz w:val="28"/>
        </w:rPr>
        <w:t>
</w:t>
      </w:r>
      <w:r>
        <w:rPr>
          <w:rFonts w:ascii="Times New Roman"/>
          <w:b w:val="false"/>
          <w:i w:val="false"/>
          <w:color w:val="000000"/>
          <w:sz w:val="28"/>
        </w:rPr>
        <w:t>
      Бұл ретте жобаларды мемлекеттік сараптауды Қазақстан Республикасының Үкіметі уәкілеттік берген заңды тұлға жүзеге асырады. Мемлекеттік сараптаманың ерекше құзыретіне жатпайтын жобалардың сараптамасын сараптамалық жұмыстар нарығының субъектілері жүзеге асырады.</w:t>
      </w:r>
      <w:r>
        <w:br/>
      </w:r>
      <w:r>
        <w:rPr>
          <w:rFonts w:ascii="Times New Roman"/>
          <w:b w:val="false"/>
          <w:i w:val="false"/>
          <w:color w:val="000000"/>
          <w:sz w:val="28"/>
        </w:rPr>
        <w:t>
</w:t>
      </w:r>
      <w:r>
        <w:rPr>
          <w:rFonts w:ascii="Times New Roman"/>
          <w:b w:val="false"/>
          <w:i w:val="false"/>
          <w:color w:val="000000"/>
          <w:sz w:val="28"/>
        </w:rPr>
        <w:t>
      5. Жобалардың мемлекеттік сараптамасын жүзеге асыруға Қазақстан Республикасының Үкіметі уәкілеттік берген заңды тұлға (бұдан әрі - Мемсараптама) белгіленген тәртіппен сәулет, қала құрылысы және құрылыс істері жөніндегі уәкілетті органның ведомстволық бағынысты ұйымдарының тізбесіне қосылады.</w:t>
      </w:r>
    </w:p>
    <w:bookmarkEnd w:id="6"/>
    <w:bookmarkStart w:name="z64" w:id="7"/>
    <w:p>
      <w:pPr>
        <w:spacing w:after="0"/>
        <w:ind w:left="0"/>
        <w:jc w:val="left"/>
      </w:pPr>
      <w:r>
        <w:rPr>
          <w:rFonts w:ascii="Times New Roman"/>
          <w:b/>
          <w:i w:val="false"/>
          <w:color w:val="000000"/>
        </w:rPr>
        <w:t xml:space="preserve"> 
2. Сараптама жүргізу тәртібі</w:t>
      </w:r>
    </w:p>
    <w:bookmarkEnd w:id="7"/>
    <w:bookmarkStart w:name="z65" w:id="8"/>
    <w:p>
      <w:pPr>
        <w:spacing w:after="0"/>
        <w:ind w:left="0"/>
        <w:jc w:val="both"/>
      </w:pPr>
      <w:r>
        <w:rPr>
          <w:rFonts w:ascii="Times New Roman"/>
          <w:b w:val="false"/>
          <w:i w:val="false"/>
          <w:color w:val="000000"/>
          <w:sz w:val="28"/>
        </w:rPr>
        <w:t>
      6. Жобалардың сараптамасы олар бекітілгенге дейін жүргізіледі. Міндетті сараптамаға жататын, бірақ белгіленген </w:t>
      </w:r>
      <w:r>
        <w:rPr>
          <w:rFonts w:ascii="Times New Roman"/>
          <w:b w:val="false"/>
          <w:i w:val="false"/>
          <w:color w:val="000000"/>
          <w:sz w:val="28"/>
        </w:rPr>
        <w:t>тәртіппен</w:t>
      </w:r>
      <w:r>
        <w:rPr>
          <w:rFonts w:ascii="Times New Roman"/>
          <w:b w:val="false"/>
          <w:i w:val="false"/>
          <w:color w:val="000000"/>
          <w:sz w:val="28"/>
        </w:rPr>
        <w:t xml:space="preserve"> одан өтпеген құрылысқа арналған жобалау алдындағы немесе жобалау (жобалау-сметалық) құжаттамасы аяқталмаған болып саналады және одан әрі іске асыруға жатпайды.</w:t>
      </w:r>
      <w:r>
        <w:br/>
      </w:r>
      <w:r>
        <w:rPr>
          <w:rFonts w:ascii="Times New Roman"/>
          <w:b w:val="false"/>
          <w:i w:val="false"/>
          <w:color w:val="000000"/>
          <w:sz w:val="28"/>
        </w:rPr>
        <w:t>
</w:t>
      </w:r>
      <w:r>
        <w:rPr>
          <w:rFonts w:ascii="Times New Roman"/>
          <w:b w:val="false"/>
          <w:i w:val="false"/>
          <w:color w:val="000000"/>
          <w:sz w:val="28"/>
        </w:rPr>
        <w:t>
      7. Жобалардың жеке және заңды тұлғалар орындайтын сараптамасы шығындарды қаралатын жобаның құнына жатқыза отырып, шарттардың негізінде жүзеге асырылады.</w:t>
      </w:r>
      <w:r>
        <w:br/>
      </w:r>
      <w:r>
        <w:rPr>
          <w:rFonts w:ascii="Times New Roman"/>
          <w:b w:val="false"/>
          <w:i w:val="false"/>
          <w:color w:val="000000"/>
          <w:sz w:val="28"/>
        </w:rPr>
        <w:t>
</w:t>
      </w:r>
      <w:r>
        <w:rPr>
          <w:rFonts w:ascii="Times New Roman"/>
          <w:b w:val="false"/>
          <w:i w:val="false"/>
          <w:color w:val="000000"/>
          <w:sz w:val="28"/>
        </w:rPr>
        <w:t>
      Құрылыс жобалары бойынша мемлекеттік сараптама жұмыстарына арналған бағалар мен тарифтерді сәулет, қала құрылысы және құрылыс істері жөніндегі уәкілетті органның және бәсекелестікті қорғау жөніндегі уәкілетті органның келісімі бойынша Мемсараптама белгілейді.</w:t>
      </w:r>
      <w:r>
        <w:br/>
      </w:r>
      <w:r>
        <w:rPr>
          <w:rFonts w:ascii="Times New Roman"/>
          <w:b w:val="false"/>
          <w:i w:val="false"/>
          <w:color w:val="000000"/>
          <w:sz w:val="28"/>
        </w:rPr>
        <w:t>
</w:t>
      </w:r>
      <w:r>
        <w:rPr>
          <w:rFonts w:ascii="Times New Roman"/>
          <w:b w:val="false"/>
          <w:i w:val="false"/>
          <w:color w:val="000000"/>
          <w:sz w:val="28"/>
        </w:rPr>
        <w:t>
      8. Жобалардың сараптамасы объектілерді пайдалануға енгізгеннен кейін олардың тұрақты жұмыс істеуін жобалық шешімдермен қамтамасыз етуге бағытталған және мыналарға:</w:t>
      </w:r>
      <w:r>
        <w:br/>
      </w:r>
      <w:r>
        <w:rPr>
          <w:rFonts w:ascii="Times New Roman"/>
          <w:b w:val="false"/>
          <w:i w:val="false"/>
          <w:color w:val="000000"/>
          <w:sz w:val="28"/>
        </w:rPr>
        <w:t>
</w:t>
      </w:r>
      <w:r>
        <w:rPr>
          <w:rFonts w:ascii="Times New Roman"/>
          <w:b w:val="false"/>
          <w:i w:val="false"/>
          <w:color w:val="000000"/>
          <w:sz w:val="28"/>
        </w:rPr>
        <w:t>
      1) жобаның жобалауға арналған тапсырмаға, өзге де бастапқы материалдарға (деректерге), техникалық шарттар мен талаптарға, сондай-ақ бекітілген қала құрылысы (жоспарлау) шешімдеріне және осы құрылыс учаскесінің (алаңдардың, трассалардың) функционалдық мақсаттарға сәйкестігіне;</w:t>
      </w:r>
      <w:r>
        <w:br/>
      </w:r>
      <w:r>
        <w:rPr>
          <w:rFonts w:ascii="Times New Roman"/>
          <w:b w:val="false"/>
          <w:i w:val="false"/>
          <w:color w:val="000000"/>
          <w:sz w:val="28"/>
        </w:rPr>
        <w:t>
</w:t>
      </w:r>
      <w:r>
        <w:rPr>
          <w:rFonts w:ascii="Times New Roman"/>
          <w:b w:val="false"/>
          <w:i w:val="false"/>
          <w:color w:val="000000"/>
          <w:sz w:val="28"/>
        </w:rPr>
        <w:t>
      2) мемлекеттік және мемлекетаралық нормативтерде белгіленген жарылыс және өрт қауіпсіздігі, еңбекті қорғау мен қауіпсіздік техникасы жөніндегі міндетті талаптарды, инженерлік, энергия және ресурс үнемдеуші, экологиялық және санитарлық талаптарды сақтауға;</w:t>
      </w:r>
      <w:r>
        <w:br/>
      </w:r>
      <w:r>
        <w:rPr>
          <w:rFonts w:ascii="Times New Roman"/>
          <w:b w:val="false"/>
          <w:i w:val="false"/>
          <w:color w:val="000000"/>
          <w:sz w:val="28"/>
        </w:rPr>
        <w:t>
</w:t>
      </w:r>
      <w:r>
        <w:rPr>
          <w:rFonts w:ascii="Times New Roman"/>
          <w:b w:val="false"/>
          <w:i w:val="false"/>
          <w:color w:val="000000"/>
          <w:sz w:val="28"/>
        </w:rPr>
        <w:t>
      3) қабылданған көлемдік-жоспарлық және сындарлы шешімдердің, қолданылатын материалдар мен инженерлік жабдықтың негізділігіне, құрылыс құрастырмаларының сенімділігі мен төзімділігіне;</w:t>
      </w:r>
      <w:r>
        <w:br/>
      </w:r>
      <w:r>
        <w:rPr>
          <w:rFonts w:ascii="Times New Roman"/>
          <w:b w:val="false"/>
          <w:i w:val="false"/>
          <w:color w:val="000000"/>
          <w:sz w:val="28"/>
        </w:rPr>
        <w:t>
</w:t>
      </w:r>
      <w:r>
        <w:rPr>
          <w:rFonts w:ascii="Times New Roman"/>
          <w:b w:val="false"/>
          <w:i w:val="false"/>
          <w:color w:val="000000"/>
          <w:sz w:val="28"/>
        </w:rPr>
        <w:t>
      4) жобалау (жобалау-сметалық) құжаттамасында көзделген құрылыс көлемдерінің негізділігіне және орындылығына;</w:t>
      </w:r>
      <w:r>
        <w:br/>
      </w:r>
      <w:r>
        <w:rPr>
          <w:rFonts w:ascii="Times New Roman"/>
          <w:b w:val="false"/>
          <w:i w:val="false"/>
          <w:color w:val="000000"/>
          <w:sz w:val="28"/>
        </w:rPr>
        <w:t>
</w:t>
      </w:r>
      <w:r>
        <w:rPr>
          <w:rFonts w:ascii="Times New Roman"/>
          <w:b w:val="false"/>
          <w:i w:val="false"/>
          <w:color w:val="000000"/>
          <w:sz w:val="28"/>
        </w:rPr>
        <w:t>
      5) көрсеткіштердің, оның ішінде құрылыстың есептік немесе сметалық құнының негізділігі мен дұрыстығына арналған сараптамалық бағалауды қамтиды.</w:t>
      </w:r>
      <w:r>
        <w:br/>
      </w:r>
      <w:r>
        <w:rPr>
          <w:rFonts w:ascii="Times New Roman"/>
          <w:b w:val="false"/>
          <w:i w:val="false"/>
          <w:color w:val="000000"/>
          <w:sz w:val="28"/>
        </w:rPr>
        <w:t>
</w:t>
      </w:r>
      <w:r>
        <w:rPr>
          <w:rFonts w:ascii="Times New Roman"/>
          <w:b w:val="false"/>
          <w:i w:val="false"/>
          <w:color w:val="000000"/>
          <w:sz w:val="28"/>
        </w:rPr>
        <w:t>
      9. Сараптама жүргізген кезде жобаны әзірлеушіде жобалау (жобалау-іздестіру) жұмыстарының тиісті түрлеріне лицензиясының болуы немесе болмауы да белгіленеді.</w:t>
      </w:r>
      <w:r>
        <w:br/>
      </w:r>
      <w:r>
        <w:rPr>
          <w:rFonts w:ascii="Times New Roman"/>
          <w:b w:val="false"/>
          <w:i w:val="false"/>
          <w:color w:val="000000"/>
          <w:sz w:val="28"/>
        </w:rPr>
        <w:t>
</w:t>
      </w:r>
      <w:r>
        <w:rPr>
          <w:rFonts w:ascii="Times New Roman"/>
          <w:b w:val="false"/>
          <w:i w:val="false"/>
          <w:color w:val="000000"/>
          <w:sz w:val="28"/>
        </w:rPr>
        <w:t>
      10. Жобаны сараптамаға тапсырысшы (инвестор) не оның тапсырмасы бойынша бас жобалаушы мемлекеттік нормативтерде көзделген көлемде ұсынады.</w:t>
      </w:r>
      <w:r>
        <w:br/>
      </w:r>
      <w:r>
        <w:rPr>
          <w:rFonts w:ascii="Times New Roman"/>
          <w:b w:val="false"/>
          <w:i w:val="false"/>
          <w:color w:val="000000"/>
          <w:sz w:val="28"/>
        </w:rPr>
        <w:t>
</w:t>
      </w:r>
      <w:r>
        <w:rPr>
          <w:rFonts w:ascii="Times New Roman"/>
          <w:b w:val="false"/>
          <w:i w:val="false"/>
          <w:color w:val="000000"/>
          <w:sz w:val="28"/>
        </w:rPr>
        <w:t>
      11. Ұсынылған жоба материалдарының жинақтылығы, олардың құрамының мемлекеттік нормативтерде белгіленген талаптарға сәйкестігі олар сараптама түскен күнінен бастан бес күнтізбелік күн ішінде тексеріледі.</w:t>
      </w:r>
      <w:r>
        <w:br/>
      </w:r>
      <w:r>
        <w:rPr>
          <w:rFonts w:ascii="Times New Roman"/>
          <w:b w:val="false"/>
          <w:i w:val="false"/>
          <w:color w:val="000000"/>
          <w:sz w:val="28"/>
        </w:rPr>
        <w:t>
</w:t>
      </w:r>
      <w:r>
        <w:rPr>
          <w:rFonts w:ascii="Times New Roman"/>
          <w:b w:val="false"/>
          <w:i w:val="false"/>
          <w:color w:val="000000"/>
          <w:sz w:val="28"/>
        </w:rPr>
        <w:t>
      Жобаның толық жинақталмағаны не оның құрамы бойынша талаптарға сәйкес еместігі белгіленген жағдайда тапсырысшы (инвестор) не ол уәкілеттік берген бас жобалаушы жетіспейтін материалдарды ұсыну қажеттігі не жоба толық жинақталмағандықтан оны қайтару туралы хабардар етіледі.</w:t>
      </w:r>
      <w:r>
        <w:br/>
      </w:r>
      <w:r>
        <w:rPr>
          <w:rFonts w:ascii="Times New Roman"/>
          <w:b w:val="false"/>
          <w:i w:val="false"/>
          <w:color w:val="000000"/>
          <w:sz w:val="28"/>
        </w:rPr>
        <w:t>
</w:t>
      </w:r>
      <w:r>
        <w:rPr>
          <w:rFonts w:ascii="Times New Roman"/>
          <w:b w:val="false"/>
          <w:i w:val="false"/>
          <w:color w:val="000000"/>
          <w:sz w:val="28"/>
        </w:rPr>
        <w:t>
      12. Мемлекеттік сараптаманың құзыретіне жатпайтын және сараптамалық жұмыстар нарығының субъектілері жүзеге асыратын жобаларға сараптама жүргізудің мерзімдері мен ұзақтығы олардың тапсырысшымен жасасқан шарттарында белгіленеді.</w:t>
      </w:r>
      <w:r>
        <w:br/>
      </w:r>
      <w:r>
        <w:rPr>
          <w:rFonts w:ascii="Times New Roman"/>
          <w:b w:val="false"/>
          <w:i w:val="false"/>
          <w:color w:val="000000"/>
          <w:sz w:val="28"/>
        </w:rPr>
        <w:t>
</w:t>
      </w:r>
      <w:r>
        <w:rPr>
          <w:rFonts w:ascii="Times New Roman"/>
          <w:b w:val="false"/>
          <w:i w:val="false"/>
          <w:color w:val="000000"/>
          <w:sz w:val="28"/>
        </w:rPr>
        <w:t>
      Жобаларға мемлекеттік сараптама жүргізудің мерзімдері мен ұзақтығы шартта белгіленеді, бірақ 45 күнтізбелік күннен аспауға тиіс.</w:t>
      </w:r>
      <w:r>
        <w:br/>
      </w:r>
      <w:r>
        <w:rPr>
          <w:rFonts w:ascii="Times New Roman"/>
          <w:b w:val="false"/>
          <w:i w:val="false"/>
          <w:color w:val="000000"/>
          <w:sz w:val="28"/>
        </w:rPr>
        <w:t>
</w:t>
      </w:r>
      <w:r>
        <w:rPr>
          <w:rFonts w:ascii="Times New Roman"/>
          <w:b w:val="false"/>
          <w:i w:val="false"/>
          <w:color w:val="000000"/>
          <w:sz w:val="28"/>
        </w:rPr>
        <w:t>
      Техникалық жағынан аса күрделі объектілерді (кешендерді) салуға арналған жобаларға не Қазақстан Республикасының Үкіметі бекітетін кешенді қала құрылысы құжаттамасына мемлекеттік сараптама жүргізген кезде оның ұзақтығы 60 күнтізбелік күнге дейін ұзартылуы мүмкін.</w:t>
      </w:r>
      <w:r>
        <w:br/>
      </w:r>
      <w:r>
        <w:rPr>
          <w:rFonts w:ascii="Times New Roman"/>
          <w:b w:val="false"/>
          <w:i w:val="false"/>
          <w:color w:val="000000"/>
          <w:sz w:val="28"/>
        </w:rPr>
        <w:t>
</w:t>
      </w:r>
      <w:r>
        <w:rPr>
          <w:rFonts w:ascii="Times New Roman"/>
          <w:b w:val="false"/>
          <w:i w:val="false"/>
          <w:color w:val="000000"/>
          <w:sz w:val="28"/>
        </w:rPr>
        <w:t>
      Техникалық жағынан күрделі емес объектілерді салуға арналған жобаларға мемлекеттік сараптама жүргізудің ұзақтығы 15 күнтізбелік күннен аспауға тиіс.</w:t>
      </w:r>
      <w:r>
        <w:br/>
      </w:r>
      <w:r>
        <w:rPr>
          <w:rFonts w:ascii="Times New Roman"/>
          <w:b w:val="false"/>
          <w:i w:val="false"/>
          <w:color w:val="000000"/>
          <w:sz w:val="28"/>
        </w:rPr>
        <w:t>
</w:t>
      </w:r>
      <w:r>
        <w:rPr>
          <w:rFonts w:ascii="Times New Roman"/>
          <w:b w:val="false"/>
          <w:i w:val="false"/>
          <w:color w:val="000000"/>
          <w:sz w:val="28"/>
        </w:rPr>
        <w:t>
      Мемлекеттік сараптама жүргізу ұзақтығының көрсетілген шектеулері жобалау-сметалық құжаттаманы кезең-кезеңімен әзірлеу және осы Ереженің 21-тармағында көзделген құрылысты кезең-кезеңімен жүргізу барысындағы сараптамалық сүйемелдеу режимінде оны жүзеге асыруға қолданылмайды.</w:t>
      </w:r>
      <w:r>
        <w:br/>
      </w:r>
      <w:r>
        <w:rPr>
          <w:rFonts w:ascii="Times New Roman"/>
          <w:b w:val="false"/>
          <w:i w:val="false"/>
          <w:color w:val="000000"/>
          <w:sz w:val="28"/>
        </w:rPr>
        <w:t>
</w:t>
      </w:r>
      <w:r>
        <w:rPr>
          <w:rFonts w:ascii="Times New Roman"/>
          <w:b w:val="false"/>
          <w:i w:val="false"/>
          <w:color w:val="000000"/>
          <w:sz w:val="28"/>
        </w:rPr>
        <w:t>
      13. Бекітілген жобалық шешімдерге және негізгі техника-экономикалық көрсеткіштерге әсер ететін өзгерістер (толықтырулар) енгізілетін жобалар жаңадан әзірленетін жобалар үшін белгіленген тәртіппен қайта сараптауға жатады.</w:t>
      </w:r>
      <w:r>
        <w:br/>
      </w:r>
      <w:r>
        <w:rPr>
          <w:rFonts w:ascii="Times New Roman"/>
          <w:b w:val="false"/>
          <w:i w:val="false"/>
          <w:color w:val="000000"/>
          <w:sz w:val="28"/>
        </w:rPr>
        <w:t>
</w:t>
      </w:r>
      <w:r>
        <w:rPr>
          <w:rFonts w:ascii="Times New Roman"/>
          <w:b w:val="false"/>
          <w:i w:val="false"/>
          <w:color w:val="000000"/>
          <w:sz w:val="28"/>
        </w:rPr>
        <w:t>
      14. Әзірленген және сараптама жүргізілгеннен кейін үш және одан да көп жыл ішінде құрылысы басталмаған жобалау (жобалау-сметалық) құжаттамасы ескірген болып саналады әрі заңнама белгіленген тәртіппен жаңадан сараптама жүргізілгеннен және қайта бекітілгеннен кейін ғана іске асыру үшін пайдаланылуы мүмкін.</w:t>
      </w:r>
      <w:r>
        <w:br/>
      </w:r>
      <w:r>
        <w:rPr>
          <w:rFonts w:ascii="Times New Roman"/>
          <w:b w:val="false"/>
          <w:i w:val="false"/>
          <w:color w:val="000000"/>
          <w:sz w:val="28"/>
        </w:rPr>
        <w:t>
</w:t>
      </w:r>
      <w:r>
        <w:rPr>
          <w:rFonts w:ascii="Times New Roman"/>
          <w:b w:val="false"/>
          <w:i w:val="false"/>
          <w:color w:val="000000"/>
          <w:sz w:val="28"/>
        </w:rPr>
        <w:t>
      15. Осы бөлімге сәйкес жүргізілген сараптаманың оң қорытындысынсыз жобаларды бекітуге және оларды іске асыруды бастауға (құрылыс-монтаж жұмыстарының өндірісіне және құрылыс жүргізуге рұқсаттар беруге) жол берілмейді.</w:t>
      </w:r>
      <w:r>
        <w:br/>
      </w:r>
      <w:r>
        <w:rPr>
          <w:rFonts w:ascii="Times New Roman"/>
          <w:b w:val="false"/>
          <w:i w:val="false"/>
          <w:color w:val="000000"/>
          <w:sz w:val="28"/>
        </w:rPr>
        <w:t>
</w:t>
      </w:r>
      <w:r>
        <w:rPr>
          <w:rFonts w:ascii="Times New Roman"/>
          <w:b w:val="false"/>
          <w:i w:val="false"/>
          <w:color w:val="000000"/>
          <w:sz w:val="28"/>
        </w:rPr>
        <w:t>
      16. Жобалардың сараптамасын жүргізетін (мемлекеттік сараптаманы қоса алғанда) жеке және заңды тұлғалар инвестициялардың тиімділігін талдау, бағалау және жобалардың сапасы бойынша өз қызметтерінде сәулет, қала құрылысы және құрылыс қызметі субъектілеріне тәуелді емес. Өкілді, атқарушы органдар мен сәулет, қала құрылысы және құрылыс істері жөніндегі уәкілетті органның сараптаманың кәсіптік қызметіне араласуға құқығы жоқ.</w:t>
      </w:r>
      <w:r>
        <w:br/>
      </w:r>
      <w:r>
        <w:rPr>
          <w:rFonts w:ascii="Times New Roman"/>
          <w:b w:val="false"/>
          <w:i w:val="false"/>
          <w:color w:val="000000"/>
          <w:sz w:val="28"/>
        </w:rPr>
        <w:t>
</w:t>
      </w:r>
      <w:r>
        <w:rPr>
          <w:rFonts w:ascii="Times New Roman"/>
          <w:b w:val="false"/>
          <w:i w:val="false"/>
          <w:color w:val="000000"/>
          <w:sz w:val="28"/>
        </w:rPr>
        <w:t>
      17. Жобалардың сараптамасын жүргізетін (мемлекеттік сараптаманы қоса алғанда) жеке және заңды тұлғаларға мынадай құқықтар беріледі:</w:t>
      </w:r>
      <w:r>
        <w:br/>
      </w:r>
      <w:r>
        <w:rPr>
          <w:rFonts w:ascii="Times New Roman"/>
          <w:b w:val="false"/>
          <w:i w:val="false"/>
          <w:color w:val="000000"/>
          <w:sz w:val="28"/>
        </w:rPr>
        <w:t>
</w:t>
      </w:r>
      <w:r>
        <w:rPr>
          <w:rFonts w:ascii="Times New Roman"/>
          <w:b w:val="false"/>
          <w:i w:val="false"/>
          <w:color w:val="000000"/>
          <w:sz w:val="28"/>
        </w:rPr>
        <w:t>
      1) жүргізілген сараптама нәтижелері бойынша жобаларды бекітуге ұсыну, қабылдамай тастау немесе пысықтауға жіберу;</w:t>
      </w:r>
      <w:r>
        <w:br/>
      </w:r>
      <w:r>
        <w:rPr>
          <w:rFonts w:ascii="Times New Roman"/>
          <w:b w:val="false"/>
          <w:i w:val="false"/>
          <w:color w:val="000000"/>
          <w:sz w:val="28"/>
        </w:rPr>
        <w:t>
</w:t>
      </w:r>
      <w:r>
        <w:rPr>
          <w:rFonts w:ascii="Times New Roman"/>
          <w:b w:val="false"/>
          <w:i w:val="false"/>
          <w:color w:val="000000"/>
          <w:sz w:val="28"/>
        </w:rPr>
        <w:t>
      2) тапсырысшы қорытындыларда келісілген шарттарды (талаптарды) орындамаған жағдайда бұрын берілген оң қорытындыны кері қайтарып алу;</w:t>
      </w:r>
      <w:r>
        <w:br/>
      </w:r>
      <w:r>
        <w:rPr>
          <w:rFonts w:ascii="Times New Roman"/>
          <w:b w:val="false"/>
          <w:i w:val="false"/>
          <w:color w:val="000000"/>
          <w:sz w:val="28"/>
        </w:rPr>
        <w:t>
</w:t>
      </w:r>
      <w:r>
        <w:rPr>
          <w:rFonts w:ascii="Times New Roman"/>
          <w:b w:val="false"/>
          <w:i w:val="false"/>
          <w:color w:val="000000"/>
          <w:sz w:val="28"/>
        </w:rPr>
        <w:t>
      3) қаралып отырған жобаның мемлекеттік органдар мен заңды тұлғалар, сондай-ақ жобаны әзірлеуші жекелеген мамандар тұлғасындағы тапсырысшыларынан сараптаманы сапалы жүргізу үшін қажетті материалдар мен ақпаратты заңнамада белгіленген тәртіппен сұрату және алу;</w:t>
      </w:r>
      <w:r>
        <w:br/>
      </w:r>
      <w:r>
        <w:rPr>
          <w:rFonts w:ascii="Times New Roman"/>
          <w:b w:val="false"/>
          <w:i w:val="false"/>
          <w:color w:val="000000"/>
          <w:sz w:val="28"/>
        </w:rPr>
        <w:t>
</w:t>
      </w:r>
      <w:r>
        <w:rPr>
          <w:rFonts w:ascii="Times New Roman"/>
          <w:b w:val="false"/>
          <w:i w:val="false"/>
          <w:color w:val="000000"/>
          <w:sz w:val="28"/>
        </w:rPr>
        <w:t>
      4) белгіленген тәртіппен сараптама комиссияларын құру не сараптамаға қатысу үшін мамандарды тарту.</w:t>
      </w:r>
      <w:r>
        <w:br/>
      </w:r>
      <w:r>
        <w:rPr>
          <w:rFonts w:ascii="Times New Roman"/>
          <w:b w:val="false"/>
          <w:i w:val="false"/>
          <w:color w:val="000000"/>
          <w:sz w:val="28"/>
        </w:rPr>
        <w:t>
</w:t>
      </w:r>
      <w:r>
        <w:rPr>
          <w:rFonts w:ascii="Times New Roman"/>
          <w:b w:val="false"/>
          <w:i w:val="false"/>
          <w:color w:val="000000"/>
          <w:sz w:val="28"/>
        </w:rPr>
        <w:t>
      18. Сараптамаға жататын, бірақ мемлекеттік сараптаманың ерекше құзыретіне жатпайтын құрылыс жобаларының тапсырысшысы (инвесторы) өз қалауы бойынша сараптамалық жұмыстар нарығы субъектісінің лицензиясы бар кез келген жеке немесе заңды тұлғаны сарапшы ретінде таңдауға не жобалардың мемлекеттік сараптамасын жүзеге асыратын заңды тұлғаға жүгінуге құқылы.</w:t>
      </w:r>
    </w:p>
    <w:bookmarkEnd w:id="8"/>
    <w:bookmarkStart w:name="z93" w:id="9"/>
    <w:p>
      <w:pPr>
        <w:spacing w:after="0"/>
        <w:ind w:left="0"/>
        <w:jc w:val="left"/>
      </w:pPr>
      <w:r>
        <w:rPr>
          <w:rFonts w:ascii="Times New Roman"/>
          <w:b/>
          <w:i w:val="false"/>
          <w:color w:val="000000"/>
        </w:rPr>
        <w:t xml:space="preserve"> 
3. Жобалардың мемлекеттік сараптамасы</w:t>
      </w:r>
    </w:p>
    <w:bookmarkEnd w:id="9"/>
    <w:bookmarkStart w:name="z94" w:id="10"/>
    <w:p>
      <w:pPr>
        <w:spacing w:after="0"/>
        <w:ind w:left="0"/>
        <w:jc w:val="both"/>
      </w:pPr>
      <w:r>
        <w:rPr>
          <w:rFonts w:ascii="Times New Roman"/>
          <w:b w:val="false"/>
          <w:i w:val="false"/>
          <w:color w:val="000000"/>
          <w:sz w:val="28"/>
        </w:rPr>
        <w:t>
      19. Мемлекеттік сараптаманың ерекше құзыретіне:</w:t>
      </w:r>
      <w:r>
        <w:br/>
      </w:r>
      <w:r>
        <w:rPr>
          <w:rFonts w:ascii="Times New Roman"/>
          <w:b w:val="false"/>
          <w:i w:val="false"/>
          <w:color w:val="000000"/>
          <w:sz w:val="28"/>
        </w:rPr>
        <w:t>
</w:t>
      </w:r>
      <w:r>
        <w:rPr>
          <w:rFonts w:ascii="Times New Roman"/>
          <w:b w:val="false"/>
          <w:i w:val="false"/>
          <w:color w:val="000000"/>
          <w:sz w:val="28"/>
        </w:rPr>
        <w:t>
      1) мемлекеттік инвестициялар есебінен немесе олардың қатысуымен тұрғызылатын, сондай-ақ мемлекеттік инвестициялардың қатысуынсыз тұрғызылатын, бірақ заңнамада белгіленген тәртіппен шығарылатын өнім немесе көрсетілетін қызметтер көлемінде мемлекеттік меншік үлесі көзделетін;</w:t>
      </w:r>
      <w:r>
        <w:br/>
      </w:r>
      <w:r>
        <w:rPr>
          <w:rFonts w:ascii="Times New Roman"/>
          <w:b w:val="false"/>
          <w:i w:val="false"/>
          <w:color w:val="000000"/>
          <w:sz w:val="28"/>
        </w:rPr>
        <w:t>
</w:t>
      </w:r>
      <w:r>
        <w:rPr>
          <w:rFonts w:ascii="Times New Roman"/>
          <w:b w:val="false"/>
          <w:i w:val="false"/>
          <w:color w:val="000000"/>
          <w:sz w:val="28"/>
        </w:rPr>
        <w:t>
      2) құрылысты қаржыландыру көздеріне қарамастан, санитарлық, экологиялық, өрт пен жарылыс қауіпсіздігі, еңбекті қорғау, құрастырмалардың сенімділігі, ықтимал қауіпті және техникалық жағынан күрделі объектілердің жұмыс істеуінің тұрақтылығы жөніндегі, әлеуметтік, көліктік және рекреациялық инфрақұрылым объектілеріне мүгедектер мен халықтың қауқары аз топтарының қол жеткізуін қамтамасыз ету жөніндегі мемлекеттік нормативтік талаптарға сәйкестігі бөлігінде, сондай-ақ ерекше қорғалатын табиғи аумақтарды, бірегей және сирек ландшафттарды, тарихи-мәдени мұра объектілерін белгіленіп отырған пайдалану бөлігінде объектілердің (кешендердің) құрылысына арналған инвестициялар негіздемелерінің, техника-экономикалық негіздемелер мен есеп айырысулардың, жобалау (жобалау-сметалық) құжаттамасының сараптамасы жатады.</w:t>
      </w:r>
      <w:r>
        <w:br/>
      </w:r>
      <w:r>
        <w:rPr>
          <w:rFonts w:ascii="Times New Roman"/>
          <w:b w:val="false"/>
          <w:i w:val="false"/>
          <w:color w:val="000000"/>
          <w:sz w:val="28"/>
        </w:rPr>
        <w:t>
</w:t>
      </w:r>
      <w:r>
        <w:rPr>
          <w:rFonts w:ascii="Times New Roman"/>
          <w:b w:val="false"/>
          <w:i w:val="false"/>
          <w:color w:val="000000"/>
          <w:sz w:val="28"/>
        </w:rPr>
        <w:t>
      20. Мемлекеттік сараптамаға, сондай-ақ межелі немесе берілген параметрлерін, көрсеткіштері мен сипаттамаларын (техникалық ерекшеліктерін) қамтитын бөлігінде құрылыстың ірі және күрделі объектілері немесе салыну ұзақтығы алты айдан асатын объектілер бойынша мердігерлік жұмыстарға (қызметтерге) мемлекеттік сатып алу жүргізуге арналған конкурстық (тендерлік) құжаттамалар жатады.</w:t>
      </w:r>
      <w:r>
        <w:br/>
      </w:r>
      <w:r>
        <w:rPr>
          <w:rFonts w:ascii="Times New Roman"/>
          <w:b w:val="false"/>
          <w:i w:val="false"/>
          <w:color w:val="000000"/>
          <w:sz w:val="28"/>
        </w:rPr>
        <w:t>
</w:t>
      </w:r>
      <w:r>
        <w:rPr>
          <w:rFonts w:ascii="Times New Roman"/>
          <w:b w:val="false"/>
          <w:i w:val="false"/>
          <w:color w:val="000000"/>
          <w:sz w:val="28"/>
        </w:rPr>
        <w:t>
      21. Кезең-кезеңімен жобалау және салу көзделген объектілер мен кешендер бойынша жобалардың мемлекеттік сараптамасы (сараптамалық сүйемелдеу) тиісті кезеңдер бойынша жүзеге асырылуы мүмкін.</w:t>
      </w:r>
      <w:r>
        <w:br/>
      </w:r>
      <w:r>
        <w:rPr>
          <w:rFonts w:ascii="Times New Roman"/>
          <w:b w:val="false"/>
          <w:i w:val="false"/>
          <w:color w:val="000000"/>
          <w:sz w:val="28"/>
        </w:rPr>
        <w:t>
</w:t>
      </w:r>
      <w:r>
        <w:rPr>
          <w:rFonts w:ascii="Times New Roman"/>
          <w:b w:val="false"/>
          <w:i w:val="false"/>
          <w:color w:val="000000"/>
          <w:sz w:val="28"/>
        </w:rPr>
        <w:t>
      Сараптамалық сүйемелдеуді жүзеге асыру тәртібі сәулет, кала құрылысы және құрылыс істері жөніндегі уәкілетті орган бекітетін мемлекеттік нормативтерде белгіленеді.</w:t>
      </w:r>
      <w:r>
        <w:br/>
      </w:r>
      <w:r>
        <w:rPr>
          <w:rFonts w:ascii="Times New Roman"/>
          <w:b w:val="false"/>
          <w:i w:val="false"/>
          <w:color w:val="000000"/>
          <w:sz w:val="28"/>
        </w:rPr>
        <w:t>
</w:t>
      </w:r>
      <w:r>
        <w:rPr>
          <w:rFonts w:ascii="Times New Roman"/>
          <w:b w:val="false"/>
          <w:i w:val="false"/>
          <w:color w:val="000000"/>
          <w:sz w:val="28"/>
        </w:rPr>
        <w:t>
      22. Мемлекеттік органдар мен ұйымдардың басшылары өздерінің құзыретіне кіретін мәселелер бойынша жобалардың кешенді мемлекеттік сараптамасын жүргізуге тартылған сарапшылар ретінде өз мамандарының қатысуын қамтамасыз етеді.</w:t>
      </w:r>
      <w:r>
        <w:br/>
      </w:r>
      <w:r>
        <w:rPr>
          <w:rFonts w:ascii="Times New Roman"/>
          <w:b w:val="false"/>
          <w:i w:val="false"/>
          <w:color w:val="000000"/>
          <w:sz w:val="28"/>
        </w:rPr>
        <w:t>
</w:t>
      </w:r>
      <w:r>
        <w:rPr>
          <w:rFonts w:ascii="Times New Roman"/>
          <w:b w:val="false"/>
          <w:i w:val="false"/>
          <w:color w:val="000000"/>
          <w:sz w:val="28"/>
        </w:rPr>
        <w:t>
      23. Жобаны қарау нәтижелері бойынша және жобаның бөлімдері қорытындыларының тартылған сарапшылар дайындаған тұжырымдарын ескере отырып, мемлекеттік сараптама:</w:t>
      </w:r>
      <w:r>
        <w:br/>
      </w:r>
      <w:r>
        <w:rPr>
          <w:rFonts w:ascii="Times New Roman"/>
          <w:b w:val="false"/>
          <w:i w:val="false"/>
          <w:color w:val="000000"/>
          <w:sz w:val="28"/>
        </w:rPr>
        <w:t>
</w:t>
      </w:r>
      <w:r>
        <w:rPr>
          <w:rFonts w:ascii="Times New Roman"/>
          <w:b w:val="false"/>
          <w:i w:val="false"/>
          <w:color w:val="000000"/>
          <w:sz w:val="28"/>
        </w:rPr>
        <w:t>
      1) жобаны және оның негізгі техника-экономикалық көрсеткіштерін бекітуге ұсынумен;</w:t>
      </w:r>
      <w:r>
        <w:br/>
      </w:r>
      <w:r>
        <w:rPr>
          <w:rFonts w:ascii="Times New Roman"/>
          <w:b w:val="false"/>
          <w:i w:val="false"/>
          <w:color w:val="000000"/>
          <w:sz w:val="28"/>
        </w:rPr>
        <w:t>
</w:t>
      </w:r>
      <w:r>
        <w:rPr>
          <w:rFonts w:ascii="Times New Roman"/>
          <w:b w:val="false"/>
          <w:i w:val="false"/>
          <w:color w:val="000000"/>
          <w:sz w:val="28"/>
        </w:rPr>
        <w:t>
      2) жобаны пысықтауға қайтару туралы;</w:t>
      </w:r>
      <w:r>
        <w:br/>
      </w:r>
      <w:r>
        <w:rPr>
          <w:rFonts w:ascii="Times New Roman"/>
          <w:b w:val="false"/>
          <w:i w:val="false"/>
          <w:color w:val="000000"/>
          <w:sz w:val="28"/>
        </w:rPr>
        <w:t>
</w:t>
      </w:r>
      <w:r>
        <w:rPr>
          <w:rFonts w:ascii="Times New Roman"/>
          <w:b w:val="false"/>
          <w:i w:val="false"/>
          <w:color w:val="000000"/>
          <w:sz w:val="28"/>
        </w:rPr>
        <w:t>
      3) мемлекеттік сараптаманың осындай қорытындысының себептерін көрсете отырып, жобаны қабылдамау туралы тұжырымдарды қамтитын жиынтық сараптамалық қорытынды жасайды.</w:t>
      </w:r>
      <w:r>
        <w:br/>
      </w:r>
      <w:r>
        <w:rPr>
          <w:rFonts w:ascii="Times New Roman"/>
          <w:b w:val="false"/>
          <w:i w:val="false"/>
          <w:color w:val="000000"/>
          <w:sz w:val="28"/>
        </w:rPr>
        <w:t>
</w:t>
      </w:r>
      <w:r>
        <w:rPr>
          <w:rFonts w:ascii="Times New Roman"/>
          <w:b w:val="false"/>
          <w:i w:val="false"/>
          <w:color w:val="000000"/>
          <w:sz w:val="28"/>
        </w:rPr>
        <w:t>
      24. Бюджеттік инвестициялық жобаларды қоспағанда, жобалау алдындағы құжаттама бойынша оң қорытынды оны белгіленген тәртіппен бекіту және инвестордың құрылыс объектісін инвестициялау жөнінде шешім қабылдауы, сондай-ақ жобалау (жобалау-сметалық) құжаттамасын әзірлеу үшін негіз болады.</w:t>
      </w:r>
      <w:r>
        <w:br/>
      </w:r>
      <w:r>
        <w:rPr>
          <w:rFonts w:ascii="Times New Roman"/>
          <w:b w:val="false"/>
          <w:i w:val="false"/>
          <w:color w:val="000000"/>
          <w:sz w:val="28"/>
        </w:rPr>
        <w:t>
</w:t>
      </w:r>
      <w:r>
        <w:rPr>
          <w:rFonts w:ascii="Times New Roman"/>
          <w:b w:val="false"/>
          <w:i w:val="false"/>
          <w:color w:val="000000"/>
          <w:sz w:val="28"/>
        </w:rPr>
        <w:t>
      25. Жобалау (жобалау-сметалық) құжаттама бойынша оң қорытынды оны белгіленген тәртіппен бекіту және жобаны іске асыру жөніндегі құрылыс-монтаж жұмыстарын жүргізуге (құрылысты бастауға) рұқсат беру үшін негіз болады.</w:t>
      </w:r>
      <w:r>
        <w:br/>
      </w:r>
      <w:r>
        <w:rPr>
          <w:rFonts w:ascii="Times New Roman"/>
          <w:b w:val="false"/>
          <w:i w:val="false"/>
          <w:color w:val="000000"/>
          <w:sz w:val="28"/>
        </w:rPr>
        <w:t>
</w:t>
      </w:r>
      <w:r>
        <w:rPr>
          <w:rFonts w:ascii="Times New Roman"/>
          <w:b w:val="false"/>
          <w:i w:val="false"/>
          <w:color w:val="000000"/>
          <w:sz w:val="28"/>
        </w:rPr>
        <w:t>
      26. Мердігерлік жұмыстарды (қызметтерді) мемлекеттік сатып алуды жүргізуге арналған конкурстық (тендерлік) құжаттама құрамындағы техникалық ерекшелік бойынша оң қорытынды конкурстық (тендерлік) құжаттаманы бекіту, сондай-ақ мердігерлік қызметтерді жеткізушілердің конкурстық өтінімдерін бағалау үшін негіз болады.</w:t>
      </w:r>
    </w:p>
    <w:bookmarkEnd w:id="10"/>
    <w:bookmarkStart w:name="z108" w:id="11"/>
    <w:p>
      <w:pPr>
        <w:spacing w:after="0"/>
        <w:ind w:left="0"/>
        <w:jc w:val="left"/>
      </w:pPr>
      <w:r>
        <w:rPr>
          <w:rFonts w:ascii="Times New Roman"/>
          <w:b/>
          <w:i w:val="false"/>
          <w:color w:val="000000"/>
        </w:rPr>
        <w:t xml:space="preserve"> 
2-бөлім. Мемлекеттік инвестициялар есебінен салынып жатқан</w:t>
      </w:r>
      <w:r>
        <w:br/>
      </w:r>
      <w:r>
        <w:rPr>
          <w:rFonts w:ascii="Times New Roman"/>
          <w:b/>
          <w:i w:val="false"/>
          <w:color w:val="000000"/>
        </w:rPr>
        <w:t>
жобаларды бекіту</w:t>
      </w:r>
    </w:p>
    <w:bookmarkEnd w:id="11"/>
    <w:bookmarkStart w:name="z109" w:id="12"/>
    <w:p>
      <w:pPr>
        <w:spacing w:after="0"/>
        <w:ind w:left="0"/>
        <w:jc w:val="left"/>
      </w:pPr>
      <w:r>
        <w:rPr>
          <w:rFonts w:ascii="Times New Roman"/>
          <w:b/>
          <w:i w:val="false"/>
          <w:color w:val="000000"/>
        </w:rPr>
        <w:t xml:space="preserve"> 
1. Жалпы ережелер</w:t>
      </w:r>
    </w:p>
    <w:bookmarkEnd w:id="12"/>
    <w:bookmarkStart w:name="z110" w:id="13"/>
    <w:p>
      <w:pPr>
        <w:spacing w:after="0"/>
        <w:ind w:left="0"/>
        <w:jc w:val="both"/>
      </w:pPr>
      <w:r>
        <w:rPr>
          <w:rFonts w:ascii="Times New Roman"/>
          <w:b w:val="false"/>
          <w:i w:val="false"/>
          <w:color w:val="000000"/>
          <w:sz w:val="28"/>
        </w:rPr>
        <w:t>
      27. Осы бөлім объектілер мен олардың кешендерін салуға (қайта жаңартуға, кеңейтуге, техникалық қайта жарақтандыруға, жаңғыртуға, күрделі жөндеуге), инженерлік және көліктік коммуникациялар төсеуге, аумақты инженерлік дайындауға, абаттандыруға және көгалдандыруға арналған жобалау алдындағы (техника-экономикалық негіздемелер) және жобалау (жобалау-сметалық) құжаттамасын бекіту (қайта бекіту) тәртібін белгілейді.</w:t>
      </w:r>
      <w:r>
        <w:br/>
      </w:r>
      <w:r>
        <w:rPr>
          <w:rFonts w:ascii="Times New Roman"/>
          <w:b w:val="false"/>
          <w:i w:val="false"/>
          <w:color w:val="000000"/>
          <w:sz w:val="28"/>
        </w:rPr>
        <w:t>
</w:t>
      </w:r>
      <w:r>
        <w:rPr>
          <w:rFonts w:ascii="Times New Roman"/>
          <w:b w:val="false"/>
          <w:i w:val="false"/>
          <w:color w:val="000000"/>
          <w:sz w:val="28"/>
        </w:rPr>
        <w:t>
      Мемлекеттік инвестициялардың қатысуынсыз салынып жатқан объектілер бойынша жобаларды бекіту тәртібі сәулет, қала құрылысы және құрылыс істері жөніндегі уәкілетті орган бекітетін мемлекеттік нормативтерге сәйкес жүзеге асыралады.</w:t>
      </w:r>
      <w:r>
        <w:br/>
      </w:r>
      <w:r>
        <w:rPr>
          <w:rFonts w:ascii="Times New Roman"/>
          <w:b w:val="false"/>
          <w:i w:val="false"/>
          <w:color w:val="000000"/>
          <w:sz w:val="28"/>
        </w:rPr>
        <w:t>
</w:t>
      </w:r>
      <w:r>
        <w:rPr>
          <w:rFonts w:ascii="Times New Roman"/>
          <w:b w:val="false"/>
          <w:i w:val="false"/>
          <w:color w:val="000000"/>
          <w:sz w:val="28"/>
        </w:rPr>
        <w:t>
      28. Осы бөлімде мынадай негізгі ұғымдар пайдаланылады:</w:t>
      </w:r>
      <w:r>
        <w:br/>
      </w:r>
      <w:r>
        <w:rPr>
          <w:rFonts w:ascii="Times New Roman"/>
          <w:b w:val="false"/>
          <w:i w:val="false"/>
          <w:color w:val="000000"/>
          <w:sz w:val="28"/>
        </w:rPr>
        <w:t>
</w:t>
      </w:r>
      <w:r>
        <w:rPr>
          <w:rFonts w:ascii="Times New Roman"/>
          <w:b w:val="false"/>
          <w:i w:val="false"/>
          <w:color w:val="000000"/>
          <w:sz w:val="28"/>
        </w:rPr>
        <w:t>
      1) бюджеттік бағдарламалардың әкімшісі - бюджеттік бағдарламаларды жоспарлауға, негіздеуге, іске асыруға және оның нәтижелеріне кол жеткізуге жауапты мемлекеттік орган;</w:t>
      </w:r>
      <w:r>
        <w:br/>
      </w:r>
      <w:r>
        <w:rPr>
          <w:rFonts w:ascii="Times New Roman"/>
          <w:b w:val="false"/>
          <w:i w:val="false"/>
          <w:color w:val="000000"/>
          <w:sz w:val="28"/>
        </w:rPr>
        <w:t>
</w:t>
      </w:r>
      <w:r>
        <w:rPr>
          <w:rFonts w:ascii="Times New Roman"/>
          <w:b w:val="false"/>
          <w:i w:val="false"/>
          <w:color w:val="000000"/>
          <w:sz w:val="28"/>
        </w:rPr>
        <w:t>
      2) бюджеттік инвестициялар - бюджеттен қоса қаржыландыру шартымен бюджеттік инвестициялық жобаларды, концессиялық жобаларды іске асыру арқылы заңды тұлғалардың жарғылық капиталдарын қалыптастыру және ұлғайту, мемлекеттің активтерін құру есебінен мемлекет активтерінің құнын ұлғайтуға бағытталған республикалық немесе жергілікті бюджеттен қаржыландыру;</w:t>
      </w:r>
      <w:r>
        <w:br/>
      </w:r>
      <w:r>
        <w:rPr>
          <w:rFonts w:ascii="Times New Roman"/>
          <w:b w:val="false"/>
          <w:i w:val="false"/>
          <w:color w:val="000000"/>
          <w:sz w:val="28"/>
        </w:rPr>
        <w:t>
</w:t>
      </w:r>
      <w:r>
        <w:rPr>
          <w:rFonts w:ascii="Times New Roman"/>
          <w:b w:val="false"/>
          <w:i w:val="false"/>
          <w:color w:val="000000"/>
          <w:sz w:val="28"/>
        </w:rPr>
        <w:t>
      3) бюджеттік инвестициялық жоба - белгілі бір уақыт кезеңі ішінде бюджет қаражаты есебінен іске асырылатын және аяқталған сипаттағы жаңа объектілерді тұрғызуға (салуға) не қолда барларын қайта жаңартуға бағытталған іс-шаралар жиынтығы;</w:t>
      </w:r>
      <w:r>
        <w:br/>
      </w:r>
      <w:r>
        <w:rPr>
          <w:rFonts w:ascii="Times New Roman"/>
          <w:b w:val="false"/>
          <w:i w:val="false"/>
          <w:color w:val="000000"/>
          <w:sz w:val="28"/>
        </w:rPr>
        <w:t>
</w:t>
      </w:r>
      <w:r>
        <w:rPr>
          <w:rFonts w:ascii="Times New Roman"/>
          <w:b w:val="false"/>
          <w:i w:val="false"/>
          <w:color w:val="000000"/>
          <w:sz w:val="28"/>
        </w:rPr>
        <w:t>
      4) құрылысқа мемлекеттік инвестициялар - бюджеттік инвестициялар есебінен, сондай-ақ мемлекеттік кепілдікпен не мемлекет кепілгерлігімен берілетін мемлекеттік емес қарыз қаражаты есебінен қаржыландыру;</w:t>
      </w:r>
      <w:r>
        <w:br/>
      </w:r>
      <w:r>
        <w:rPr>
          <w:rFonts w:ascii="Times New Roman"/>
          <w:b w:val="false"/>
          <w:i w:val="false"/>
          <w:color w:val="000000"/>
          <w:sz w:val="28"/>
        </w:rPr>
        <w:t>
</w:t>
      </w:r>
      <w:r>
        <w:rPr>
          <w:rFonts w:ascii="Times New Roman"/>
          <w:b w:val="false"/>
          <w:i w:val="false"/>
          <w:color w:val="000000"/>
          <w:sz w:val="28"/>
        </w:rPr>
        <w:t>
      5) қайта есептеудің жоспарлы коэффициенті - 2001 жылдың айлық есептік көрсеткішіне қатысты сәулет, кала құрылысы және құрылыс саласындағы мемлекеттік нормативтерге сәйкес Қазақстан Республикасының бюджет заңнамасында белгіленген тиісті жылдың айлық есептік көрсеткішінің өзгеру индексі;</w:t>
      </w:r>
      <w:r>
        <w:br/>
      </w:r>
      <w:r>
        <w:rPr>
          <w:rFonts w:ascii="Times New Roman"/>
          <w:b w:val="false"/>
          <w:i w:val="false"/>
          <w:color w:val="000000"/>
          <w:sz w:val="28"/>
        </w:rPr>
        <w:t>
</w:t>
      </w:r>
      <w:r>
        <w:rPr>
          <w:rFonts w:ascii="Times New Roman"/>
          <w:b w:val="false"/>
          <w:i w:val="false"/>
          <w:color w:val="000000"/>
          <w:sz w:val="28"/>
        </w:rPr>
        <w:t>
      6) құрылыстың есеп айырысу құны - құрылыс объектісінің (кешенінің) құрылысқа арналған жобалау алдындағы құжаттаманы әзірлеген кезде мемлекеттік нормативтер бойынша айқындалатын құны;</w:t>
      </w:r>
      <w:r>
        <w:br/>
      </w:r>
      <w:r>
        <w:rPr>
          <w:rFonts w:ascii="Times New Roman"/>
          <w:b w:val="false"/>
          <w:i w:val="false"/>
          <w:color w:val="000000"/>
          <w:sz w:val="28"/>
        </w:rPr>
        <w:t>
</w:t>
      </w:r>
      <w:r>
        <w:rPr>
          <w:rFonts w:ascii="Times New Roman"/>
          <w:b w:val="false"/>
          <w:i w:val="false"/>
          <w:color w:val="000000"/>
          <w:sz w:val="28"/>
        </w:rPr>
        <w:t>
      7) құрылыстың сметалық құны - құрылыс объектісінің (кешенінің) құрылысқа арналған жобалау құжаттамасын әзірлеген кезде сметалық нормативтерге сәйкес айқындалатын құны.</w:t>
      </w:r>
      <w:r>
        <w:br/>
      </w:r>
      <w:r>
        <w:rPr>
          <w:rFonts w:ascii="Times New Roman"/>
          <w:b w:val="false"/>
          <w:i w:val="false"/>
          <w:color w:val="000000"/>
          <w:sz w:val="28"/>
        </w:rPr>
        <w:t>
</w:t>
      </w:r>
      <w:r>
        <w:rPr>
          <w:rFonts w:ascii="Times New Roman"/>
          <w:b w:val="false"/>
          <w:i w:val="false"/>
          <w:color w:val="000000"/>
          <w:sz w:val="28"/>
        </w:rPr>
        <w:t>
      29. Құрылысқа арналған жобалау (жобалау-сметалық) құжаттамасы мемлекеттік сараптаманың оң қорытындысын алғаннан кейін үш айдан кешіктірмей бекітуге ұсынылуға тиіс.</w:t>
      </w:r>
      <w:r>
        <w:br/>
      </w:r>
      <w:r>
        <w:rPr>
          <w:rFonts w:ascii="Times New Roman"/>
          <w:b w:val="false"/>
          <w:i w:val="false"/>
          <w:color w:val="000000"/>
          <w:sz w:val="28"/>
        </w:rPr>
        <w:t>
</w:t>
      </w:r>
      <w:r>
        <w:rPr>
          <w:rFonts w:ascii="Times New Roman"/>
          <w:b w:val="false"/>
          <w:i w:val="false"/>
          <w:color w:val="000000"/>
          <w:sz w:val="28"/>
        </w:rPr>
        <w:t>
      Жобалау (жобалау-сметалық) құжаттамасы оны іске асыратын жылға дейін бекітілуге тиіс.</w:t>
      </w:r>
      <w:r>
        <w:br/>
      </w:r>
      <w:r>
        <w:rPr>
          <w:rFonts w:ascii="Times New Roman"/>
          <w:b w:val="false"/>
          <w:i w:val="false"/>
          <w:color w:val="000000"/>
          <w:sz w:val="28"/>
        </w:rPr>
        <w:t>
</w:t>
      </w:r>
      <w:r>
        <w:rPr>
          <w:rFonts w:ascii="Times New Roman"/>
          <w:b w:val="false"/>
          <w:i w:val="false"/>
          <w:color w:val="000000"/>
          <w:sz w:val="28"/>
        </w:rPr>
        <w:t>
      30. Мемлекеттік инвестиңиялар есебінен салынатын объектілер бойынша жобалау алдындағы (техника-экономикалық негіздеме) және жобалау (жобалау-сметалық) құжаттамасы олар бекітілгеннен кейін іске асырылылуға тиіс.</w:t>
      </w:r>
      <w:r>
        <w:br/>
      </w:r>
      <w:r>
        <w:rPr>
          <w:rFonts w:ascii="Times New Roman"/>
          <w:b w:val="false"/>
          <w:i w:val="false"/>
          <w:color w:val="000000"/>
          <w:sz w:val="28"/>
        </w:rPr>
        <w:t>
</w:t>
      </w:r>
      <w:r>
        <w:rPr>
          <w:rFonts w:ascii="Times New Roman"/>
          <w:b w:val="false"/>
          <w:i w:val="false"/>
          <w:color w:val="000000"/>
          <w:sz w:val="28"/>
        </w:rPr>
        <w:t>
      31. Әзірлеу аяқталғаннан кейін ол бойынша үш және одан да көп жыл ішінде құрылыс басталмаған жобалау (жобалау-сметалық) құжаттамасы ескірген болып саналады әрі </w:t>
      </w:r>
      <w:r>
        <w:rPr>
          <w:rFonts w:ascii="Times New Roman"/>
          <w:b w:val="false"/>
          <w:i w:val="false"/>
          <w:color w:val="000000"/>
          <w:sz w:val="28"/>
        </w:rPr>
        <w:t>заңнама</w:t>
      </w:r>
      <w:r>
        <w:rPr>
          <w:rFonts w:ascii="Times New Roman"/>
          <w:b w:val="false"/>
          <w:i w:val="false"/>
          <w:color w:val="000000"/>
          <w:sz w:val="28"/>
        </w:rPr>
        <w:t xml:space="preserve"> белгіленген тәртіппен жаңадан сараптама жүргізілгеннен және қайта бекітілгеннен кейін ғана іске асыру үшін пайдаланылуы мүмкін.</w:t>
      </w:r>
    </w:p>
    <w:bookmarkEnd w:id="13"/>
    <w:bookmarkStart w:name="z124" w:id="14"/>
    <w:p>
      <w:pPr>
        <w:spacing w:after="0"/>
        <w:ind w:left="0"/>
        <w:jc w:val="left"/>
      </w:pPr>
      <w:r>
        <w:rPr>
          <w:rFonts w:ascii="Times New Roman"/>
          <w:b/>
          <w:i w:val="false"/>
          <w:color w:val="000000"/>
        </w:rPr>
        <w:t xml:space="preserve"> 
2. Бекіту тәртібі</w:t>
      </w:r>
    </w:p>
    <w:bookmarkEnd w:id="14"/>
    <w:bookmarkStart w:name="z125" w:id="15"/>
    <w:p>
      <w:pPr>
        <w:spacing w:after="0"/>
        <w:ind w:left="0"/>
        <w:jc w:val="both"/>
      </w:pPr>
      <w:r>
        <w:rPr>
          <w:rFonts w:ascii="Times New Roman"/>
          <w:b w:val="false"/>
          <w:i w:val="false"/>
          <w:color w:val="000000"/>
          <w:sz w:val="28"/>
        </w:rPr>
        <w:t>
      32. Мемлекеттік сараптаманың оң қорытындысын алғаннан кейін мемлекеттік инвестициялар есебінен қаржыландырылатын объектілер мен кешендерді салуға арналған жобалау алдындағы және жобалау (жобалау-сметалық) құжаттамасының сметалық құны:</w:t>
      </w:r>
      <w:r>
        <w:br/>
      </w:r>
      <w:r>
        <w:rPr>
          <w:rFonts w:ascii="Times New Roman"/>
          <w:b w:val="false"/>
          <w:i w:val="false"/>
          <w:color w:val="000000"/>
          <w:sz w:val="28"/>
        </w:rPr>
        <w:t>
</w:t>
      </w:r>
      <w:r>
        <w:rPr>
          <w:rFonts w:ascii="Times New Roman"/>
          <w:b w:val="false"/>
          <w:i w:val="false"/>
          <w:color w:val="000000"/>
          <w:sz w:val="28"/>
        </w:rPr>
        <w:t>
      1) ағымдағы бағамен 750000 (жеті жүз елу мың) айлық есептік көрсеткішке дейін болса - мемлекеттік органдар - бағдарламалар әкімшілері бекітуге тиіс;</w:t>
      </w:r>
      <w:r>
        <w:br/>
      </w:r>
      <w:r>
        <w:rPr>
          <w:rFonts w:ascii="Times New Roman"/>
          <w:b w:val="false"/>
          <w:i w:val="false"/>
          <w:color w:val="000000"/>
          <w:sz w:val="28"/>
        </w:rPr>
        <w:t>
</w:t>
      </w:r>
      <w:r>
        <w:rPr>
          <w:rFonts w:ascii="Times New Roman"/>
          <w:b w:val="false"/>
          <w:i w:val="false"/>
          <w:color w:val="000000"/>
          <w:sz w:val="28"/>
        </w:rPr>
        <w:t>
      2) ағымдағы бағамен 750000 (жеті жүз елу мың) айлық есептік көрсеткіштен бастап және одан жоғары болса - сәулет, кала құрылысы және құрылыс істері жөніндегі уәкілетті мемлекеттік орган бекітуге тиіс.</w:t>
      </w:r>
      <w:r>
        <w:br/>
      </w:r>
      <w:r>
        <w:rPr>
          <w:rFonts w:ascii="Times New Roman"/>
          <w:b w:val="false"/>
          <w:i w:val="false"/>
          <w:color w:val="000000"/>
          <w:sz w:val="28"/>
        </w:rPr>
        <w:t>
</w:t>
      </w:r>
      <w:r>
        <w:rPr>
          <w:rFonts w:ascii="Times New Roman"/>
          <w:b w:val="false"/>
          <w:i w:val="false"/>
          <w:color w:val="000000"/>
          <w:sz w:val="28"/>
        </w:rPr>
        <w:t>
      33. Құрылысын қаржыландыру мемлекеттік кепілдікпен не мемлекет кепілгерлігімен берілетін мемлекеттік емес қарыз қаражаты есебінен жүзеге асырылатын объектілер бойынша жобалау алдындағы және жобалау (жобалау-сметалық) құжаттамасын қарыз алушының ұсынуы бойынша осы бөлімде белгіленген тәртіппен сәулет, қала құрылысы және құрылыс істері жөніндегі уәкілетті орган бекітеді және қайта бекітеді.</w:t>
      </w:r>
      <w:r>
        <w:br/>
      </w:r>
      <w:r>
        <w:rPr>
          <w:rFonts w:ascii="Times New Roman"/>
          <w:b w:val="false"/>
          <w:i w:val="false"/>
          <w:color w:val="000000"/>
          <w:sz w:val="28"/>
        </w:rPr>
        <w:t>
</w:t>
      </w:r>
      <w:r>
        <w:rPr>
          <w:rFonts w:ascii="Times New Roman"/>
          <w:b w:val="false"/>
          <w:i w:val="false"/>
          <w:color w:val="000000"/>
          <w:sz w:val="28"/>
        </w:rPr>
        <w:t>
      34. Жобалау алдындағы немесе жобалау (жобалау-сметалық) құжаттамасын бекіту (қайта бекіту) Ереженің 32-тармағының 1) және 2) тармақшаларында айқындалған тәртіппен негізгі техника-экономикалық көрсеткіштерді, оның ішінде құрылыстың есеп айырысу немесе сметалық құнын көрсете отырып жүзеге асырылады.</w:t>
      </w:r>
      <w:r>
        <w:br/>
      </w:r>
      <w:r>
        <w:rPr>
          <w:rFonts w:ascii="Times New Roman"/>
          <w:b w:val="false"/>
          <w:i w:val="false"/>
          <w:color w:val="000000"/>
          <w:sz w:val="28"/>
        </w:rPr>
        <w:t>
</w:t>
      </w:r>
      <w:r>
        <w:rPr>
          <w:rFonts w:ascii="Times New Roman"/>
          <w:b w:val="false"/>
          <w:i w:val="false"/>
          <w:color w:val="000000"/>
          <w:sz w:val="28"/>
        </w:rPr>
        <w:t>
      35. Салу ұзақтығы бір жылдан жоғары объектілер бойынша жұмыстардың құны тиісті жылдың айлық есептік көрсеткішінің негізінде айқындалатын қайта есептеудің жоспарлы коэффициентін қолдана отырып, көлемді жылдар бойынша бөліп, құрылыстың нормативтік мерзімін ескере отырып айқындалады.</w:t>
      </w:r>
      <w:r>
        <w:br/>
      </w:r>
      <w:r>
        <w:rPr>
          <w:rFonts w:ascii="Times New Roman"/>
          <w:b w:val="false"/>
          <w:i w:val="false"/>
          <w:color w:val="000000"/>
          <w:sz w:val="28"/>
        </w:rPr>
        <w:t>
</w:t>
      </w:r>
      <w:r>
        <w:rPr>
          <w:rFonts w:ascii="Times New Roman"/>
          <w:b w:val="false"/>
          <w:i w:val="false"/>
          <w:color w:val="000000"/>
          <w:sz w:val="28"/>
        </w:rPr>
        <w:t>
      36. Ереженің 32-тармағының 2) тармақшасына сәйкес жобалау алдындағы құжаттаманы бекіту үшін бюджеттік бағдарламалардың әкімшілері сәулет, кала құрылысы және құрылыс істері жөніндегі уәкілетті органға:</w:t>
      </w:r>
      <w:r>
        <w:br/>
      </w:r>
      <w:r>
        <w:rPr>
          <w:rFonts w:ascii="Times New Roman"/>
          <w:b w:val="false"/>
          <w:i w:val="false"/>
          <w:color w:val="000000"/>
          <w:sz w:val="28"/>
        </w:rPr>
        <w:t>
</w:t>
      </w:r>
      <w:r>
        <w:rPr>
          <w:rFonts w:ascii="Times New Roman"/>
          <w:b w:val="false"/>
          <w:i w:val="false"/>
          <w:color w:val="000000"/>
          <w:sz w:val="28"/>
        </w:rPr>
        <w:t>
      1) қағаз және электронды жеткізгіштегі жобалау алдындағы құжаттаманы;</w:t>
      </w:r>
      <w:r>
        <w:br/>
      </w:r>
      <w:r>
        <w:rPr>
          <w:rFonts w:ascii="Times New Roman"/>
          <w:b w:val="false"/>
          <w:i w:val="false"/>
          <w:color w:val="000000"/>
          <w:sz w:val="28"/>
        </w:rPr>
        <w:t>
</w:t>
      </w:r>
      <w:r>
        <w:rPr>
          <w:rFonts w:ascii="Times New Roman"/>
          <w:b w:val="false"/>
          <w:i w:val="false"/>
          <w:color w:val="000000"/>
          <w:sz w:val="28"/>
        </w:rPr>
        <w:t>
      2) мемлекеттік сараптама қорытындысын ұсынады.</w:t>
      </w:r>
      <w:r>
        <w:br/>
      </w:r>
      <w:r>
        <w:rPr>
          <w:rFonts w:ascii="Times New Roman"/>
          <w:b w:val="false"/>
          <w:i w:val="false"/>
          <w:color w:val="000000"/>
          <w:sz w:val="28"/>
        </w:rPr>
        <w:t>
</w:t>
      </w:r>
      <w:r>
        <w:rPr>
          <w:rFonts w:ascii="Times New Roman"/>
          <w:b w:val="false"/>
          <w:i w:val="false"/>
          <w:color w:val="000000"/>
          <w:sz w:val="28"/>
        </w:rPr>
        <w:t>
      37. Ереженің 32-тармағының 2) тармақшасына сәйкес жобалау (жобалау-сметалық) құжаттамасын бекіту үшін бюджеттік бағдарламалар әкімшілері сәулет, қала құрылысы және құрылыс істері жөніндегі уәкілетті органға:</w:t>
      </w:r>
      <w:r>
        <w:br/>
      </w:r>
      <w:r>
        <w:rPr>
          <w:rFonts w:ascii="Times New Roman"/>
          <w:b w:val="false"/>
          <w:i w:val="false"/>
          <w:color w:val="000000"/>
          <w:sz w:val="28"/>
        </w:rPr>
        <w:t>
</w:t>
      </w:r>
      <w:r>
        <w:rPr>
          <w:rFonts w:ascii="Times New Roman"/>
          <w:b w:val="false"/>
          <w:i w:val="false"/>
          <w:color w:val="000000"/>
          <w:sz w:val="28"/>
        </w:rPr>
        <w:t>
      1) жобаға түсіндірме жазбаны;</w:t>
      </w:r>
      <w:r>
        <w:br/>
      </w:r>
      <w:r>
        <w:rPr>
          <w:rFonts w:ascii="Times New Roman"/>
          <w:b w:val="false"/>
          <w:i w:val="false"/>
          <w:color w:val="000000"/>
          <w:sz w:val="28"/>
        </w:rPr>
        <w:t>
</w:t>
      </w:r>
      <w:r>
        <w:rPr>
          <w:rFonts w:ascii="Times New Roman"/>
          <w:b w:val="false"/>
          <w:i w:val="false"/>
          <w:color w:val="000000"/>
          <w:sz w:val="28"/>
        </w:rPr>
        <w:t>
      2) қағаз және электронды жеткізгіштегі жобалау-сметалық құжаттаманы;</w:t>
      </w:r>
      <w:r>
        <w:br/>
      </w:r>
      <w:r>
        <w:rPr>
          <w:rFonts w:ascii="Times New Roman"/>
          <w:b w:val="false"/>
          <w:i w:val="false"/>
          <w:color w:val="000000"/>
          <w:sz w:val="28"/>
        </w:rPr>
        <w:t>
</w:t>
      </w:r>
      <w:r>
        <w:rPr>
          <w:rFonts w:ascii="Times New Roman"/>
          <w:b w:val="false"/>
          <w:i w:val="false"/>
          <w:color w:val="000000"/>
          <w:sz w:val="28"/>
        </w:rPr>
        <w:t>
      3) мемлекеттік сараптама қорытындысын ұсынады.</w:t>
      </w:r>
      <w:r>
        <w:br/>
      </w:r>
      <w:r>
        <w:rPr>
          <w:rFonts w:ascii="Times New Roman"/>
          <w:b w:val="false"/>
          <w:i w:val="false"/>
          <w:color w:val="000000"/>
          <w:sz w:val="28"/>
        </w:rPr>
        <w:t>
</w:t>
      </w:r>
      <w:r>
        <w:rPr>
          <w:rFonts w:ascii="Times New Roman"/>
          <w:b w:val="false"/>
          <w:i w:val="false"/>
          <w:color w:val="000000"/>
          <w:sz w:val="28"/>
        </w:rPr>
        <w:t>
      38. Жобалау алдындағы және жобалау (жобалау-сметалық) құжаттамасы бекітілген сәттен бастап оларды әзірлеу аяқталды деп саналады.</w:t>
      </w:r>
      <w:r>
        <w:br/>
      </w:r>
      <w:r>
        <w:rPr>
          <w:rFonts w:ascii="Times New Roman"/>
          <w:b w:val="false"/>
          <w:i w:val="false"/>
          <w:color w:val="000000"/>
          <w:sz w:val="28"/>
        </w:rPr>
        <w:t>
</w:t>
      </w:r>
      <w:r>
        <w:rPr>
          <w:rFonts w:ascii="Times New Roman"/>
          <w:b w:val="false"/>
          <w:i w:val="false"/>
          <w:color w:val="000000"/>
          <w:sz w:val="28"/>
        </w:rPr>
        <w:t>
      39. Бюджеттік инвестициялық жобалар бекіту туралы бұйрықта көрсетілген құрылыстың нормативтік ұзақтығына сәйкес қаржыландырылады.</w:t>
      </w:r>
      <w:r>
        <w:br/>
      </w:r>
      <w:r>
        <w:rPr>
          <w:rFonts w:ascii="Times New Roman"/>
          <w:b w:val="false"/>
          <w:i w:val="false"/>
          <w:color w:val="000000"/>
          <w:sz w:val="28"/>
        </w:rPr>
        <w:t>
</w:t>
      </w:r>
      <w:r>
        <w:rPr>
          <w:rFonts w:ascii="Times New Roman"/>
          <w:b w:val="false"/>
          <w:i w:val="false"/>
          <w:color w:val="000000"/>
          <w:sz w:val="28"/>
        </w:rPr>
        <w:t>
      40. Бюджеттік инвестициялық жобаларды іске асыру шеңберінде көзделетін шет мемлекеттердің аумағындағы құрылыс қызметі аумағында аталған жоба іске асырылатын мемлекеттің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бекітілген жобалау-сметалық құжаттамаға сәйкес жүзеге асырылады.</w:t>
      </w:r>
    </w:p>
    <w:bookmarkEnd w:id="15"/>
    <w:bookmarkStart w:name="z141" w:id="16"/>
    <w:p>
      <w:pPr>
        <w:spacing w:after="0"/>
        <w:ind w:left="0"/>
        <w:jc w:val="left"/>
      </w:pPr>
      <w:r>
        <w:rPr>
          <w:rFonts w:ascii="Times New Roman"/>
          <w:b/>
          <w:i w:val="false"/>
          <w:color w:val="000000"/>
        </w:rPr>
        <w:t xml:space="preserve"> 
3. Жобалау алдындағы және жобалау (жобалау-сметалық)</w:t>
      </w:r>
      <w:r>
        <w:br/>
      </w:r>
      <w:r>
        <w:rPr>
          <w:rFonts w:ascii="Times New Roman"/>
          <w:b/>
          <w:i w:val="false"/>
          <w:color w:val="000000"/>
        </w:rPr>
        <w:t>
құжаттамасын түзетудің және оларды қайтадан бекітудің</w:t>
      </w:r>
      <w:r>
        <w:br/>
      </w:r>
      <w:r>
        <w:rPr>
          <w:rFonts w:ascii="Times New Roman"/>
          <w:b/>
          <w:i w:val="false"/>
          <w:color w:val="000000"/>
        </w:rPr>
        <w:t>
(қайта бекітудің) ерекшеліктері</w:t>
      </w:r>
    </w:p>
    <w:bookmarkEnd w:id="16"/>
    <w:bookmarkStart w:name="z142" w:id="17"/>
    <w:p>
      <w:pPr>
        <w:spacing w:after="0"/>
        <w:ind w:left="0"/>
        <w:jc w:val="both"/>
      </w:pPr>
      <w:r>
        <w:rPr>
          <w:rFonts w:ascii="Times New Roman"/>
          <w:b w:val="false"/>
          <w:i w:val="false"/>
          <w:color w:val="000000"/>
          <w:sz w:val="28"/>
        </w:rPr>
        <w:t>
      41. Егер жобаны іске асыру басталғанға дейін немесе белгіленген объектіні салу барысында оған объектінің конструктивті схемасына, оның көлем-жоспарлық, инженерлік-техникалық немесе технологиялық шешімдерге әсер ететін қағидаттық сипаттағы өзгерістер және (немесе) толықтырулар енгізудің негізделген қажеттілігі, сондай-ақ құндық және басқа да бекітілген техника-экономикалық көрсеткіштерді қозғайтын өзге де объективті факторлар туындаса, бұрын бекітілген жобалау (жобалау-сметалық) құжаттамасы қайта өңделуі мүмкін.</w:t>
      </w:r>
      <w:r>
        <w:br/>
      </w:r>
      <w:r>
        <w:rPr>
          <w:rFonts w:ascii="Times New Roman"/>
          <w:b w:val="false"/>
          <w:i w:val="false"/>
          <w:color w:val="000000"/>
          <w:sz w:val="28"/>
        </w:rPr>
        <w:t>
</w:t>
      </w:r>
      <w:r>
        <w:rPr>
          <w:rFonts w:ascii="Times New Roman"/>
          <w:b w:val="false"/>
          <w:i w:val="false"/>
          <w:color w:val="000000"/>
          <w:sz w:val="28"/>
        </w:rPr>
        <w:t>
      42. Бюджеттік инвестициялық жобалар олардың белгіленген тәртіппен бекітілген техника-экономикалық негіздемелеріне сәйкес іске асырылады.</w:t>
      </w:r>
      <w:r>
        <w:br/>
      </w:r>
      <w:r>
        <w:rPr>
          <w:rFonts w:ascii="Times New Roman"/>
          <w:b w:val="false"/>
          <w:i w:val="false"/>
          <w:color w:val="000000"/>
          <w:sz w:val="28"/>
        </w:rPr>
        <w:t>
</w:t>
      </w:r>
      <w:r>
        <w:rPr>
          <w:rFonts w:ascii="Times New Roman"/>
          <w:b w:val="false"/>
          <w:i w:val="false"/>
          <w:color w:val="000000"/>
          <w:sz w:val="28"/>
        </w:rPr>
        <w:t>
      43. Бюджеттік инвестициялық жобалардың құнын бюджет комиссиясының қарауынсыз және оның ұсынысынсыз ұлғайтуға жол берілмейді.</w:t>
      </w:r>
      <w:r>
        <w:br/>
      </w:r>
      <w:r>
        <w:rPr>
          <w:rFonts w:ascii="Times New Roman"/>
          <w:b w:val="false"/>
          <w:i w:val="false"/>
          <w:color w:val="000000"/>
          <w:sz w:val="28"/>
        </w:rPr>
        <w:t>
</w:t>
      </w:r>
      <w:r>
        <w:rPr>
          <w:rFonts w:ascii="Times New Roman"/>
          <w:b w:val="false"/>
          <w:i w:val="false"/>
          <w:color w:val="000000"/>
          <w:sz w:val="28"/>
        </w:rPr>
        <w:t>
      44. Бюджеттік инвестициялық жобаның жобалау-сметалық құжаттамасын бюджет комиссиясының ұсыныстарын ескермей, техникалық шешімдердің өзгеруіне байланысты бюджеттің қосымша шығыстарына әкеп соғатын түзетуге жол берілмейді.</w:t>
      </w:r>
      <w:r>
        <w:br/>
      </w:r>
      <w:r>
        <w:rPr>
          <w:rFonts w:ascii="Times New Roman"/>
          <w:b w:val="false"/>
          <w:i w:val="false"/>
          <w:color w:val="000000"/>
          <w:sz w:val="28"/>
        </w:rPr>
        <w:t>
</w:t>
      </w:r>
      <w:r>
        <w:rPr>
          <w:rFonts w:ascii="Times New Roman"/>
          <w:b w:val="false"/>
          <w:i w:val="false"/>
          <w:color w:val="000000"/>
          <w:sz w:val="28"/>
        </w:rPr>
        <w:t>
      Республикалық бюджеттен берілетін нысаналы трансферттердің есебінен қаржыландырылатын бюджеттік инвестициялық жобаның жобалау-сметалық құжаттамасын техникалық шешімдердің өзгеруіне байланысты және бюджеттің қосымша шығыстарына әкеп соғатын түзету енгізу Республикалық бюджет комиссиясының ұсынысы ескеріле отырып жүзеге асырылады.</w:t>
      </w:r>
      <w:r>
        <w:br/>
      </w:r>
      <w:r>
        <w:rPr>
          <w:rFonts w:ascii="Times New Roman"/>
          <w:b w:val="false"/>
          <w:i w:val="false"/>
          <w:color w:val="000000"/>
          <w:sz w:val="28"/>
        </w:rPr>
        <w:t>
</w:t>
      </w:r>
      <w:r>
        <w:rPr>
          <w:rFonts w:ascii="Times New Roman"/>
          <w:b w:val="false"/>
          <w:i w:val="false"/>
          <w:color w:val="000000"/>
          <w:sz w:val="28"/>
        </w:rPr>
        <w:t>
      45. Бюджеттік инвестициялық жобаның жобалау-сметалық құжаттамасына бекітілген техника-экономикалық негіздемеде көзделмеген және бюджеттің қосымша шығыстарына әкеп соғатын қосымша құрамдауыштарды бюджет, комиссиясының ұсынысын ескермей қосуға жол берілмейді.</w:t>
      </w:r>
      <w:r>
        <w:br/>
      </w:r>
      <w:r>
        <w:rPr>
          <w:rFonts w:ascii="Times New Roman"/>
          <w:b w:val="false"/>
          <w:i w:val="false"/>
          <w:color w:val="000000"/>
          <w:sz w:val="28"/>
        </w:rPr>
        <w:t>
</w:t>
      </w:r>
      <w:r>
        <w:rPr>
          <w:rFonts w:ascii="Times New Roman"/>
          <w:b w:val="false"/>
          <w:i w:val="false"/>
          <w:color w:val="000000"/>
          <w:sz w:val="28"/>
        </w:rPr>
        <w:t>
      Егер бюджеттік инвестициялық жоба республикалық бюджеттен берілетін нысаналы трансферттердің есебінен қаржыландырылатын жағдайда, бюджеттік инвестициялық жобаның жобалау-сметалық құжаттамасына бекітілген техника-экономикалық негіздемеде көзделмеген және бюджеттің қосымша шығыстарға әкеп соғатын қосымша құрамдауыштар Республикалық бюджет комиссиясының ұсынысы ескеріле отырып қосылады.</w:t>
      </w:r>
      <w:r>
        <w:br/>
      </w:r>
      <w:r>
        <w:rPr>
          <w:rFonts w:ascii="Times New Roman"/>
          <w:b w:val="false"/>
          <w:i w:val="false"/>
          <w:color w:val="000000"/>
          <w:sz w:val="28"/>
        </w:rPr>
        <w:t>
</w:t>
      </w:r>
      <w:r>
        <w:rPr>
          <w:rFonts w:ascii="Times New Roman"/>
          <w:b w:val="false"/>
          <w:i w:val="false"/>
          <w:color w:val="000000"/>
          <w:sz w:val="28"/>
        </w:rPr>
        <w:t>
      46. Жобалау-сметалық құжаттаманы түзету (қайта бекіту) қажеттілігі құрылыс үдерісінде туындаған жағдайда, онда құрылыстың жай-күйі туралы мәліметтер мен орындалған жұмыстар актілерінің көшірмелері Ереженің 32-тармағына сәйкес бекіту үшін ұсынылатын құжаттаманың құрамына енгізіледі.</w:t>
      </w:r>
      <w:r>
        <w:br/>
      </w:r>
      <w:r>
        <w:rPr>
          <w:rFonts w:ascii="Times New Roman"/>
          <w:b w:val="false"/>
          <w:i w:val="false"/>
          <w:color w:val="000000"/>
          <w:sz w:val="28"/>
        </w:rPr>
        <w:t>
</w:t>
      </w:r>
      <w:r>
        <w:rPr>
          <w:rFonts w:ascii="Times New Roman"/>
          <w:b w:val="false"/>
          <w:i w:val="false"/>
          <w:color w:val="000000"/>
          <w:sz w:val="28"/>
        </w:rPr>
        <w:t>
      Бюджеттік инвестициялық жобалар бойынша Республикалық бюджет комиссиясының шешімі қосымша ұсынылады.</w:t>
      </w:r>
    </w:p>
    <w:bookmarkEnd w:id="1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