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be7c" w14:textId="d1cb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Ветеринария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Әзірбайжан Республикасының Үкіметі арасындағы Ветеринария саласындағы ынтымақтастық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Ауыл шаруашылығы министрі Ақылбек Қажығұлұлы Күрішбаевқа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Әзірбайжан Республикасының Үкіметі арасындағы Ветеринария саласындағы ынтымақтастық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30 қыркүйектегі </w:t>
      </w:r>
      <w:r>
        <w:br/>
      </w:r>
      <w:r>
        <w:rPr>
          <w:rFonts w:ascii="Times New Roman"/>
          <w:b w:val="false"/>
          <w:i w:val="false"/>
          <w:color w:val="000000"/>
          <w:sz w:val="28"/>
        </w:rPr>
        <w:t xml:space="preserve">
N 1479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Ветеринария саласындағы</w:t>
      </w:r>
      <w:r>
        <w:br/>
      </w:r>
      <w:r>
        <w:rPr>
          <w:rFonts w:ascii="Times New Roman"/>
          <w:b/>
          <w:i w:val="false"/>
          <w:color w:val="000000"/>
        </w:rPr>
        <w:t>
ынтымақтастық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w:t>
      </w:r>
      <w:r>
        <w:rPr>
          <w:rFonts w:ascii="Times New Roman"/>
          <w:b w:val="false"/>
          <w:i w:val="false"/>
          <w:color w:val="000000"/>
          <w:sz w:val="28"/>
        </w:rPr>
        <w:t>
      жануарларды жұқпалы аурулардан тиісінше әрі баламалы қорғауды қамтамасыз ету және олардың таралып кетпеуін бақылау мақсатында ветеринария саласындағы өзара ынтымақтастықты кеңейтуге және тереңдетуге ниет білдіре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қатынастарды одан әрі дамытуға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жануарларды, жануарлардан алынатын өнімдер мен шикізатты, жануарлардың генетикалық материалдарын, ветеринарлық препараттарды, мал азығын және ветеринарлық бақылау объектісін құрайтын басқа да тауарларды өзара сатуды жақсарту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1" w:id="3"/>
    <w:p>
      <w:pPr>
        <w:spacing w:after="0"/>
        <w:ind w:left="0"/>
        <w:jc w:val="left"/>
      </w:pPr>
      <w:r>
        <w:rPr>
          <w:rFonts w:ascii="Times New Roman"/>
          <w:b/>
          <w:i w:val="false"/>
          <w:color w:val="000000"/>
        </w:rPr>
        <w:t xml:space="preserve"> 
1-бап</w:t>
      </w:r>
    </w:p>
    <w:bookmarkEnd w:id="3"/>
    <w:bookmarkStart w:name="z12" w:id="4"/>
    <w:p>
      <w:pPr>
        <w:spacing w:after="0"/>
        <w:ind w:left="0"/>
        <w:jc w:val="both"/>
      </w:pPr>
      <w:r>
        <w:rPr>
          <w:rFonts w:ascii="Times New Roman"/>
          <w:b w:val="false"/>
          <w:i w:val="false"/>
          <w:color w:val="000000"/>
          <w:sz w:val="28"/>
        </w:rPr>
        <w:t>
      Тараптар жануарлардың, жануарлардан алынатын өнімдер мен шикізаттың, жануарлардың генетикалық материалдарының, ветеринарлық препараттардың, мал азығының және ветеринарлық бақылау объектісін құрайтын басқа да тауарлардың экспорты, импорты және олардың Тараптар мемлекеттерінің аумағы арқылы транзиті кезінде өз мемлекеттерінің аумақтарын жануарлардың жұқпалы және паразиттік ауруларының әкелінуінен және таралуынан қорғау мақсатында ынтымақтастықты жүзеге асырады.</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Мыналар Тараптар мемлекеттерінің осы Келісімнің ережелерін іске асыру жөніндегі құзыретті органдары болып табылады:</w:t>
      </w:r>
      <w:r>
        <w:br/>
      </w:r>
      <w:r>
        <w:rPr>
          <w:rFonts w:ascii="Times New Roman"/>
          <w:b w:val="false"/>
          <w:i w:val="false"/>
          <w:color w:val="000000"/>
          <w:sz w:val="28"/>
        </w:rPr>
        <w:t>
</w:t>
      </w:r>
      <w:r>
        <w:rPr>
          <w:rFonts w:ascii="Times New Roman"/>
          <w:b w:val="false"/>
          <w:i w:val="false"/>
          <w:color w:val="000000"/>
          <w:sz w:val="28"/>
        </w:rPr>
        <w:t>
      Қазақстандық тарап үшін -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Әзірбайжандық тарап үшін - Әзірбайжан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органдарының ресми атаулары немесе функциялары өзгерген жағдайда, Тараптар бірін-бірі дипломатиялық арналар арқылы уақтылы хабардар етеді.</w:t>
      </w:r>
    </w:p>
    <w:bookmarkEnd w:id="6"/>
    <w:bookmarkStart w:name="z18" w:id="7"/>
    <w:p>
      <w:pPr>
        <w:spacing w:after="0"/>
        <w:ind w:left="0"/>
        <w:jc w:val="left"/>
      </w:pPr>
      <w:r>
        <w:rPr>
          <w:rFonts w:ascii="Times New Roman"/>
          <w:b/>
          <w:i w:val="false"/>
          <w:color w:val="000000"/>
        </w:rPr>
        <w:t xml:space="preserve"> 
3-бап</w:t>
      </w:r>
    </w:p>
    <w:bookmarkEnd w:id="7"/>
    <w:bookmarkStart w:name="z19" w:id="8"/>
    <w:p>
      <w:pPr>
        <w:spacing w:after="0"/>
        <w:ind w:left="0"/>
        <w:jc w:val="both"/>
      </w:pPr>
      <w:r>
        <w:rPr>
          <w:rFonts w:ascii="Times New Roman"/>
          <w:b w:val="false"/>
          <w:i w:val="false"/>
          <w:color w:val="000000"/>
          <w:sz w:val="28"/>
        </w:rPr>
        <w:t>
      Тараптар мемлекеттерінің құзыретті органдары жануарлардың, жануарлардан алынатын өнімдер мен шикізаттың, жануарлардың генетикалық материалдарының, ветеринарлық препараттардың, мал азығының және ветеринарлық бақылау объектісін құрайтын басқа да тауарлардың импорты, экспорты мен транзиті үшін ветеринарлық-санитарлық рәсімдердің орындалуын оңайлату мақсатында өзара іс-қимылды жүзеге асырады.</w:t>
      </w:r>
      <w:r>
        <w:br/>
      </w:r>
      <w:r>
        <w:rPr>
          <w:rFonts w:ascii="Times New Roman"/>
          <w:b w:val="false"/>
          <w:i w:val="false"/>
          <w:color w:val="000000"/>
          <w:sz w:val="28"/>
        </w:rPr>
        <w:t>
</w:t>
      </w:r>
      <w:r>
        <w:rPr>
          <w:rFonts w:ascii="Times New Roman"/>
          <w:b w:val="false"/>
          <w:i w:val="false"/>
          <w:color w:val="000000"/>
          <w:sz w:val="28"/>
        </w:rPr>
        <w:t>
      Тараптар ветеринария саласындағы өзара іс-шараларды Тараптар мемлекеттерінің ұлттық заңнамалары негізінде жүргізеді.</w:t>
      </w:r>
    </w:p>
    <w:bookmarkEnd w:id="8"/>
    <w:bookmarkStart w:name="z21" w:id="9"/>
    <w:p>
      <w:pPr>
        <w:spacing w:after="0"/>
        <w:ind w:left="0"/>
        <w:jc w:val="left"/>
      </w:pPr>
      <w:r>
        <w:rPr>
          <w:rFonts w:ascii="Times New Roman"/>
          <w:b/>
          <w:i w:val="false"/>
          <w:color w:val="000000"/>
        </w:rPr>
        <w:t xml:space="preserve"> 
4-бап</w:t>
      </w:r>
    </w:p>
    <w:bookmarkEnd w:id="9"/>
    <w:bookmarkStart w:name="z22" w:id="10"/>
    <w:p>
      <w:pPr>
        <w:spacing w:after="0"/>
        <w:ind w:left="0"/>
        <w:jc w:val="both"/>
      </w:pPr>
      <w:r>
        <w:rPr>
          <w:rFonts w:ascii="Times New Roman"/>
          <w:b w:val="false"/>
          <w:i w:val="false"/>
          <w:color w:val="000000"/>
          <w:sz w:val="28"/>
        </w:rPr>
        <w:t>
      1. Тараптар мемлекеттерінің құзыретті органдары Тараптар мемлекеттерінің аумақтарында бұрын тіркелмеген жануарлардың жұқпалы ауруларының табылғаны немесе соңғы жылдар ішінде байқалмаған басқа да эпизоотиялардың белең алғаны туралы бірін-бірі дереу хабардар етеді.</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қажетіне қарай өз мемлекеттерінің аумақтарында тіркелетін жануарлардың жұқпалы аурулары туралы бюллетеньдермен алмасады.</w:t>
      </w:r>
      <w:r>
        <w:br/>
      </w:r>
      <w:r>
        <w:rPr>
          <w:rFonts w:ascii="Times New Roman"/>
          <w:b w:val="false"/>
          <w:i w:val="false"/>
          <w:color w:val="000000"/>
          <w:sz w:val="28"/>
        </w:rPr>
        <w:t>
</w:t>
      </w:r>
      <w:r>
        <w:rPr>
          <w:rFonts w:ascii="Times New Roman"/>
          <w:b w:val="false"/>
          <w:i w:val="false"/>
          <w:color w:val="000000"/>
          <w:sz w:val="28"/>
        </w:rPr>
        <w:t>
      3. Осы баптың 2-тармағында көрсетілген бюллетеньдерде аурудың атауы, ауру жануарлардың саны, аурудың табылған күні мен орны, диагностика мен ауруды бақылау әдісі қамтылуы тиіс. Аусыл белең алған жағдайда вирустың түрі көрсетіледі.</w:t>
      </w:r>
      <w:r>
        <w:br/>
      </w:r>
      <w:r>
        <w:rPr>
          <w:rFonts w:ascii="Times New Roman"/>
          <w:b w:val="false"/>
          <w:i w:val="false"/>
          <w:color w:val="000000"/>
          <w:sz w:val="28"/>
        </w:rPr>
        <w:t>
</w:t>
      </w:r>
      <w:r>
        <w:rPr>
          <w:rFonts w:ascii="Times New Roman"/>
          <w:b w:val="false"/>
          <w:i w:val="false"/>
          <w:color w:val="000000"/>
          <w:sz w:val="28"/>
        </w:rPr>
        <w:t>
      4. Тараптар мемлекеттерінің құзыретті органдары жануарлардың саулығын қорғау мақсатында жұқпалы, паразиттік және басқа да аурулардың пайда болуының алдын алу жөніндегі заманауи білімдерді практикада қолдануға қатысты ақпарат алмасады.</w:t>
      </w:r>
    </w:p>
    <w:bookmarkEnd w:id="10"/>
    <w:bookmarkStart w:name="z26" w:id="11"/>
    <w:p>
      <w:pPr>
        <w:spacing w:after="0"/>
        <w:ind w:left="0"/>
        <w:jc w:val="left"/>
      </w:pPr>
      <w:r>
        <w:rPr>
          <w:rFonts w:ascii="Times New Roman"/>
          <w:b/>
          <w:i w:val="false"/>
          <w:color w:val="000000"/>
        </w:rPr>
        <w:t xml:space="preserve"> 
5-бап</w:t>
      </w:r>
    </w:p>
    <w:bookmarkEnd w:id="11"/>
    <w:bookmarkStart w:name="z27" w:id="12"/>
    <w:p>
      <w:pPr>
        <w:spacing w:after="0"/>
        <w:ind w:left="0"/>
        <w:jc w:val="both"/>
      </w:pPr>
      <w:r>
        <w:rPr>
          <w:rFonts w:ascii="Times New Roman"/>
          <w:b w:val="false"/>
          <w:i w:val="false"/>
          <w:color w:val="000000"/>
          <w:sz w:val="28"/>
        </w:rPr>
        <w:t>
      Ғылыми зерттеулердің тиімділігін арттыру үшін ветеринария саласындағы ынтымақтастықты дамыту мақсатында Тараптар мемлекеттерінің құзыретті органдары:</w:t>
      </w:r>
      <w:r>
        <w:br/>
      </w:r>
      <w:r>
        <w:rPr>
          <w:rFonts w:ascii="Times New Roman"/>
          <w:b w:val="false"/>
          <w:i w:val="false"/>
          <w:color w:val="000000"/>
          <w:sz w:val="28"/>
        </w:rPr>
        <w:t>
</w:t>
      </w:r>
      <w:r>
        <w:rPr>
          <w:rFonts w:ascii="Times New Roman"/>
          <w:b w:val="false"/>
          <w:i w:val="false"/>
          <w:color w:val="000000"/>
          <w:sz w:val="28"/>
        </w:rPr>
        <w:t>
      ветеринария саласында тәжірибе мен ақпарат алмасады;</w:t>
      </w:r>
      <w:r>
        <w:br/>
      </w:r>
      <w:r>
        <w:rPr>
          <w:rFonts w:ascii="Times New Roman"/>
          <w:b w:val="false"/>
          <w:i w:val="false"/>
          <w:color w:val="000000"/>
          <w:sz w:val="28"/>
        </w:rPr>
        <w:t>
</w:t>
      </w:r>
      <w:r>
        <w:rPr>
          <w:rFonts w:ascii="Times New Roman"/>
          <w:b w:val="false"/>
          <w:i w:val="false"/>
          <w:color w:val="000000"/>
          <w:sz w:val="28"/>
        </w:rPr>
        <w:t>
      ветеринарлық ғылыми-зерттеу институттарының ынтымақтасуына жәрдемдеседі;</w:t>
      </w:r>
      <w:r>
        <w:br/>
      </w:r>
      <w:r>
        <w:rPr>
          <w:rFonts w:ascii="Times New Roman"/>
          <w:b w:val="false"/>
          <w:i w:val="false"/>
          <w:color w:val="000000"/>
          <w:sz w:val="28"/>
        </w:rPr>
        <w:t>
</w:t>
      </w:r>
      <w:r>
        <w:rPr>
          <w:rFonts w:ascii="Times New Roman"/>
          <w:b w:val="false"/>
          <w:i w:val="false"/>
          <w:color w:val="000000"/>
          <w:sz w:val="28"/>
        </w:rPr>
        <w:t>
      ветеринария саласындағы техникалық журналдармен және басқа да басылымдармен алмасуға жәрдемдеседі;</w:t>
      </w:r>
      <w:r>
        <w:br/>
      </w:r>
      <w:r>
        <w:rPr>
          <w:rFonts w:ascii="Times New Roman"/>
          <w:b w:val="false"/>
          <w:i w:val="false"/>
          <w:color w:val="000000"/>
          <w:sz w:val="28"/>
        </w:rPr>
        <w:t>
</w:t>
      </w:r>
      <w:r>
        <w:rPr>
          <w:rFonts w:ascii="Times New Roman"/>
          <w:b w:val="false"/>
          <w:i w:val="false"/>
          <w:color w:val="000000"/>
          <w:sz w:val="28"/>
        </w:rPr>
        <w:t>
      бірін-бірі техникалық кездесулер мен білім беру бағдарламалары туралы хабардар етеді;</w:t>
      </w:r>
      <w:r>
        <w:br/>
      </w:r>
      <w:r>
        <w:rPr>
          <w:rFonts w:ascii="Times New Roman"/>
          <w:b w:val="false"/>
          <w:i w:val="false"/>
          <w:color w:val="000000"/>
          <w:sz w:val="28"/>
        </w:rPr>
        <w:t>
</w:t>
      </w:r>
      <w:r>
        <w:rPr>
          <w:rFonts w:ascii="Times New Roman"/>
          <w:b w:val="false"/>
          <w:i w:val="false"/>
          <w:color w:val="000000"/>
          <w:sz w:val="28"/>
        </w:rPr>
        <w:t>
      ветеринарлық-санитарлық нормалар мен стандарттарға қатысты ақпарат алмасады.</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 Тараптар мемлекеттерінің жануарлардың, жануарлардан алынатын өнімдер мен шикізаттың, жануарлардың генетикалық материалдарының, мал азығының, ветеринарлық препараттардың және ветеринарлық бақылау объектісін құрайтын басқа да тауарлардың экспортымен айналысатын кәсіпорындары туралы ақпарат алмасады.</w:t>
      </w:r>
    </w:p>
    <w:bookmarkEnd w:id="12"/>
    <w:bookmarkStart w:name="z34" w:id="13"/>
    <w:p>
      <w:pPr>
        <w:spacing w:after="0"/>
        <w:ind w:left="0"/>
        <w:jc w:val="left"/>
      </w:pPr>
      <w:r>
        <w:rPr>
          <w:rFonts w:ascii="Times New Roman"/>
          <w:b/>
          <w:i w:val="false"/>
          <w:color w:val="000000"/>
        </w:rPr>
        <w:t xml:space="preserve"> 
6-бап</w:t>
      </w:r>
    </w:p>
    <w:bookmarkEnd w:id="13"/>
    <w:bookmarkStart w:name="z35" w:id="14"/>
    <w:p>
      <w:pPr>
        <w:spacing w:after="0"/>
        <w:ind w:left="0"/>
        <w:jc w:val="both"/>
      </w:pPr>
      <w:r>
        <w:rPr>
          <w:rFonts w:ascii="Times New Roman"/>
          <w:b w:val="false"/>
          <w:i w:val="false"/>
          <w:color w:val="000000"/>
          <w:sz w:val="28"/>
        </w:rPr>
        <w:t>
      Тараптар өз мемлекеттерінің ұлттық заңнамаларына сәйкес осы Келісімнің ережелерін іске асыруға байланысты шығыстарды өзіне алады.</w:t>
      </w:r>
    </w:p>
    <w:bookmarkEnd w:id="14"/>
    <w:bookmarkStart w:name="z36" w:id="15"/>
    <w:p>
      <w:pPr>
        <w:spacing w:after="0"/>
        <w:ind w:left="0"/>
        <w:jc w:val="left"/>
      </w:pPr>
      <w:r>
        <w:rPr>
          <w:rFonts w:ascii="Times New Roman"/>
          <w:b/>
          <w:i w:val="false"/>
          <w:color w:val="000000"/>
        </w:rPr>
        <w:t xml:space="preserve"> 
7-бап</w:t>
      </w:r>
    </w:p>
    <w:bookmarkEnd w:id="15"/>
    <w:bookmarkStart w:name="z37" w:id="16"/>
    <w:p>
      <w:pPr>
        <w:spacing w:after="0"/>
        <w:ind w:left="0"/>
        <w:jc w:val="both"/>
      </w:pPr>
      <w:r>
        <w:rPr>
          <w:rFonts w:ascii="Times New Roman"/>
          <w:b w:val="false"/>
          <w:i w:val="false"/>
          <w:color w:val="000000"/>
          <w:sz w:val="28"/>
        </w:rPr>
        <w:t>
      Тараптардың өзара уағдаластығы бойынша осы Келісімге өзгерістер мен толықтырулар енгізілуі мүмкін, олар жеке хаттамалармен ресімделеді және осы Келісімнің ажырамас бөлігі болып табылады.</w:t>
      </w:r>
    </w:p>
    <w:bookmarkEnd w:id="16"/>
    <w:bookmarkStart w:name="z38" w:id="17"/>
    <w:p>
      <w:pPr>
        <w:spacing w:after="0"/>
        <w:ind w:left="0"/>
        <w:jc w:val="left"/>
      </w:pPr>
      <w:r>
        <w:rPr>
          <w:rFonts w:ascii="Times New Roman"/>
          <w:b/>
          <w:i w:val="false"/>
          <w:color w:val="000000"/>
        </w:rPr>
        <w:t xml:space="preserve"> 
8-бап</w:t>
      </w:r>
    </w:p>
    <w:bookmarkEnd w:id="17"/>
    <w:bookmarkStart w:name="z39" w:id="18"/>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келісімдерден туындайтын Тараптардың құқықтары мен міндеттемелерін қозғамайды.</w:t>
      </w:r>
    </w:p>
    <w:bookmarkEnd w:id="18"/>
    <w:bookmarkStart w:name="z40" w:id="19"/>
    <w:p>
      <w:pPr>
        <w:spacing w:after="0"/>
        <w:ind w:left="0"/>
        <w:jc w:val="left"/>
      </w:pPr>
      <w:r>
        <w:rPr>
          <w:rFonts w:ascii="Times New Roman"/>
          <w:b/>
          <w:i w:val="false"/>
          <w:color w:val="000000"/>
        </w:rPr>
        <w:t xml:space="preserve"> 
9-бап</w:t>
      </w:r>
    </w:p>
    <w:bookmarkEnd w:id="19"/>
    <w:bookmarkStart w:name="z41" w:id="20"/>
    <w:p>
      <w:pPr>
        <w:spacing w:after="0"/>
        <w:ind w:left="0"/>
        <w:jc w:val="both"/>
      </w:pPr>
      <w:r>
        <w:rPr>
          <w:rFonts w:ascii="Times New Roman"/>
          <w:b w:val="false"/>
          <w:i w:val="false"/>
          <w:color w:val="000000"/>
          <w:sz w:val="28"/>
        </w:rPr>
        <w:t>
      Тараптар мемлекеттерінің құзыретті органдарының өкілдері өзара уағдаластық бойынша қажетіне қарай кездеседі.</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жолымен шешеді.</w:t>
      </w:r>
    </w:p>
    <w:bookmarkEnd w:id="20"/>
    <w:bookmarkStart w:name="z43" w:id="21"/>
    <w:p>
      <w:pPr>
        <w:spacing w:after="0"/>
        <w:ind w:left="0"/>
        <w:jc w:val="left"/>
      </w:pPr>
      <w:r>
        <w:rPr>
          <w:rFonts w:ascii="Times New Roman"/>
          <w:b/>
          <w:i w:val="false"/>
          <w:color w:val="000000"/>
        </w:rPr>
        <w:t xml:space="preserve"> 
10-бап</w:t>
      </w:r>
    </w:p>
    <w:bookmarkEnd w:id="21"/>
    <w:bookmarkStart w:name="z44" w:id="22"/>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Тараптың біреуі дипломатиялық арналар арқылы екінші Тараптың осы Келісімнің күшін тоқтату ниеті туралы жазбаша хабарламасын алған күнінен бастап алты ай өткенге дейін күшінде қалады.</w:t>
      </w:r>
      <w:r>
        <w:br/>
      </w:r>
      <w:r>
        <w:rPr>
          <w:rFonts w:ascii="Times New Roman"/>
          <w:b w:val="false"/>
          <w:i w:val="false"/>
          <w:color w:val="000000"/>
          <w:sz w:val="28"/>
        </w:rPr>
        <w:t>
      200__ жылғы "___" ________ _________ қаласында әрқайсысы қазақ, әзірбайжан және орыс тілдерінде екі түпнұсқа данада жасалды, әрі барлық мәтіндердің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жүгінеді.</w:t>
      </w:r>
    </w:p>
    <w:bookmarkEnd w:id="22"/>
    <w:p>
      <w:pPr>
        <w:spacing w:after="0"/>
        <w:ind w:left="0"/>
        <w:jc w:val="both"/>
      </w:pPr>
      <w:r>
        <w:rPr>
          <w:rFonts w:ascii="Times New Roman"/>
          <w:b w:val="false"/>
          <w:i/>
          <w:color w:val="000000"/>
          <w:sz w:val="28"/>
        </w:rPr>
        <w:t>      Қазақстан Республикасының            Әзірбайжан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