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3fad" w14:textId="1113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5 желтоқсандағы N 1809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тамыздағы N 1192 Қаулысы. Күші жойылды - Қазақстан Республикасы Үкіметінің 2015 жылғы 20 тамыздағы № 655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20.08.2015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Республикалық маңызы бар жалпы пайдаланымдағы автомобиль жолдарының желісін реттеу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автомобиль жолдарын жіктеу ережесі мен шарттарын және республикалық маңызы бар жалпы пайдаланымдағы автомобиль жолдарының тізбесін бекіту туралы" Қазақстан Республикасы Үкіметінің 2000 жылғы 5 желтоқсандағы N 1809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2000 ж., N 54, 596-құжат)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аумағындағы республикалық маңыздағы жалпы пайдаланымдағы автомобиль жолдарының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тізбесінде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"А-25 Ақтөбе-РФ шек. (Орск қаласына)" деген жолдағы "135" деген сандар "127"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"Жиыны" деген жолдағы "23502,6" деген сандар "23494,6" деген сандармен ауыстырылсын.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