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862a" w14:textId="3d78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6 тамыздағы N 1190 Қаулысы</w:t>
      </w:r>
    </w:p>
    <w:p>
      <w:pPr>
        <w:spacing w:after="0"/>
        <w:ind w:left="0"/>
        <w:jc w:val="both"/>
      </w:pP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және минералдық ресурстар министрлігіне 2009 - 2010 жылдардағы жылыту маусымында Арқалық қаласын үздіксіз жылумен жабдықтауды қамтамасыз ету үшін отындық мазут сатып алуға ағымдағы нысаналы трансферттер түрінде Қостанай облысының әкімдігіне аудару үшін 2009 жылға арналған республикалық бюджетте көзделген Қазақстан Республикасы Үкіметінің шұғыл шығындарға арналған резервінен 521 233 000 (бес жүз жиырма бір миллион екі жүз отыз үш мың) теңге сомасында қаражат бөлінсін.
</w:t>
      </w:r>
      <w:r>
        <w:br/>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