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2789" w14:textId="7322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шілдедегі N 1109 Қаулысы. Күші жойылды - Қазақстан Республикасы Үкіметінің 2021 жылғы 13 тамыздағы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13.08.2021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Үкіметінің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Үкіметінің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"Сәйкестікті растау рәсімдері" техникалық регламентін бекіту туралы" Қазақстан Республикасы Үкіметінің 2008 жылғы 4 ақпандағы N 90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48-құжат):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 мынадай мазмұндағы 4) тармақшамен толықтырылсын: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автокөлік құралдары үшін - үлгіні мақұлдауды растайтын құжаттар."; 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регламентке 1-қосымшада: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Сертификаттау схемаларын қолдануда: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8-тармақтың үшінші абзацы "өнімдерді" деген сөзден кейін ", сондай-ақ автокөлік құралдарын" деген сөздермен толықтырылсын.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