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fdcd" w14:textId="0e5f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23 қарашадағы N 1125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шілдедегі N 1095 Қаулысы. Күші жойылды - Қазақстан Республикасы Үкiметiнiң 2015 жылғы 31 желтоқсандағы № 1173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N 1173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жанынан Стратегиялық объектілер жөнінде комиссия құру туралы" Қазақстан Республикасы Үкіметінің 2007 жылғы 23 қарашадағы N 1125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жанындағы Стратегиялық объектілер жөніндегі комиссияның құрамына: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Дәленов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Ерболатұлы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енгізілсін;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көрсетілген құрамнан Смайылов Әлихан Асханұлы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