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91b1" w14:textId="b8d9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15 желтоқсандағы N 1324 және 2008 жылғы 15 сәуірдегі N 339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9 шілдедегі N 1041 Қаулысы.</w:t>
      </w:r>
    </w:p>
    <w:p>
      <w:pPr>
        <w:spacing w:after="0"/>
        <w:ind w:left="0"/>
        <w:jc w:val="both"/>
      </w:pPr>
      <w:bookmarkStart w:name="z1" w:id="0"/>
      <w:r>
        <w:rPr>
          <w:rFonts w:ascii="Times New Roman"/>
          <w:b w:val="false"/>
          <w:i w:val="false"/>
          <w:color w:val="000000"/>
          <w:sz w:val="28"/>
        </w:rPr>
        <w:t xml:space="preserve">
      Орталық және жергілікті атқарушы органдардың штат санын оңтайландыру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өзгерістер енгізілсін: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2"/>
    <w:bookmarkStart w:name="z24" w:id="3"/>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 </w:t>
      </w:r>
    </w:p>
    <w:bookmarkEnd w:id="3"/>
    <w:bookmarkStart w:name="z25" w:id="4"/>
    <w:p>
      <w:pPr>
        <w:spacing w:after="0"/>
        <w:ind w:left="0"/>
        <w:jc w:val="both"/>
      </w:pPr>
      <w:r>
        <w:rPr>
          <w:rFonts w:ascii="Times New Roman"/>
          <w:b w:val="false"/>
          <w:i w:val="false"/>
          <w:color w:val="000000"/>
          <w:sz w:val="28"/>
        </w:rPr>
        <w:t xml:space="preserve">
      3-бағанда: </w:t>
      </w:r>
    </w:p>
    <w:bookmarkEnd w:id="4"/>
    <w:bookmarkStart w:name="z26" w:id="5"/>
    <w:p>
      <w:pPr>
        <w:spacing w:after="0"/>
        <w:ind w:left="0"/>
        <w:jc w:val="both"/>
      </w:pPr>
      <w:r>
        <w:rPr>
          <w:rFonts w:ascii="Times New Roman"/>
          <w:b w:val="false"/>
          <w:i w:val="false"/>
          <w:color w:val="000000"/>
          <w:sz w:val="28"/>
        </w:rPr>
        <w:t xml:space="preserve">
      реттік нөмірі 6-жолдағы "13224" деген сандар "13135" деген сандармен ауыстырылсын; </w:t>
      </w:r>
    </w:p>
    <w:bookmarkEnd w:id="5"/>
    <w:bookmarkStart w:name="z27" w:id="6"/>
    <w:p>
      <w:pPr>
        <w:spacing w:after="0"/>
        <w:ind w:left="0"/>
        <w:jc w:val="both"/>
      </w:pPr>
      <w:r>
        <w:rPr>
          <w:rFonts w:ascii="Times New Roman"/>
          <w:b w:val="false"/>
          <w:i w:val="false"/>
          <w:color w:val="000000"/>
          <w:sz w:val="28"/>
        </w:rPr>
        <w:t xml:space="preserve">
      реттік нөмірі 8-жолдағы "1494" деген сандар "1483" деген сандармен ауыстырылсын; </w:t>
      </w:r>
    </w:p>
    <w:bookmarkEnd w:id="6"/>
    <w:bookmarkStart w:name="z28" w:id="7"/>
    <w:p>
      <w:pPr>
        <w:spacing w:after="0"/>
        <w:ind w:left="0"/>
        <w:jc w:val="both"/>
      </w:pPr>
      <w:r>
        <w:rPr>
          <w:rFonts w:ascii="Times New Roman"/>
          <w:b w:val="false"/>
          <w:i w:val="false"/>
          <w:color w:val="000000"/>
          <w:sz w:val="28"/>
        </w:rPr>
        <w:t xml:space="preserve">
      реттік нөмірі 9-жолдағы "23211" деген сандар "22793" деген сандармен ауыстырылсын; </w:t>
      </w:r>
    </w:p>
    <w:bookmarkEnd w:id="7"/>
    <w:bookmarkStart w:name="z29" w:id="8"/>
    <w:p>
      <w:pPr>
        <w:spacing w:after="0"/>
        <w:ind w:left="0"/>
        <w:jc w:val="both"/>
      </w:pPr>
      <w:r>
        <w:rPr>
          <w:rFonts w:ascii="Times New Roman"/>
          <w:b w:val="false"/>
          <w:i w:val="false"/>
          <w:color w:val="000000"/>
          <w:sz w:val="28"/>
        </w:rPr>
        <w:t xml:space="preserve">
      реттік нөмірі 10-жолдағы "406" деген сандар "430" деген сандармен ауыстырылсын; </w:t>
      </w:r>
    </w:p>
    <w:bookmarkEnd w:id="8"/>
    <w:bookmarkStart w:name="z30" w:id="9"/>
    <w:p>
      <w:pPr>
        <w:spacing w:after="0"/>
        <w:ind w:left="0"/>
        <w:jc w:val="both"/>
      </w:pPr>
      <w:r>
        <w:rPr>
          <w:rFonts w:ascii="Times New Roman"/>
          <w:b w:val="false"/>
          <w:i w:val="false"/>
          <w:color w:val="000000"/>
          <w:sz w:val="28"/>
        </w:rPr>
        <w:t xml:space="preserve">
      реттік нөмірі 11-жолдағы "30762" деген сандар "30680" деген сандармен ауыстырылсын; </w:t>
      </w:r>
    </w:p>
    <w:bookmarkEnd w:id="9"/>
    <w:bookmarkStart w:name="z31" w:id="10"/>
    <w:p>
      <w:pPr>
        <w:spacing w:after="0"/>
        <w:ind w:left="0"/>
        <w:jc w:val="both"/>
      </w:pPr>
      <w:r>
        <w:rPr>
          <w:rFonts w:ascii="Times New Roman"/>
          <w:b w:val="false"/>
          <w:i w:val="false"/>
          <w:color w:val="000000"/>
          <w:sz w:val="28"/>
        </w:rPr>
        <w:t xml:space="preserve">
      реттік нөмірі 12-жолдағы "2590" деген сандар "2564" деген сандармен ауыстырылсын; </w:t>
      </w:r>
    </w:p>
    <w:bookmarkEnd w:id="10"/>
    <w:bookmarkStart w:name="z32" w:id="11"/>
    <w:p>
      <w:pPr>
        <w:spacing w:after="0"/>
        <w:ind w:left="0"/>
        <w:jc w:val="both"/>
      </w:pPr>
      <w:r>
        <w:rPr>
          <w:rFonts w:ascii="Times New Roman"/>
          <w:b w:val="false"/>
          <w:i w:val="false"/>
          <w:color w:val="000000"/>
          <w:sz w:val="28"/>
        </w:rPr>
        <w:t xml:space="preserve">
      реттік нөмірі 14-жолдағы "731" деген сандар "726" деген сандармен ауыстырылсын; </w:t>
      </w:r>
    </w:p>
    <w:bookmarkEnd w:id="11"/>
    <w:bookmarkStart w:name="z33" w:id="12"/>
    <w:p>
      <w:pPr>
        <w:spacing w:after="0"/>
        <w:ind w:left="0"/>
        <w:jc w:val="both"/>
      </w:pPr>
      <w:r>
        <w:rPr>
          <w:rFonts w:ascii="Times New Roman"/>
          <w:b w:val="false"/>
          <w:i w:val="false"/>
          <w:color w:val="000000"/>
          <w:sz w:val="28"/>
        </w:rPr>
        <w:t xml:space="preserve">
      реттік нөмірі 15-жолдағы "792" деген сандар "783" деген сандармен ауыстырылсын; </w:t>
      </w:r>
    </w:p>
    <w:bookmarkEnd w:id="12"/>
    <w:bookmarkStart w:name="z34" w:id="13"/>
    <w:p>
      <w:pPr>
        <w:spacing w:after="0"/>
        <w:ind w:left="0"/>
        <w:jc w:val="both"/>
      </w:pPr>
      <w:r>
        <w:rPr>
          <w:rFonts w:ascii="Times New Roman"/>
          <w:b w:val="false"/>
          <w:i w:val="false"/>
          <w:color w:val="000000"/>
          <w:sz w:val="28"/>
        </w:rPr>
        <w:t xml:space="preserve">
      реттік нөмірі 16-жолдағы "882" деген сандар "872" деген сандармен ауыстырылсын; </w:t>
      </w:r>
    </w:p>
    <w:bookmarkEnd w:id="13"/>
    <w:bookmarkStart w:name="z35" w:id="14"/>
    <w:p>
      <w:pPr>
        <w:spacing w:after="0"/>
        <w:ind w:left="0"/>
        <w:jc w:val="both"/>
      </w:pPr>
      <w:r>
        <w:rPr>
          <w:rFonts w:ascii="Times New Roman"/>
          <w:b w:val="false"/>
          <w:i w:val="false"/>
          <w:color w:val="000000"/>
          <w:sz w:val="28"/>
        </w:rPr>
        <w:t xml:space="preserve">
      реттік нөмірі 17-жолдағы "1007" деген сандар "1001" деген сандармен ауыстырылсын; </w:t>
      </w:r>
    </w:p>
    <w:bookmarkEnd w:id="14"/>
    <w:bookmarkStart w:name="z36" w:id="15"/>
    <w:p>
      <w:pPr>
        <w:spacing w:after="0"/>
        <w:ind w:left="0"/>
        <w:jc w:val="both"/>
      </w:pPr>
      <w:r>
        <w:rPr>
          <w:rFonts w:ascii="Times New Roman"/>
          <w:b w:val="false"/>
          <w:i w:val="false"/>
          <w:color w:val="000000"/>
          <w:sz w:val="28"/>
        </w:rPr>
        <w:t xml:space="preserve">
      реттік нөмірі 18-жолдағы "185" деген сандар "169" деген сандармен ауыстырылсын; </w:t>
      </w:r>
    </w:p>
    <w:bookmarkEnd w:id="15"/>
    <w:bookmarkStart w:name="z37" w:id="16"/>
    <w:p>
      <w:pPr>
        <w:spacing w:after="0"/>
        <w:ind w:left="0"/>
        <w:jc w:val="both"/>
      </w:pPr>
      <w:r>
        <w:rPr>
          <w:rFonts w:ascii="Times New Roman"/>
          <w:b w:val="false"/>
          <w:i w:val="false"/>
          <w:color w:val="000000"/>
          <w:sz w:val="28"/>
        </w:rPr>
        <w:t xml:space="preserve">
      реттік нөмірі 19-жолдағы "3926" деген сандар "3730" деген сандармен ауыстырылсын; </w:t>
      </w:r>
    </w:p>
    <w:bookmarkEnd w:id="16"/>
    <w:bookmarkStart w:name="z38" w:id="17"/>
    <w:p>
      <w:pPr>
        <w:spacing w:after="0"/>
        <w:ind w:left="0"/>
        <w:jc w:val="both"/>
      </w:pPr>
      <w:r>
        <w:rPr>
          <w:rFonts w:ascii="Times New Roman"/>
          <w:b w:val="false"/>
          <w:i w:val="false"/>
          <w:color w:val="000000"/>
          <w:sz w:val="28"/>
        </w:rPr>
        <w:t xml:space="preserve">
      реттік нөмірі 20-жолдағы "265" деген сандар "247" деген сандармен ауыстырылсын; </w:t>
      </w:r>
    </w:p>
    <w:bookmarkEnd w:id="17"/>
    <w:bookmarkStart w:name="z39" w:id="18"/>
    <w:p>
      <w:pPr>
        <w:spacing w:after="0"/>
        <w:ind w:left="0"/>
        <w:jc w:val="both"/>
      </w:pPr>
      <w:r>
        <w:rPr>
          <w:rFonts w:ascii="Times New Roman"/>
          <w:b w:val="false"/>
          <w:i w:val="false"/>
          <w:color w:val="000000"/>
          <w:sz w:val="28"/>
        </w:rPr>
        <w:t xml:space="preserve">
      реттік нөмірі 21-жолдағы "105" деген сандар "100" деген сандармен ауыстырылсын; </w:t>
      </w:r>
    </w:p>
    <w:bookmarkEnd w:id="18"/>
    <w:bookmarkStart w:name="z40" w:id="19"/>
    <w:p>
      <w:pPr>
        <w:spacing w:after="0"/>
        <w:ind w:left="0"/>
        <w:jc w:val="both"/>
      </w:pPr>
      <w:r>
        <w:rPr>
          <w:rFonts w:ascii="Times New Roman"/>
          <w:b w:val="false"/>
          <w:i w:val="false"/>
          <w:color w:val="000000"/>
          <w:sz w:val="28"/>
        </w:rPr>
        <w:t xml:space="preserve">
      мынадай мазмұндағы реттік нөмірі 23-жолмен толықтырылсын: </w:t>
      </w:r>
    </w:p>
    <w:bookmarkEnd w:id="19"/>
    <w:p>
      <w:pPr>
        <w:spacing w:after="0"/>
        <w:ind w:left="0"/>
        <w:jc w:val="both"/>
      </w:pPr>
      <w:r>
        <w:rPr>
          <w:rFonts w:ascii="Times New Roman"/>
          <w:b w:val="false"/>
          <w:i w:val="false"/>
          <w:color w:val="000000"/>
          <w:sz w:val="28"/>
        </w:rPr>
        <w:t>
      "23. Қазақстан Республикасы Құрылыс және тұрғын үй-коммуналдық шаруашылық істері агенттігі 85".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 w:id="20"/>
    <w:p>
      <w:pPr>
        <w:spacing w:after="0"/>
        <w:ind w:left="0"/>
        <w:jc w:val="both"/>
      </w:pPr>
      <w:r>
        <w:rPr>
          <w:rFonts w:ascii="Times New Roman"/>
          <w:b w:val="false"/>
          <w:i w:val="false"/>
          <w:color w:val="000000"/>
          <w:sz w:val="28"/>
        </w:rPr>
        <w:t xml:space="preserve">
      2. Орталық және жергілікті атқарушы органдар осы қаулыдан туындайтын тиісті шараларды қабылдасын, оның ішінде: </w:t>
      </w:r>
    </w:p>
    <w:bookmarkEnd w:id="20"/>
    <w:bookmarkStart w:name="z42" w:id="21"/>
    <w:p>
      <w:pPr>
        <w:spacing w:after="0"/>
        <w:ind w:left="0"/>
        <w:jc w:val="both"/>
      </w:pPr>
      <w:r>
        <w:rPr>
          <w:rFonts w:ascii="Times New Roman"/>
          <w:b w:val="false"/>
          <w:i w:val="false"/>
          <w:color w:val="000000"/>
          <w:sz w:val="28"/>
        </w:rPr>
        <w:t xml:space="preserve">
      1) 2009 — 2011 жылдарға арналған республикалық бюджетте және 2009 жылға арналған жергілікті бюджеттерде осы қаулымен қысқартылатын штат санының лимиттеріне еңбекақы төлеуге көзделген бюджет қаражатын үнемдеу сомасын айқындасын және он күн мерзімде Қазақстан Республикасы Экономика және бюджеттік жоспарлау министрлігіне тиісті ақпарат берсін; </w:t>
      </w:r>
    </w:p>
    <w:bookmarkEnd w:id="21"/>
    <w:bookmarkStart w:name="z43" w:id="22"/>
    <w:p>
      <w:pPr>
        <w:spacing w:after="0"/>
        <w:ind w:left="0"/>
        <w:jc w:val="both"/>
      </w:pPr>
      <w:r>
        <w:rPr>
          <w:rFonts w:ascii="Times New Roman"/>
          <w:b w:val="false"/>
          <w:i w:val="false"/>
          <w:color w:val="000000"/>
          <w:sz w:val="28"/>
        </w:rPr>
        <w:t xml:space="preserve">
      2) осы қаулының қабылдануына байланысты пайда болған бюджет қаражатының үнемделген сомасын 2009 жылғы желтоқсанға ауыстыру бөлігінде міндеттемелер мен төлемдер бойынша қаржыландыру жоспарларына өзгерістер енгізсін және оларды пайдалануға жол бермесін. </w:t>
      </w:r>
    </w:p>
    <w:bookmarkEnd w:id="22"/>
    <w:bookmarkStart w:name="z44" w:id="23"/>
    <w:p>
      <w:pPr>
        <w:spacing w:after="0"/>
        <w:ind w:left="0"/>
        <w:jc w:val="both"/>
      </w:pPr>
      <w:r>
        <w:rPr>
          <w:rFonts w:ascii="Times New Roman"/>
          <w:b w:val="false"/>
          <w:i w:val="false"/>
          <w:color w:val="000000"/>
          <w:sz w:val="28"/>
        </w:rPr>
        <w:t xml:space="preserve">
      3. Қазақстан Республикасы Қаржы министрлігі орталық және жергілікті атқарушы органдар осы қаулымен қысқартылатын штат санының лимиттеріне еңбекақы төлеуге есептеген қаражаттың өзге мақсаттарға пайдаланылуына жол бермесін. </w:t>
      </w:r>
    </w:p>
    <w:bookmarkEnd w:id="23"/>
    <w:bookmarkStart w:name="z45" w:id="2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