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f662" w14:textId="3f5f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шілдедегі N 1039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қоғамына Қазақстан Республикасының Индустрия және сауда министрі Әсет Өрентайұлы Исекешевті "Қазақстанның Даму Банкі" акционерлік қоғамы Директорлар кеңесінің төрағасы етіп сайлау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