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8bd5" w14:textId="d1b8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Испания Корольдігінің Үкіметі арасындағы Ауғанстан Ислам Республикасын тұрақтандыру мен қалпына келтіру жөніндегі халықаралық күш-жігерлерге Испания Корольдігінің қатысуына байланысты Қазақстан Республикасының аумағы арқылы әскери мүлікті және персоналды транзиттеуді қамтамасыз ету туралы өзара түсіністік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2009 жылғы 2 шілдедегі N 1019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Испания Корольдігінің Үкіметі арасындағы Ауғанстан Ислам Республикасын тұрақтандыру мен қалпына келтіру жөніндегі халықаралық күш-жігерлерге Испания Корольдігінің қатысуына байланысты Қазақстан Республикасының аумағы арқылы әскери мүлікті және персоналды транзиттеуді қамтамасыз ету туралы өзара түсіністік туралы меморандумның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Сыртқы істер министрі Марат Мұханбетқазыұлы Тәжинге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Испания Корольдігінің Үкіметі арасындағы Ауғанстан Ислам Республикасын тұрақтандыру мен қалпына келтіру жөніндегі халықаралық күш-жігерлерге Испания Корольдігінің қатысуына байланысты Қазақстан Республикасының аумағы арқылы әскери мүлікті және персоналды транзиттеуді қамтамасыз ету туралы өзара түсіністік туралы меморандумға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5" w:id="1"/>
    <w:p>
      <w:pPr>
        <w:spacing w:after="0"/>
        <w:ind w:left="0"/>
        <w:jc w:val="left"/>
      </w:pPr>
      <w:r>
        <w:rPr>
          <w:rFonts w:ascii="Times New Roman"/>
          <w:b/>
          <w:i w:val="false"/>
          <w:color w:val="000000"/>
        </w:rPr>
        <w:t xml:space="preserve"> 
Қазақстан Республикасының Үкіметі мен Испания Корольдігінің </w:t>
      </w:r>
      <w:r>
        <w:br/>
      </w:r>
      <w:r>
        <w:rPr>
          <w:rFonts w:ascii="Times New Roman"/>
          <w:b/>
          <w:i w:val="false"/>
          <w:color w:val="000000"/>
        </w:rPr>
        <w:t xml:space="preserve">
Үкіметі арасындағы Ауғанстан Ислам Республикасын тұрақтандыру </w:t>
      </w:r>
      <w:r>
        <w:br/>
      </w:r>
      <w:r>
        <w:rPr>
          <w:rFonts w:ascii="Times New Roman"/>
          <w:b/>
          <w:i w:val="false"/>
          <w:color w:val="000000"/>
        </w:rPr>
        <w:t xml:space="preserve">
мен қалпына келтіру жөніндегі халықаралық күш-жігерлерге </w:t>
      </w:r>
      <w:r>
        <w:br/>
      </w:r>
      <w:r>
        <w:rPr>
          <w:rFonts w:ascii="Times New Roman"/>
          <w:b/>
          <w:i w:val="false"/>
          <w:color w:val="000000"/>
        </w:rPr>
        <w:t xml:space="preserve">
Испания Корольдігінің қатысуына байланысты Қазақстан </w:t>
      </w:r>
      <w:r>
        <w:br/>
      </w:r>
      <w:r>
        <w:rPr>
          <w:rFonts w:ascii="Times New Roman"/>
          <w:b/>
          <w:i w:val="false"/>
          <w:color w:val="000000"/>
        </w:rPr>
        <w:t xml:space="preserve">
Республикасының аумағы арқылы әскери мүлікті және персоналды </w:t>
      </w:r>
      <w:r>
        <w:br/>
      </w:r>
      <w:r>
        <w:rPr>
          <w:rFonts w:ascii="Times New Roman"/>
          <w:b/>
          <w:i w:val="false"/>
          <w:color w:val="000000"/>
        </w:rPr>
        <w:t xml:space="preserve">
транзиттеуді қамтамасыз ету туралы өзара түсіністік туралы </w:t>
      </w:r>
      <w:r>
        <w:br/>
      </w:r>
      <w:r>
        <w:rPr>
          <w:rFonts w:ascii="Times New Roman"/>
          <w:b/>
          <w:i w:val="false"/>
          <w:color w:val="000000"/>
        </w:rPr>
        <w:t xml:space="preserve">
меморандум </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Испания Корольдігінің Үкіметі, </w:t>
      </w:r>
      <w:r>
        <w:br/>
      </w:r>
      <w:r>
        <w:rPr>
          <w:rFonts w:ascii="Times New Roman"/>
          <w:b w:val="false"/>
          <w:i w:val="false"/>
          <w:color w:val="000000"/>
          <w:sz w:val="28"/>
        </w:rPr>
        <w:t xml:space="preserve">
      Біріккен Ұлттар Ұйымы Қауіпсіздік Кеңесінің 1368 (2001), 1373 (2001), 1386 (2001), 1444 (2002), 1510 (2003), 1536 (2004), 1589 (2005), 1623 (2005), 1659 (2006), 1707 (2006), 1776 (2007) және 1833 (2008) қарарларының ережелерін назарға ала отырып, </w:t>
      </w:r>
      <w:r>
        <w:br/>
      </w:r>
      <w:r>
        <w:rPr>
          <w:rFonts w:ascii="Times New Roman"/>
          <w:b w:val="false"/>
          <w:i w:val="false"/>
          <w:color w:val="000000"/>
          <w:sz w:val="28"/>
        </w:rPr>
        <w:t xml:space="preserve">
      Ауғанстан Ислам Республикасын тұрақтандыру және қалпына келтіру жөніндегі халықаралық күш-жігерлерге жәрдемдесу мақсатында, </w:t>
      </w:r>
      <w:r>
        <w:br/>
      </w:r>
      <w:r>
        <w:rPr>
          <w:rFonts w:ascii="Times New Roman"/>
          <w:b w:val="false"/>
          <w:i w:val="false"/>
          <w:color w:val="000000"/>
          <w:sz w:val="28"/>
        </w:rPr>
        <w:t xml:space="preserve">
      төмендегілер туралы келісті: </w:t>
      </w:r>
    </w:p>
    <w:bookmarkStart w:name="z6" w:id="2"/>
    <w:p>
      <w:pPr>
        <w:spacing w:after="0"/>
        <w:ind w:left="0"/>
        <w:jc w:val="left"/>
      </w:pPr>
      <w:r>
        <w:rPr>
          <w:rFonts w:ascii="Times New Roman"/>
          <w:b/>
          <w:i w:val="false"/>
          <w:color w:val="000000"/>
        </w:rPr>
        <w:t xml:space="preserve"> 
1-бап </w:t>
      </w:r>
    </w:p>
    <w:bookmarkEnd w:id="2"/>
    <w:bookmarkStart w:name="z7" w:id="3"/>
    <w:p>
      <w:pPr>
        <w:spacing w:after="0"/>
        <w:ind w:left="0"/>
        <w:jc w:val="both"/>
      </w:pPr>
      <w:r>
        <w:rPr>
          <w:rFonts w:ascii="Times New Roman"/>
          <w:b w:val="false"/>
          <w:i w:val="false"/>
          <w:color w:val="000000"/>
          <w:sz w:val="28"/>
        </w:rPr>
        <w:t xml:space="preserve">      1. Осы Қазақстан Республикасының Үкіметі мен Испания Корольдігінің Үкіметі арасындағы Ауғанстан Ислам Республикасын тұрақтандыру мен қалпына келтіру жөніндегі халықаралық күш-жігерлерге Испания Корольдігінің қатысуына байланысты Қазақстан Республикасының аумағы арқылы әскери мүлікті және персоналды транзиттеуді қамтамасыз ету туралы өзара түсіністік туралы меморандум (бұдан әрі - Меморандум) Ауғанстан Ислам Республикасын тұрақтандыру мен қалпына келтіру жөніндегі халықаралық күш-жігерлерге жұмылдырылған Испания Корольдігінің әуе кемелерімен Қазақстан Республикасының аумағы арқылы әскери мүлік пен персоналды транзиттеуді жүзеге асыру тәртібін айқындайды. </w:t>
      </w:r>
      <w:r>
        <w:br/>
      </w:r>
      <w:r>
        <w:rPr>
          <w:rFonts w:ascii="Times New Roman"/>
          <w:b w:val="false"/>
          <w:i w:val="false"/>
          <w:color w:val="000000"/>
          <w:sz w:val="28"/>
        </w:rPr>
        <w:t xml:space="preserve">
      2. Авариялық қону жағдайларын қоспағанда, Испания Корольдігінің әуе кемелері Қазақстан Республикасының аумағына жанармай құю, экипаждардың демалысы немесе басқа да мақсаттар үшін техникалық тұрғыда қона алмайды. </w:t>
      </w:r>
    </w:p>
    <w:bookmarkEnd w:id="3"/>
    <w:bookmarkStart w:name="z8" w:id="4"/>
    <w:p>
      <w:pPr>
        <w:spacing w:after="0"/>
        <w:ind w:left="0"/>
        <w:jc w:val="left"/>
      </w:pPr>
      <w:r>
        <w:rPr>
          <w:rFonts w:ascii="Times New Roman"/>
          <w:b/>
          <w:i w:val="false"/>
          <w:color w:val="000000"/>
        </w:rPr>
        <w:t xml:space="preserve"> 
2-бап </w:t>
      </w:r>
    </w:p>
    <w:bookmarkEnd w:id="4"/>
    <w:bookmarkStart w:name="z9" w:id="5"/>
    <w:p>
      <w:pPr>
        <w:spacing w:after="0"/>
        <w:ind w:left="0"/>
        <w:jc w:val="both"/>
      </w:pPr>
      <w:r>
        <w:rPr>
          <w:rFonts w:ascii="Times New Roman"/>
          <w:b w:val="false"/>
          <w:i w:val="false"/>
          <w:color w:val="000000"/>
          <w:sz w:val="28"/>
        </w:rPr>
        <w:t xml:space="preserve">
      Осы Меморандумда мынадай ұғымдар қолданылады: </w:t>
      </w:r>
      <w:r>
        <w:br/>
      </w:r>
      <w:r>
        <w:rPr>
          <w:rFonts w:ascii="Times New Roman"/>
          <w:b w:val="false"/>
          <w:i w:val="false"/>
          <w:color w:val="000000"/>
          <w:sz w:val="28"/>
        </w:rPr>
        <w:t>
</w:t>
      </w:r>
      <w:r>
        <w:rPr>
          <w:rFonts w:ascii="Times New Roman"/>
          <w:b w:val="false"/>
          <w:i w:val="false"/>
          <w:color w:val="000000"/>
          <w:sz w:val="28"/>
        </w:rPr>
        <w:t xml:space="preserve">
      транзит - әскери мүлік пен персоналды тасымалдайтын Испания Корольдігі әуе кемелерінің Қазақстан Республикасының заңнамасына сәйкес, қазақстандық Тараптан берілетін бағыттар бойынша Қазақстан Республикасының аумағы арқылы қонбай ұшып өтуі; </w:t>
      </w:r>
      <w:r>
        <w:br/>
      </w:r>
      <w:r>
        <w:rPr>
          <w:rFonts w:ascii="Times New Roman"/>
          <w:b w:val="false"/>
          <w:i w:val="false"/>
          <w:color w:val="000000"/>
          <w:sz w:val="28"/>
        </w:rPr>
        <w:t>
</w:t>
      </w:r>
      <w:r>
        <w:rPr>
          <w:rFonts w:ascii="Times New Roman"/>
          <w:b w:val="false"/>
          <w:i w:val="false"/>
          <w:color w:val="000000"/>
          <w:sz w:val="28"/>
        </w:rPr>
        <w:t xml:space="preserve">
      әуе кемесі - 1944 жылғы 7 желтоқсандағы Халықаралық азаматтық авиация туралы конвенцияға 16-қосымшаның I томының 2-тарауы қолданысының аясындағыларды қоса алғанда, Испания Корольдігінің әуе кемесі; </w:t>
      </w:r>
      <w:r>
        <w:br/>
      </w:r>
      <w:r>
        <w:rPr>
          <w:rFonts w:ascii="Times New Roman"/>
          <w:b w:val="false"/>
          <w:i w:val="false"/>
          <w:color w:val="000000"/>
          <w:sz w:val="28"/>
        </w:rPr>
        <w:t>
</w:t>
      </w:r>
      <w:r>
        <w:rPr>
          <w:rFonts w:ascii="Times New Roman"/>
          <w:b w:val="false"/>
          <w:i w:val="false"/>
          <w:color w:val="000000"/>
          <w:sz w:val="28"/>
        </w:rPr>
        <w:t xml:space="preserve">
      әскери мүлік - 1990 жылғы 19 қарашадағы Еуропадағы кәдімгі қарулы күштер туралы шартпен белгіленген шектеулер ескеріле отырып, Испания Корольдігінің жауапкершілігіндегі халықаралық қауіпсіздікке жәрдемдесу күштерінің (ХҚЖК) бітімгершілік операциялары шеңберінде айқындалған қару түрлерінің кешендері және оны жауынгерлік пайдалануды қамтамасыз ету құралдары, оның ішінде қарулы күштерді жарақтандыруға арналған жеткізу құралдары, бағыттау, жіберу, басқару жүйелері, оқ-дәрі және олардың құрамдастары, қосалқы бөлшектер, аспаптар және аспаптарға құрамдауыш бұйымдар, қарулы күштердің жеке құрамының тыныс-тіршілігін қамтамасыз ету жүйелері, жаппай қырып-жоятын қарудан ұжымдық және жеке қорғану құралдары, жаппай қырып-жоятын қаруды пайдалану зардаптарының алдын алу және емдеу құралдары, арнайы тылдық құрал-жабдық, әскери киім нысаны және оған арналған ерекшелік белгілері мен атрибуттар; </w:t>
      </w:r>
      <w:r>
        <w:br/>
      </w:r>
      <w:r>
        <w:rPr>
          <w:rFonts w:ascii="Times New Roman"/>
          <w:b w:val="false"/>
          <w:i w:val="false"/>
          <w:color w:val="000000"/>
          <w:sz w:val="28"/>
        </w:rPr>
        <w:t>
</w:t>
      </w:r>
      <w:r>
        <w:rPr>
          <w:rFonts w:ascii="Times New Roman"/>
          <w:b w:val="false"/>
          <w:i w:val="false"/>
          <w:color w:val="000000"/>
          <w:sz w:val="28"/>
        </w:rPr>
        <w:t xml:space="preserve">
      персонал - Испания Корольдігінің әскери қызметшілері және азаматтық қызметшілері. </w:t>
      </w:r>
    </w:p>
    <w:bookmarkEnd w:id="5"/>
    <w:bookmarkStart w:name="z14" w:id="6"/>
    <w:p>
      <w:pPr>
        <w:spacing w:after="0"/>
        <w:ind w:left="0"/>
        <w:jc w:val="left"/>
      </w:pPr>
      <w:r>
        <w:rPr>
          <w:rFonts w:ascii="Times New Roman"/>
          <w:b/>
          <w:i w:val="false"/>
          <w:color w:val="000000"/>
        </w:rPr>
        <w:t xml:space="preserve"> 
3-бап </w:t>
      </w:r>
    </w:p>
    <w:bookmarkEnd w:id="6"/>
    <w:bookmarkStart w:name="z15" w:id="7"/>
    <w:p>
      <w:pPr>
        <w:spacing w:after="0"/>
        <w:ind w:left="0"/>
        <w:jc w:val="both"/>
      </w:pPr>
      <w:r>
        <w:rPr>
          <w:rFonts w:ascii="Times New Roman"/>
          <w:b w:val="false"/>
          <w:i w:val="false"/>
          <w:color w:val="000000"/>
          <w:sz w:val="28"/>
        </w:rPr>
        <w:t xml:space="preserve">      1. Әуе кемелерінің Қазақстан Республикасының аумағы арқылы транзиті Қазақстан Республикасының заңнамасына сәйкес берілетін арнайы рұқсат негізінде жүзеге асырылады. </w:t>
      </w:r>
      <w:r>
        <w:br/>
      </w:r>
      <w:r>
        <w:rPr>
          <w:rFonts w:ascii="Times New Roman"/>
          <w:b w:val="false"/>
          <w:i w:val="false"/>
          <w:color w:val="000000"/>
          <w:sz w:val="28"/>
        </w:rPr>
        <w:t xml:space="preserve">
      2. Қазақстандық Тарап осы Меморандумның 1-бабында көрсетілген мақсатта транзиттік ұшуларға жыл сайын жаңартылып отыратын бірыңғай жылдық арнайы рұқсат нөмірін айқындайды. </w:t>
      </w:r>
      <w:r>
        <w:br/>
      </w:r>
      <w:r>
        <w:rPr>
          <w:rFonts w:ascii="Times New Roman"/>
          <w:b w:val="false"/>
          <w:i w:val="false"/>
          <w:color w:val="000000"/>
          <w:sz w:val="28"/>
        </w:rPr>
        <w:t>
</w:t>
      </w:r>
      <w:r>
        <w:rPr>
          <w:rFonts w:ascii="Times New Roman"/>
          <w:b w:val="false"/>
          <w:i w:val="false"/>
          <w:color w:val="000000"/>
          <w:sz w:val="28"/>
        </w:rPr>
        <w:t xml:space="preserve">
      3. Испаниялық Тарап дипломатиялық арналар арқылы қазақстандық Тарапқа жеті жұмыс күні бұрын арнайы рұқсатты алу үшін тиісті сұрау жібереді. </w:t>
      </w:r>
      <w:r>
        <w:br/>
      </w:r>
      <w:r>
        <w:rPr>
          <w:rFonts w:ascii="Times New Roman"/>
          <w:b w:val="false"/>
          <w:i w:val="false"/>
          <w:color w:val="000000"/>
          <w:sz w:val="28"/>
        </w:rPr>
        <w:t>
</w:t>
      </w:r>
      <w:r>
        <w:rPr>
          <w:rFonts w:ascii="Times New Roman"/>
          <w:b w:val="false"/>
          <w:i w:val="false"/>
          <w:color w:val="000000"/>
          <w:sz w:val="28"/>
        </w:rPr>
        <w:t xml:space="preserve">
      4. Осы Меморандумның қолданысы тоқтатылған жағдайда, арнайы рұқсат өздігінен жойылады. </w:t>
      </w:r>
      <w:r>
        <w:br/>
      </w:r>
      <w:r>
        <w:rPr>
          <w:rFonts w:ascii="Times New Roman"/>
          <w:b w:val="false"/>
          <w:i w:val="false"/>
          <w:color w:val="000000"/>
          <w:sz w:val="28"/>
        </w:rPr>
        <w:t>
</w:t>
      </w:r>
      <w:r>
        <w:rPr>
          <w:rFonts w:ascii="Times New Roman"/>
          <w:b w:val="false"/>
          <w:i w:val="false"/>
          <w:color w:val="000000"/>
          <w:sz w:val="28"/>
        </w:rPr>
        <w:t xml:space="preserve">
      5. Испаниялық Тарап Қазақстан Республикасының Әуе қозғалысын жоспарлау жөніндегі бас орталығына (AFTN-UAAKZDZK) ұшу жоспарын жіберу жолымен жоспарлы ұшудан кемінде 24 сағат бұрын мерзімде Қазақстан Республикасының әуе кеңістігін қазақстандық Тарап ұсынған бағыттар бойынша (осы Меморандумға қосымша) әуе кемелерінің пайдалануы туралы хабарламаны мынадай ұшу мәліметтерін көрсете отырып береді: </w:t>
      </w:r>
      <w:r>
        <w:br/>
      </w:r>
      <w:r>
        <w:rPr>
          <w:rFonts w:ascii="Times New Roman"/>
          <w:b w:val="false"/>
          <w:i w:val="false"/>
          <w:color w:val="000000"/>
          <w:sz w:val="28"/>
        </w:rPr>
        <w:t xml:space="preserve">
      арнайы рұқсаттың бірыңғай жылдық нөмірі; </w:t>
      </w:r>
      <w:r>
        <w:br/>
      </w:r>
      <w:r>
        <w:rPr>
          <w:rFonts w:ascii="Times New Roman"/>
          <w:b w:val="false"/>
          <w:i w:val="false"/>
          <w:color w:val="000000"/>
          <w:sz w:val="28"/>
        </w:rPr>
        <w:t xml:space="preserve">
      әуе кемесінің түрі, тіркеу нөмірі мен радио шақыру белгісі; </w:t>
      </w:r>
      <w:r>
        <w:br/>
      </w:r>
      <w:r>
        <w:rPr>
          <w:rFonts w:ascii="Times New Roman"/>
          <w:b w:val="false"/>
          <w:i w:val="false"/>
          <w:color w:val="000000"/>
          <w:sz w:val="28"/>
        </w:rPr>
        <w:t xml:space="preserve">
      әуе кемесінің ұшып шығатын және баратын пункттері; </w:t>
      </w:r>
      <w:r>
        <w:br/>
      </w:r>
      <w:r>
        <w:rPr>
          <w:rFonts w:ascii="Times New Roman"/>
          <w:b w:val="false"/>
          <w:i w:val="false"/>
          <w:color w:val="000000"/>
          <w:sz w:val="28"/>
        </w:rPr>
        <w:t xml:space="preserve">
      тасымалдау жөніндегі жалпы мәліметтер (адамдар, жүк, қауіпті жүк); </w:t>
      </w:r>
      <w:r>
        <w:br/>
      </w:r>
      <w:r>
        <w:rPr>
          <w:rFonts w:ascii="Times New Roman"/>
          <w:b w:val="false"/>
          <w:i w:val="false"/>
          <w:color w:val="000000"/>
          <w:sz w:val="28"/>
        </w:rPr>
        <w:t xml:space="preserve">
      күні, толық бағыты және ұшу бағытындағы әуежолдары, Қазақстан Республикасының әуе кеңістігіне/нен кіру/шығу нүктелері міндетті түрде көрсетілген қозғалыс кестесі.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әуе жолдары арқылы әуе кемелерінің ұшуы азаматтық авиация үшін қолданыстағы халықаралық ұшу ережелеріне сәйкес жүзеге асырылады. Ұшу кезінде әуе кемелері 0,9 М-дан аспайтын жылдамдықты ұстанады. Әуе кемелерінің топтасып ұшуына тыйым салынады. </w:t>
      </w:r>
      <w:r>
        <w:br/>
      </w:r>
      <w:r>
        <w:rPr>
          <w:rFonts w:ascii="Times New Roman"/>
          <w:b w:val="false"/>
          <w:i w:val="false"/>
          <w:color w:val="000000"/>
          <w:sz w:val="28"/>
        </w:rPr>
        <w:t>
</w:t>
      </w:r>
      <w:r>
        <w:rPr>
          <w:rFonts w:ascii="Times New Roman"/>
          <w:b w:val="false"/>
          <w:i w:val="false"/>
          <w:color w:val="000000"/>
          <w:sz w:val="28"/>
        </w:rPr>
        <w:t xml:space="preserve">
      7. Қазақстандық Тарап Қазақстан Республикасының заңнамасына сәйкес аэронавигациялық алымдарды өндіріп ала отырып, әуе кемелеріне аэронавигациялық қызмет көрсетеді. </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Республикасының әуе кеңістігі арқылы ұшатын әуе кемелері: </w:t>
      </w:r>
      <w:r>
        <w:br/>
      </w:r>
      <w:r>
        <w:rPr>
          <w:rFonts w:ascii="Times New Roman"/>
          <w:b w:val="false"/>
          <w:i w:val="false"/>
          <w:color w:val="000000"/>
          <w:sz w:val="28"/>
        </w:rPr>
        <w:t xml:space="preserve">
      а) аэронавигациялық қызмет көрсетуді ұсынатын қызметпен екі жақты радио-байланысты ұстап отыруды қамтамасыз ететін радио-байланыс аппаратурасымен; </w:t>
      </w:r>
      <w:r>
        <w:br/>
      </w:r>
      <w:r>
        <w:rPr>
          <w:rFonts w:ascii="Times New Roman"/>
          <w:b w:val="false"/>
          <w:i w:val="false"/>
          <w:color w:val="000000"/>
          <w:sz w:val="28"/>
        </w:rPr>
        <w:t xml:space="preserve">
      b) Халықаралық азаматтық авиация ұйымы (ИКАО) белгілеген тәртіпке сәйкес тиісті режімде әрекет ететін радиолокациялық қабылдау-жауап берушімен (транспондермен) жабдықталуы тиіс. </w:t>
      </w:r>
      <w:r>
        <w:br/>
      </w:r>
      <w:r>
        <w:rPr>
          <w:rFonts w:ascii="Times New Roman"/>
          <w:b w:val="false"/>
          <w:i w:val="false"/>
          <w:color w:val="000000"/>
          <w:sz w:val="28"/>
        </w:rPr>
        <w:t>
</w:t>
      </w:r>
      <w:r>
        <w:rPr>
          <w:rFonts w:ascii="Times New Roman"/>
          <w:b w:val="false"/>
          <w:i w:val="false"/>
          <w:color w:val="000000"/>
          <w:sz w:val="28"/>
        </w:rPr>
        <w:t xml:space="preserve">
      9. ИКАО радио-байланыс фразеологиясының белгіленген ережелері бойынша әуе кемелері экипаждарының диспетчерлермен сөйлесулері ағылшын тілінде жүргізіледі. </w:t>
      </w:r>
    </w:p>
    <w:bookmarkEnd w:id="7"/>
    <w:bookmarkStart w:name="z23" w:id="8"/>
    <w:p>
      <w:pPr>
        <w:spacing w:after="0"/>
        <w:ind w:left="0"/>
        <w:jc w:val="left"/>
      </w:pPr>
      <w:r>
        <w:rPr>
          <w:rFonts w:ascii="Times New Roman"/>
          <w:b/>
          <w:i w:val="false"/>
          <w:color w:val="000000"/>
        </w:rPr>
        <w:t xml:space="preserve"> 
4-бап </w:t>
      </w:r>
    </w:p>
    <w:bookmarkEnd w:id="8"/>
    <w:bookmarkStart w:name="z24" w:id="9"/>
    <w:p>
      <w:pPr>
        <w:spacing w:after="0"/>
        <w:ind w:left="0"/>
        <w:jc w:val="both"/>
      </w:pPr>
      <w:r>
        <w:rPr>
          <w:rFonts w:ascii="Times New Roman"/>
          <w:b w:val="false"/>
          <w:i w:val="false"/>
          <w:color w:val="000000"/>
          <w:sz w:val="28"/>
        </w:rPr>
        <w:t xml:space="preserve">      1. Әуе кемесінің бортында болу персоналдың өміріне немесе денсаулығына қауіп туғызатын жағдайларды қоспағанда, Қазақстан Республикасының аумағына авариялық жағдайда қонған әуе кемесінің бортындағы персонал Қазақстан Республикасының құзыретті органдарының рұқсатынсыз әуе кемесінің авариялық қонған орнын тастап кете алмайды. </w:t>
      </w:r>
      <w:r>
        <w:br/>
      </w:r>
      <w:r>
        <w:rPr>
          <w:rFonts w:ascii="Times New Roman"/>
          <w:b w:val="false"/>
          <w:i w:val="false"/>
          <w:color w:val="000000"/>
          <w:sz w:val="28"/>
        </w:rPr>
        <w:t xml:space="preserve">
      2. Қазақстан Республикасының аумағына авариялық қонған кезде персонал Қазақстан Республикасының заңнамасын, оның ішінде кедендік және өзге де ережелерді сақтауға, сондай-ақ Қазақстан Республикасының ішкі істеріне араласпауға міндетті. </w:t>
      </w:r>
      <w:r>
        <w:br/>
      </w:r>
      <w:r>
        <w:rPr>
          <w:rFonts w:ascii="Times New Roman"/>
          <w:b w:val="false"/>
          <w:i w:val="false"/>
          <w:color w:val="000000"/>
          <w:sz w:val="28"/>
        </w:rPr>
        <w:t>
</w:t>
      </w:r>
      <w:r>
        <w:rPr>
          <w:rFonts w:ascii="Times New Roman"/>
          <w:b w:val="false"/>
          <w:i w:val="false"/>
          <w:color w:val="000000"/>
          <w:sz w:val="28"/>
        </w:rPr>
        <w:t xml:space="preserve">
      3. Персонал Қазақстан Республикасының аумағында болған кезеңде оған Қазақстан Республикасының заңының құзыреті қолданылады. </w:t>
      </w:r>
      <w:r>
        <w:br/>
      </w:r>
      <w:r>
        <w:rPr>
          <w:rFonts w:ascii="Times New Roman"/>
          <w:b w:val="false"/>
          <w:i w:val="false"/>
          <w:color w:val="000000"/>
          <w:sz w:val="28"/>
        </w:rPr>
        <w:t>
</w:t>
      </w:r>
      <w:r>
        <w:rPr>
          <w:rFonts w:ascii="Times New Roman"/>
          <w:b w:val="false"/>
          <w:i w:val="false"/>
          <w:color w:val="000000"/>
          <w:sz w:val="28"/>
        </w:rPr>
        <w:t xml:space="preserve">
      4. Испания Корольдігінің әскери қызметшілері Қазақстан Республикасының аумағында болған уақытта Испания Корольдігінің әскери киім нысанын киіп жүре алады.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аумағына авариялық жағдайда қонған кезде әскери мүлік пен персонал шекаралық және кедендік тексеріп қарауға, ал қажет болған жағдайда қазақстандық құзыретті органдардың шешімі бойынша, осы Меморандумға және Қазақстан Республикасының заңнамасына сәйкес басқа да бақылау мен ресімдеу түрлеріне тартылуы мүмкін. </w:t>
      </w:r>
      <w:r>
        <w:br/>
      </w:r>
      <w:r>
        <w:rPr>
          <w:rFonts w:ascii="Times New Roman"/>
          <w:b w:val="false"/>
          <w:i w:val="false"/>
          <w:color w:val="000000"/>
          <w:sz w:val="28"/>
        </w:rPr>
        <w:t>
</w:t>
      </w:r>
      <w:r>
        <w:rPr>
          <w:rFonts w:ascii="Times New Roman"/>
          <w:b w:val="false"/>
          <w:i w:val="false"/>
          <w:color w:val="000000"/>
          <w:sz w:val="28"/>
        </w:rPr>
        <w:t xml:space="preserve">
      6. Шекаралық және кедендік бақылауды жүзеге асыру кезінде әскери мүлікті және персоналды тексеріп қарау, сондай-ақ шекаралық және кедендік бақылауды жүзеге асыру үшін қажетті қосымша құжаттар мен мәліметтерді талап ету және тексеру тек Қазақстан Республикасының шекара және кеден органдарының көрсетілген мүлікті транзиттеуге рұқсат берілген мүлік болып табылмайды деп есептеуге негізі болған жағдайда ғана жүргізіледі. </w:t>
      </w:r>
      <w:r>
        <w:br/>
      </w:r>
      <w:r>
        <w:rPr>
          <w:rFonts w:ascii="Times New Roman"/>
          <w:b w:val="false"/>
          <w:i w:val="false"/>
          <w:color w:val="000000"/>
          <w:sz w:val="28"/>
        </w:rPr>
        <w:t>
</w:t>
      </w:r>
      <w:r>
        <w:rPr>
          <w:rFonts w:ascii="Times New Roman"/>
          <w:b w:val="false"/>
          <w:i w:val="false"/>
          <w:color w:val="000000"/>
          <w:sz w:val="28"/>
        </w:rPr>
        <w:t xml:space="preserve">
      7. Әскери мүлік пен персоналдың Қазақстан Республикасының мемлекеттік шекарасы арқылы транзиті кедендік баждарды, кедендік ресімдеу үшін кедендік алымдарды және салықты төлеусіз жүзеге асырылады. </w:t>
      </w:r>
    </w:p>
    <w:bookmarkEnd w:id="9"/>
    <w:bookmarkStart w:name="z30" w:id="10"/>
    <w:p>
      <w:pPr>
        <w:spacing w:after="0"/>
        <w:ind w:left="0"/>
        <w:jc w:val="left"/>
      </w:pPr>
      <w:r>
        <w:rPr>
          <w:rFonts w:ascii="Times New Roman"/>
          <w:b/>
          <w:i w:val="false"/>
          <w:color w:val="000000"/>
        </w:rPr>
        <w:t xml:space="preserve"> 
5-бап </w:t>
      </w:r>
    </w:p>
    <w:bookmarkEnd w:id="10"/>
    <w:bookmarkStart w:name="z31" w:id="11"/>
    <w:p>
      <w:pPr>
        <w:spacing w:after="0"/>
        <w:ind w:left="0"/>
        <w:jc w:val="both"/>
      </w:pPr>
      <w:r>
        <w:rPr>
          <w:rFonts w:ascii="Times New Roman"/>
          <w:b w:val="false"/>
          <w:i w:val="false"/>
          <w:color w:val="000000"/>
          <w:sz w:val="28"/>
        </w:rPr>
        <w:t xml:space="preserve">      1. Тараптар қасақана әрекеттер немесе авариялық қону нәтижесі болып табылатын өлімге, дене жарақатына немесе материалдық нұқсанға байланысты шағымдарды қоспағанда, осы Меморандумды орындау үшін жүзеге асырылатын қызметке байланысты бір-біріне шағым білдірмейді және бір-біріне қатысты азаматтық сот ісін қозғамайды. </w:t>
      </w:r>
      <w:r>
        <w:br/>
      </w:r>
      <w:r>
        <w:rPr>
          <w:rFonts w:ascii="Times New Roman"/>
          <w:b w:val="false"/>
          <w:i w:val="false"/>
          <w:color w:val="000000"/>
          <w:sz w:val="28"/>
        </w:rPr>
        <w:t xml:space="preserve">
      2. Испаниялық Тарап Қазақстандық Тарапқа және қазақстандық заңды тұлғаларға әуе кемесінің Қазақстан Республикасының аумағына авариялық қонуына байланысты нақты әрекеттер үшін келтірілген шығынды өтейді. </w:t>
      </w:r>
      <w:r>
        <w:br/>
      </w:r>
      <w:r>
        <w:rPr>
          <w:rFonts w:ascii="Times New Roman"/>
          <w:b w:val="false"/>
          <w:i w:val="false"/>
          <w:color w:val="000000"/>
          <w:sz w:val="28"/>
        </w:rPr>
        <w:t>
</w:t>
      </w:r>
      <w:r>
        <w:rPr>
          <w:rFonts w:ascii="Times New Roman"/>
          <w:b w:val="false"/>
          <w:i w:val="false"/>
          <w:color w:val="000000"/>
          <w:sz w:val="28"/>
        </w:rPr>
        <w:t xml:space="preserve">
      3. Транзитті жүзеге асыру кезінде испаниялық Тараптың кінәсі бойынша үшінші тұлғаларға шығын келтірілген жағдайда испаниялық Тарап оны Қазақстан Республикасының заңнамасына сәйкес, өтеу жөнінде өзіне міндеттеме қабылдайды. </w:t>
      </w:r>
    </w:p>
    <w:bookmarkEnd w:id="11"/>
    <w:bookmarkStart w:name="z33" w:id="12"/>
    <w:p>
      <w:pPr>
        <w:spacing w:after="0"/>
        <w:ind w:left="0"/>
        <w:jc w:val="left"/>
      </w:pPr>
      <w:r>
        <w:rPr>
          <w:rFonts w:ascii="Times New Roman"/>
          <w:b/>
          <w:i w:val="false"/>
          <w:color w:val="000000"/>
        </w:rPr>
        <w:t xml:space="preserve"> 
6-бап </w:t>
      </w:r>
    </w:p>
    <w:bookmarkEnd w:id="12"/>
    <w:p>
      <w:pPr>
        <w:spacing w:after="0"/>
        <w:ind w:left="0"/>
        <w:jc w:val="both"/>
      </w:pPr>
      <w:r>
        <w:rPr>
          <w:rFonts w:ascii="Times New Roman"/>
          <w:b w:val="false"/>
          <w:i w:val="false"/>
          <w:color w:val="000000"/>
          <w:sz w:val="28"/>
        </w:rPr>
        <w:t xml:space="preserve">      Транзитке байланысты бір Тарап алған ақпарат үшінші Тарапқа осы ақпаратты берген Тараптың жазбаша келісімінсіз берілуге тиіс емес. </w:t>
      </w:r>
    </w:p>
    <w:bookmarkStart w:name="z34" w:id="13"/>
    <w:p>
      <w:pPr>
        <w:spacing w:after="0"/>
        <w:ind w:left="0"/>
        <w:jc w:val="left"/>
      </w:pPr>
      <w:r>
        <w:rPr>
          <w:rFonts w:ascii="Times New Roman"/>
          <w:b/>
          <w:i w:val="false"/>
          <w:color w:val="000000"/>
        </w:rPr>
        <w:t xml:space="preserve"> 
7-бап </w:t>
      </w:r>
    </w:p>
    <w:bookmarkEnd w:id="13"/>
    <w:p>
      <w:pPr>
        <w:spacing w:after="0"/>
        <w:ind w:left="0"/>
        <w:jc w:val="both"/>
      </w:pPr>
      <w:r>
        <w:rPr>
          <w:rFonts w:ascii="Times New Roman"/>
          <w:b w:val="false"/>
          <w:i w:val="false"/>
          <w:color w:val="000000"/>
          <w:sz w:val="28"/>
        </w:rPr>
        <w:t xml:space="preserve">      Осы Меморандумның ережелерін қолдануға және түсіндіруге байланысты даулар мен келіспеушіліктер консультациялар мен келіссөздер жолымен шешіледі. </w:t>
      </w:r>
    </w:p>
    <w:bookmarkStart w:name="z35" w:id="14"/>
    <w:p>
      <w:pPr>
        <w:spacing w:after="0"/>
        <w:ind w:left="0"/>
        <w:jc w:val="left"/>
      </w:pPr>
      <w:r>
        <w:rPr>
          <w:rFonts w:ascii="Times New Roman"/>
          <w:b/>
          <w:i w:val="false"/>
          <w:color w:val="000000"/>
        </w:rPr>
        <w:t xml:space="preserve"> 
8-бап </w:t>
      </w:r>
    </w:p>
    <w:bookmarkEnd w:id="14"/>
    <w:p>
      <w:pPr>
        <w:spacing w:after="0"/>
        <w:ind w:left="0"/>
        <w:jc w:val="both"/>
      </w:pPr>
      <w:r>
        <w:rPr>
          <w:rFonts w:ascii="Times New Roman"/>
          <w:b w:val="false"/>
          <w:i w:val="false"/>
          <w:color w:val="000000"/>
          <w:sz w:val="28"/>
        </w:rPr>
        <w:t xml:space="preserve">      Осы Меморандум дипломатиялық арналар арқылы Тараптар оның күшіне енуі үшін қажетті мемлекетішілік рәсімдердің орындалғаны туралы соңғы жазбаша хабарламаны алған күнінен бастап күшіне енеді. </w:t>
      </w:r>
      <w:r>
        <w:br/>
      </w:r>
      <w:r>
        <w:rPr>
          <w:rFonts w:ascii="Times New Roman"/>
          <w:b w:val="false"/>
          <w:i w:val="false"/>
          <w:color w:val="000000"/>
          <w:sz w:val="28"/>
        </w:rPr>
        <w:t xml:space="preserve">
      Осы Меморандумның қолданысы ХҚЖК миссиясы аяқталғаннан кейін немесе Тараптардың бірі дипломатиялық арналар арқылы екіншісіне өзінің оның қолданысын тоқтату ниеті туралы хабарлаған күнінен бастап алты ай өткеннен кейін аяқталады. </w:t>
      </w:r>
      <w:r>
        <w:br/>
      </w:r>
      <w:r>
        <w:rPr>
          <w:rFonts w:ascii="Times New Roman"/>
          <w:b w:val="false"/>
          <w:i w:val="false"/>
          <w:color w:val="000000"/>
          <w:sz w:val="28"/>
        </w:rPr>
        <w:t xml:space="preserve">
      2009 жылғы "__"_________ __________ қаласында әрқайсысы қазақ, испан және орыс тілдерінде екі түпнұсқа данада жасалды әрі барлық мәтіндердің күші бірдей. </w:t>
      </w:r>
    </w:p>
    <w:p>
      <w:pPr>
        <w:spacing w:after="0"/>
        <w:ind w:left="0"/>
        <w:jc w:val="both"/>
      </w:pPr>
      <w:r>
        <w:rPr>
          <w:rFonts w:ascii="Times New Roman"/>
          <w:b w:val="false"/>
          <w:i/>
          <w:color w:val="000000"/>
          <w:sz w:val="28"/>
        </w:rPr>
        <w:t xml:space="preserve">      Қазақстан Республикасының              Испания Корольдігінің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bookmarkStart w:name="z36"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мен Испания Корольдігінің        </w:t>
      </w:r>
      <w:r>
        <w:br/>
      </w:r>
      <w:r>
        <w:rPr>
          <w:rFonts w:ascii="Times New Roman"/>
          <w:b w:val="false"/>
          <w:i w:val="false"/>
          <w:color w:val="000000"/>
          <w:sz w:val="28"/>
        </w:rPr>
        <w:t xml:space="preserve">
Үкіметі арасындағы Ауғанстан Ислам       </w:t>
      </w:r>
      <w:r>
        <w:br/>
      </w:r>
      <w:r>
        <w:rPr>
          <w:rFonts w:ascii="Times New Roman"/>
          <w:b w:val="false"/>
          <w:i w:val="false"/>
          <w:color w:val="000000"/>
          <w:sz w:val="28"/>
        </w:rPr>
        <w:t xml:space="preserve">
Республикасын тұрақтандыру мен қалпына     </w:t>
      </w:r>
      <w:r>
        <w:br/>
      </w:r>
      <w:r>
        <w:rPr>
          <w:rFonts w:ascii="Times New Roman"/>
          <w:b w:val="false"/>
          <w:i w:val="false"/>
          <w:color w:val="000000"/>
          <w:sz w:val="28"/>
        </w:rPr>
        <w:t xml:space="preserve">
келтіру жөніндегі халықаралық күш-жігерлерге  </w:t>
      </w:r>
      <w:r>
        <w:br/>
      </w:r>
      <w:r>
        <w:rPr>
          <w:rFonts w:ascii="Times New Roman"/>
          <w:b w:val="false"/>
          <w:i w:val="false"/>
          <w:color w:val="000000"/>
          <w:sz w:val="28"/>
        </w:rPr>
        <w:t xml:space="preserve">
Испания Корольдігінің қатысуына байланысты   </w:t>
      </w:r>
      <w:r>
        <w:br/>
      </w:r>
      <w:r>
        <w:rPr>
          <w:rFonts w:ascii="Times New Roman"/>
          <w:b w:val="false"/>
          <w:i w:val="false"/>
          <w:color w:val="000000"/>
          <w:sz w:val="28"/>
        </w:rPr>
        <w:t xml:space="preserve">
Қазақстан Республикасының аумағы арқылы әскери </w:t>
      </w:r>
      <w:r>
        <w:br/>
      </w:r>
      <w:r>
        <w:rPr>
          <w:rFonts w:ascii="Times New Roman"/>
          <w:b w:val="false"/>
          <w:i w:val="false"/>
          <w:color w:val="000000"/>
          <w:sz w:val="28"/>
        </w:rPr>
        <w:t xml:space="preserve">
мүлікті және персоналды транзиттеуді қамтамасыз </w:t>
      </w:r>
      <w:r>
        <w:br/>
      </w:r>
      <w:r>
        <w:rPr>
          <w:rFonts w:ascii="Times New Roman"/>
          <w:b w:val="false"/>
          <w:i w:val="false"/>
          <w:color w:val="000000"/>
          <w:sz w:val="28"/>
        </w:rPr>
        <w:t xml:space="preserve">
ету туралы өзара түсіністік туралы       </w:t>
      </w:r>
      <w:r>
        <w:br/>
      </w:r>
      <w:r>
        <w:rPr>
          <w:rFonts w:ascii="Times New Roman"/>
          <w:b w:val="false"/>
          <w:i w:val="false"/>
          <w:color w:val="000000"/>
          <w:sz w:val="28"/>
        </w:rPr>
        <w:t xml:space="preserve">
меморандумға қосымша             </w:t>
      </w:r>
    </w:p>
    <w:bookmarkEnd w:id="15"/>
    <w:p>
      <w:pPr>
        <w:spacing w:after="0"/>
        <w:ind w:left="0"/>
        <w:jc w:val="left"/>
      </w:pPr>
      <w:r>
        <w:rPr>
          <w:rFonts w:ascii="Times New Roman"/>
          <w:b/>
          <w:i w:val="false"/>
          <w:color w:val="000000"/>
        </w:rPr>
        <w:t xml:space="preserve"> Екі бағытта ұсынылатын маршруттер </w:t>
      </w:r>
    </w:p>
    <w:p>
      <w:pPr>
        <w:spacing w:after="0"/>
        <w:ind w:left="0"/>
        <w:jc w:val="both"/>
      </w:pPr>
      <w:r>
        <w:rPr>
          <w:rFonts w:ascii="Times New Roman"/>
          <w:b/>
          <w:i w:val="false"/>
          <w:color w:val="000000"/>
          <w:sz w:val="28"/>
        </w:rPr>
        <w:t xml:space="preserve">      Ресейден: </w:t>
      </w:r>
    </w:p>
    <w:p>
      <w:pPr>
        <w:spacing w:after="0"/>
        <w:ind w:left="0"/>
        <w:jc w:val="both"/>
      </w:pPr>
      <w:r>
        <w:rPr>
          <w:rFonts w:ascii="Times New Roman"/>
          <w:b w:val="false"/>
          <w:i w:val="false"/>
          <w:color w:val="000000"/>
          <w:sz w:val="28"/>
        </w:rPr>
        <w:t xml:space="preserve">      1. ОВАТА - G487 - АТR - А356 - NТ - А355 - RОDАМ </w:t>
      </w:r>
    </w:p>
    <w:p>
      <w:pPr>
        <w:spacing w:after="0"/>
        <w:ind w:left="0"/>
        <w:jc w:val="both"/>
      </w:pPr>
      <w:r>
        <w:rPr>
          <w:rFonts w:ascii="Times New Roman"/>
          <w:b/>
          <w:i w:val="false"/>
          <w:color w:val="000000"/>
          <w:sz w:val="28"/>
        </w:rPr>
        <w:t xml:space="preserve">      Әзірбайжаннан: </w:t>
      </w:r>
    </w:p>
    <w:p>
      <w:pPr>
        <w:spacing w:after="0"/>
        <w:ind w:left="0"/>
        <w:jc w:val="both"/>
      </w:pPr>
      <w:r>
        <w:rPr>
          <w:rFonts w:ascii="Times New Roman"/>
          <w:b w:val="false"/>
          <w:i w:val="false"/>
          <w:color w:val="000000"/>
          <w:sz w:val="28"/>
        </w:rPr>
        <w:t xml:space="preserve">      2. ВАLUN - G155 - АВDUN - А356 - NТ - А355 - RОDАМ </w:t>
      </w:r>
    </w:p>
    <w:p>
      <w:pPr>
        <w:spacing w:after="0"/>
        <w:ind w:left="0"/>
        <w:jc w:val="both"/>
      </w:pPr>
      <w:r>
        <w:rPr>
          <w:rFonts w:ascii="Times New Roman"/>
          <w:b/>
          <w:i w:val="false"/>
          <w:color w:val="000000"/>
          <w:sz w:val="28"/>
        </w:rPr>
        <w:t xml:space="preserve">      Өзбекстаннан: </w:t>
      </w:r>
    </w:p>
    <w:p>
      <w:pPr>
        <w:spacing w:after="0"/>
        <w:ind w:left="0"/>
        <w:jc w:val="both"/>
      </w:pPr>
      <w:r>
        <w:rPr>
          <w:rFonts w:ascii="Times New Roman"/>
          <w:b w:val="false"/>
          <w:i w:val="false"/>
          <w:color w:val="000000"/>
          <w:sz w:val="28"/>
        </w:rPr>
        <w:t xml:space="preserve">      1. ВОRIS - A480 - GЕNDI - A352 - АRВОL - B142 - NT - А355 - RОDАМ </w:t>
      </w:r>
      <w:r>
        <w:br/>
      </w:r>
      <w:r>
        <w:rPr>
          <w:rFonts w:ascii="Times New Roman"/>
          <w:b w:val="false"/>
          <w:i w:val="false"/>
          <w:color w:val="000000"/>
          <w:sz w:val="28"/>
        </w:rPr>
        <w:t xml:space="preserve">
      2. АВЕКА - А117 - DODUR - А121 - SMK - B114 - NТ - A355 - RОDАМ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