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7b27" w14:textId="0d87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үй-коммуналдық шаруашылығын одан әрі дамыту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 шілдедегі N 1016 Қаулысы. Күші жойылды - Қазақстан Республикасы Үкіметінің 2010 жылғы 3 шілдедегі N 695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2010.07.03 </w:t>
      </w:r>
      <w:r>
        <w:rPr>
          <w:rFonts w:ascii="Times New Roman"/>
          <w:b w:val="false"/>
          <w:i w:val="false"/>
          <w:color w:val="ff0000"/>
          <w:sz w:val="28"/>
        </w:rPr>
        <w:t>N 695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тұрғын үй-коммуналдық шаруашылығын жаңғырту мен дамыту мәселелері жөнінде ұсыныстар әзірлеу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қаулыға қосымшаға сәйкес құрамда Қазақстан Республикасының тұрғын үй-коммуналдық шаруашылығын одан әрі дамыту мәселелері жөніндегі комиссия құрылсын.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Қазақстан Республикасының тұрғын үй-коммуналдық шаруашылығын одан әрі дамыту мәселелері жөніндегі комиссия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 шілдедегі </w:t>
      </w:r>
      <w:r>
        <w:br/>
      </w:r>
      <w:r>
        <w:rPr>
          <w:rFonts w:ascii="Times New Roman"/>
          <w:b w:val="false"/>
          <w:i w:val="false"/>
          <w:color w:val="000000"/>
          <w:sz w:val="28"/>
        </w:rPr>
        <w:t xml:space="preserve">
N 1016 қаулысына   </w:t>
      </w:r>
      <w:r>
        <w:br/>
      </w:r>
      <w:r>
        <w:rPr>
          <w:rFonts w:ascii="Times New Roman"/>
          <w:b w:val="false"/>
          <w:i w:val="false"/>
          <w:color w:val="000000"/>
          <w:sz w:val="28"/>
        </w:rPr>
        <w:t xml:space="preserve">
қосымша       </w:t>
      </w:r>
    </w:p>
    <w:bookmarkStart w:name="z5" w:id="2"/>
    <w:p>
      <w:pPr>
        <w:spacing w:after="0"/>
        <w:ind w:left="0"/>
        <w:jc w:val="left"/>
      </w:pPr>
      <w:r>
        <w:rPr>
          <w:rFonts w:ascii="Times New Roman"/>
          <w:b/>
          <w:i w:val="false"/>
          <w:color w:val="000000"/>
        </w:rPr>
        <w:t xml:space="preserve"> 
Қазақстан Республикасының тұрғын үй-коммуналдық шаруашылығын </w:t>
      </w:r>
      <w:r>
        <w:br/>
      </w:r>
      <w:r>
        <w:rPr>
          <w:rFonts w:ascii="Times New Roman"/>
          <w:b/>
          <w:i w:val="false"/>
          <w:color w:val="000000"/>
        </w:rPr>
        <w:t xml:space="preserve">
одан әрі дамыту мәселелері жөніндегі комиссияның құрамы </w:t>
      </w:r>
    </w:p>
    <w:bookmarkEnd w:id="2"/>
    <w:p>
      <w:pPr>
        <w:spacing w:after="0"/>
        <w:ind w:left="0"/>
        <w:jc w:val="both"/>
      </w:pPr>
      <w:r>
        <w:rPr>
          <w:rFonts w:ascii="Times New Roman"/>
          <w:b w:val="false"/>
          <w:i w:val="false"/>
          <w:color w:val="000000"/>
          <w:sz w:val="28"/>
        </w:rPr>
        <w:t xml:space="preserve">Ахметов                  - Қазақстан Республикасы Премьер-Министрінің </w:t>
      </w:r>
      <w:r>
        <w:br/>
      </w:r>
      <w:r>
        <w:rPr>
          <w:rFonts w:ascii="Times New Roman"/>
          <w:b w:val="false"/>
          <w:i w:val="false"/>
          <w:color w:val="000000"/>
          <w:sz w:val="28"/>
        </w:rPr>
        <w:t xml:space="preserve">
Серік Нығметұлы            орынбасары, төраға </w:t>
      </w:r>
    </w:p>
    <w:p>
      <w:pPr>
        <w:spacing w:after="0"/>
        <w:ind w:left="0"/>
        <w:jc w:val="both"/>
      </w:pPr>
      <w:r>
        <w:rPr>
          <w:rFonts w:ascii="Times New Roman"/>
          <w:b w:val="false"/>
          <w:i w:val="false"/>
          <w:color w:val="000000"/>
          <w:sz w:val="28"/>
        </w:rPr>
        <w:t xml:space="preserve">Нокин                    - Қазақстан Республикасы Индустрия және </w:t>
      </w:r>
      <w:r>
        <w:br/>
      </w:r>
      <w:r>
        <w:rPr>
          <w:rFonts w:ascii="Times New Roman"/>
          <w:b w:val="false"/>
          <w:i w:val="false"/>
          <w:color w:val="000000"/>
          <w:sz w:val="28"/>
        </w:rPr>
        <w:t xml:space="preserve">
Серік Кеңесұлы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төрағасы, хатшы </w:t>
      </w:r>
    </w:p>
    <w:p>
      <w:pPr>
        <w:spacing w:after="0"/>
        <w:ind w:left="0"/>
        <w:jc w:val="both"/>
      </w:pPr>
      <w:r>
        <w:rPr>
          <w:rFonts w:ascii="Times New Roman"/>
          <w:b w:val="false"/>
          <w:i w:val="false"/>
          <w:color w:val="000000"/>
          <w:sz w:val="28"/>
        </w:rPr>
        <w:t xml:space="preserve">Бекетаев                 - Қазақстан Республикасының Әділет </w:t>
      </w:r>
      <w:r>
        <w:br/>
      </w:r>
      <w:r>
        <w:rPr>
          <w:rFonts w:ascii="Times New Roman"/>
          <w:b w:val="false"/>
          <w:i w:val="false"/>
          <w:color w:val="000000"/>
          <w:sz w:val="28"/>
        </w:rPr>
        <w:t xml:space="preserve">
Марат Бақытжанұлы          вице-министрі </w:t>
      </w:r>
    </w:p>
    <w:p>
      <w:pPr>
        <w:spacing w:after="0"/>
        <w:ind w:left="0"/>
        <w:jc w:val="both"/>
      </w:pPr>
      <w:r>
        <w:rPr>
          <w:rFonts w:ascii="Times New Roman"/>
          <w:b w:val="false"/>
          <w:i w:val="false"/>
          <w:color w:val="000000"/>
          <w:sz w:val="28"/>
        </w:rPr>
        <w:t xml:space="preserve">Дүйсенбаев               - Қазақстан Республикасының Көлік және </w:t>
      </w:r>
      <w:r>
        <w:br/>
      </w:r>
      <w:r>
        <w:rPr>
          <w:rFonts w:ascii="Times New Roman"/>
          <w:b w:val="false"/>
          <w:i w:val="false"/>
          <w:color w:val="000000"/>
          <w:sz w:val="28"/>
        </w:rPr>
        <w:t xml:space="preserve">
Еркін Сейдағалиұлы         коммуникация вице-министрі </w:t>
      </w:r>
    </w:p>
    <w:p>
      <w:pPr>
        <w:spacing w:after="0"/>
        <w:ind w:left="0"/>
        <w:jc w:val="both"/>
      </w:pPr>
      <w:r>
        <w:rPr>
          <w:rFonts w:ascii="Times New Roman"/>
          <w:b w:val="false"/>
          <w:i w:val="false"/>
          <w:color w:val="000000"/>
          <w:sz w:val="28"/>
        </w:rPr>
        <w:t xml:space="preserve">Кармазина                - Қазақстан Республикасының Экономика және </w:t>
      </w:r>
      <w:r>
        <w:br/>
      </w:r>
      <w:r>
        <w:rPr>
          <w:rFonts w:ascii="Times New Roman"/>
          <w:b w:val="false"/>
          <w:i w:val="false"/>
          <w:color w:val="000000"/>
          <w:sz w:val="28"/>
        </w:rPr>
        <w:t xml:space="preserve">
Лена Мағауянқызы           бюджеттік жоспарлау вице-министрі </w:t>
      </w:r>
    </w:p>
    <w:p>
      <w:pPr>
        <w:spacing w:after="0"/>
        <w:ind w:left="0"/>
        <w:jc w:val="both"/>
      </w:pPr>
      <w:r>
        <w:rPr>
          <w:rFonts w:ascii="Times New Roman"/>
          <w:b w:val="false"/>
          <w:i w:val="false"/>
          <w:color w:val="000000"/>
          <w:sz w:val="28"/>
        </w:rPr>
        <w:t xml:space="preserve">Қуанғанов                - Қазақстан Республикасы Білім және ғылым </w:t>
      </w:r>
      <w:r>
        <w:br/>
      </w:r>
      <w:r>
        <w:rPr>
          <w:rFonts w:ascii="Times New Roman"/>
          <w:b w:val="false"/>
          <w:i w:val="false"/>
          <w:color w:val="000000"/>
          <w:sz w:val="28"/>
        </w:rPr>
        <w:t xml:space="preserve">
Фархад Шаймұратұлы         министрлігінің жауапты хатшысы </w:t>
      </w:r>
    </w:p>
    <w:p>
      <w:pPr>
        <w:spacing w:after="0"/>
        <w:ind w:left="0"/>
        <w:jc w:val="both"/>
      </w:pPr>
      <w:r>
        <w:rPr>
          <w:rFonts w:ascii="Times New Roman"/>
          <w:b w:val="false"/>
          <w:i w:val="false"/>
          <w:color w:val="000000"/>
          <w:sz w:val="28"/>
        </w:rPr>
        <w:t xml:space="preserve">Мамытбеков               - Қазақстан Республикасының Индустрия және </w:t>
      </w:r>
      <w:r>
        <w:br/>
      </w:r>
      <w:r>
        <w:rPr>
          <w:rFonts w:ascii="Times New Roman"/>
          <w:b w:val="false"/>
          <w:i w:val="false"/>
          <w:color w:val="000000"/>
          <w:sz w:val="28"/>
        </w:rPr>
        <w:t xml:space="preserve">
Еділ Құламқадырұлы         сауда вице-министрі </w:t>
      </w:r>
    </w:p>
    <w:p>
      <w:pPr>
        <w:spacing w:after="0"/>
        <w:ind w:left="0"/>
        <w:jc w:val="both"/>
      </w:pPr>
      <w:r>
        <w:rPr>
          <w:rFonts w:ascii="Times New Roman"/>
          <w:b w:val="false"/>
          <w:i w:val="false"/>
          <w:color w:val="000000"/>
          <w:sz w:val="28"/>
        </w:rPr>
        <w:t xml:space="preserve">Нұрымбетов               - Қазақстан Республикасының Еңбек және </w:t>
      </w:r>
      <w:r>
        <w:br/>
      </w:r>
      <w:r>
        <w:rPr>
          <w:rFonts w:ascii="Times New Roman"/>
          <w:b w:val="false"/>
          <w:i w:val="false"/>
          <w:color w:val="000000"/>
          <w:sz w:val="28"/>
        </w:rPr>
        <w:t xml:space="preserve">
Біржан Бидайбекұлы         халықты әлеуметтік қорғау вице-министрі </w:t>
      </w:r>
    </w:p>
    <w:p>
      <w:pPr>
        <w:spacing w:after="0"/>
        <w:ind w:left="0"/>
        <w:jc w:val="both"/>
      </w:pPr>
      <w:r>
        <w:rPr>
          <w:rFonts w:ascii="Times New Roman"/>
          <w:b w:val="false"/>
          <w:i w:val="false"/>
          <w:color w:val="000000"/>
          <w:sz w:val="28"/>
        </w:rPr>
        <w:t xml:space="preserve">Оразаев                  - Қазақстан Республикасының Ауыл шаруашылығы </w:t>
      </w:r>
      <w:r>
        <w:br/>
      </w:r>
      <w:r>
        <w:rPr>
          <w:rFonts w:ascii="Times New Roman"/>
          <w:b w:val="false"/>
          <w:i w:val="false"/>
          <w:color w:val="000000"/>
          <w:sz w:val="28"/>
        </w:rPr>
        <w:t xml:space="preserve">
Марат Әбілахатұлы          вице-министрі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вице-министрі </w:t>
      </w:r>
    </w:p>
    <w:p>
      <w:pPr>
        <w:spacing w:after="0"/>
        <w:ind w:left="0"/>
        <w:jc w:val="both"/>
      </w:pPr>
      <w:r>
        <w:rPr>
          <w:rFonts w:ascii="Times New Roman"/>
          <w:b w:val="false"/>
          <w:i w:val="false"/>
          <w:color w:val="000000"/>
          <w:sz w:val="28"/>
        </w:rPr>
        <w:t xml:space="preserve">Смайылов                 - Қазақстан Республикасының Қаржы </w:t>
      </w:r>
      <w:r>
        <w:br/>
      </w:r>
      <w:r>
        <w:rPr>
          <w:rFonts w:ascii="Times New Roman"/>
          <w:b w:val="false"/>
          <w:i w:val="false"/>
          <w:color w:val="000000"/>
          <w:sz w:val="28"/>
        </w:rPr>
        <w:t xml:space="preserve">
Әлихан Асханұлы            вице-министрі </w:t>
      </w:r>
    </w:p>
    <w:p>
      <w:pPr>
        <w:spacing w:after="0"/>
        <w:ind w:left="0"/>
        <w:jc w:val="both"/>
      </w:pPr>
      <w:r>
        <w:rPr>
          <w:rFonts w:ascii="Times New Roman"/>
          <w:b w:val="false"/>
          <w:i w:val="false"/>
          <w:color w:val="000000"/>
          <w:sz w:val="28"/>
        </w:rPr>
        <w:t xml:space="preserve">Тұрғанов                 - Қазақстан Республикасының Энергетика және </w:t>
      </w:r>
      <w:r>
        <w:br/>
      </w:r>
      <w:r>
        <w:rPr>
          <w:rFonts w:ascii="Times New Roman"/>
          <w:b w:val="false"/>
          <w:i w:val="false"/>
          <w:color w:val="000000"/>
          <w:sz w:val="28"/>
        </w:rPr>
        <w:t xml:space="preserve">
Дүйсенбай Нұрбайұлы        минералдық ресурстар вице-министрі </w:t>
      </w:r>
    </w:p>
    <w:p>
      <w:pPr>
        <w:spacing w:after="0"/>
        <w:ind w:left="0"/>
        <w:jc w:val="both"/>
      </w:pPr>
      <w:r>
        <w:rPr>
          <w:rFonts w:ascii="Times New Roman"/>
          <w:b w:val="false"/>
          <w:i w:val="false"/>
          <w:color w:val="000000"/>
          <w:sz w:val="28"/>
        </w:rPr>
        <w:t xml:space="preserve">Тұрмағамбетов            - Қазақстан Республикасының Қоршаған ортаны </w:t>
      </w:r>
      <w:r>
        <w:br/>
      </w:r>
      <w:r>
        <w:rPr>
          <w:rFonts w:ascii="Times New Roman"/>
          <w:b w:val="false"/>
          <w:i w:val="false"/>
          <w:color w:val="000000"/>
          <w:sz w:val="28"/>
        </w:rPr>
        <w:t xml:space="preserve">
Мәжит Әбдіқалықұлы         қорғау вице-министрі </w:t>
      </w:r>
    </w:p>
    <w:p>
      <w:pPr>
        <w:spacing w:after="0"/>
        <w:ind w:left="0"/>
        <w:jc w:val="both"/>
      </w:pPr>
      <w:r>
        <w:rPr>
          <w:rFonts w:ascii="Times New Roman"/>
          <w:b w:val="false"/>
          <w:i w:val="false"/>
          <w:color w:val="000000"/>
          <w:sz w:val="28"/>
        </w:rPr>
        <w:t xml:space="preserve">Жарқынбаев               - Қазақстан Республикасының Табиғи </w:t>
      </w:r>
      <w:r>
        <w:br/>
      </w:r>
      <w:r>
        <w:rPr>
          <w:rFonts w:ascii="Times New Roman"/>
          <w:b w:val="false"/>
          <w:i w:val="false"/>
          <w:color w:val="000000"/>
          <w:sz w:val="28"/>
        </w:rPr>
        <w:t xml:space="preserve">
Жасер Әзімханұлы           монополияларды реттеу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Крылов                   - Астана қаласы әкімінің орынбасары </w:t>
      </w:r>
      <w:r>
        <w:br/>
      </w:r>
      <w:r>
        <w:rPr>
          <w:rFonts w:ascii="Times New Roman"/>
          <w:b w:val="false"/>
          <w:i w:val="false"/>
          <w:color w:val="000000"/>
          <w:sz w:val="28"/>
        </w:rPr>
        <w:t xml:space="preserve">
Василий Леонидович </w:t>
      </w:r>
    </w:p>
    <w:p>
      <w:pPr>
        <w:spacing w:after="0"/>
        <w:ind w:left="0"/>
        <w:jc w:val="both"/>
      </w:pPr>
      <w:r>
        <w:rPr>
          <w:rFonts w:ascii="Times New Roman"/>
          <w:b w:val="false"/>
          <w:i w:val="false"/>
          <w:color w:val="000000"/>
          <w:sz w:val="28"/>
        </w:rPr>
        <w:t xml:space="preserve">Дәулетов                 - "Астана қаласының бас жоспары" </w:t>
      </w:r>
      <w:r>
        <w:br/>
      </w:r>
      <w:r>
        <w:rPr>
          <w:rFonts w:ascii="Times New Roman"/>
          <w:b w:val="false"/>
          <w:i w:val="false"/>
          <w:color w:val="000000"/>
          <w:sz w:val="28"/>
        </w:rPr>
        <w:t xml:space="preserve">
Болат Есенғалиұлы          ғылыми-зерттеу жобалау институты" </w:t>
      </w:r>
      <w:r>
        <w:br/>
      </w:r>
      <w:r>
        <w:rPr>
          <w:rFonts w:ascii="Times New Roman"/>
          <w:b w:val="false"/>
          <w:i w:val="false"/>
          <w:color w:val="000000"/>
          <w:sz w:val="28"/>
        </w:rPr>
        <w:t xml:space="preserve">
                           мемлекеттік коммуналдық кәсіпорны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Абдуллин                 - Қазақстан құрылыс салушылар </w:t>
      </w:r>
      <w:r>
        <w:br/>
      </w:r>
      <w:r>
        <w:rPr>
          <w:rFonts w:ascii="Times New Roman"/>
          <w:b w:val="false"/>
          <w:i w:val="false"/>
          <w:color w:val="000000"/>
          <w:sz w:val="28"/>
        </w:rPr>
        <w:t xml:space="preserve">
Тасболат Аманжолұлы        қауымдастығының өкілі, "Билд Инвестментс </w:t>
      </w:r>
      <w:r>
        <w:br/>
      </w:r>
      <w:r>
        <w:rPr>
          <w:rFonts w:ascii="Times New Roman"/>
          <w:b w:val="false"/>
          <w:i w:val="false"/>
          <w:color w:val="000000"/>
          <w:sz w:val="28"/>
        </w:rPr>
        <w:t xml:space="preserve">
                           Групп" акционерлік қоғамының басқарушы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Жұмабаев                 - "Астана-теплотранзит" акционерлік </w:t>
      </w:r>
      <w:r>
        <w:br/>
      </w:r>
      <w:r>
        <w:rPr>
          <w:rFonts w:ascii="Times New Roman"/>
          <w:b w:val="false"/>
          <w:i w:val="false"/>
          <w:color w:val="000000"/>
          <w:sz w:val="28"/>
        </w:rPr>
        <w:t xml:space="preserve">
Айтмұқан Қазбекұлы         қоғамының бас директоры (келісім бойынша) </w:t>
      </w:r>
    </w:p>
    <w:p>
      <w:pPr>
        <w:spacing w:after="0"/>
        <w:ind w:left="0"/>
        <w:jc w:val="both"/>
      </w:pPr>
      <w:r>
        <w:rPr>
          <w:rFonts w:ascii="Times New Roman"/>
          <w:b w:val="false"/>
          <w:i w:val="false"/>
          <w:color w:val="000000"/>
          <w:sz w:val="28"/>
        </w:rPr>
        <w:t xml:space="preserve">Меншік                   - "Ғылым қоры" акционерлік қоғамының </w:t>
      </w:r>
      <w:r>
        <w:br/>
      </w:r>
      <w:r>
        <w:rPr>
          <w:rFonts w:ascii="Times New Roman"/>
          <w:b w:val="false"/>
          <w:i w:val="false"/>
          <w:color w:val="000000"/>
          <w:sz w:val="28"/>
        </w:rPr>
        <w:t xml:space="preserve">
Болат Шонтыұлы             Басқарма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Сюндюков                 - Қазақстан Республикасы "Қазақстан Су </w:t>
      </w:r>
      <w:r>
        <w:br/>
      </w:r>
      <w:r>
        <w:rPr>
          <w:rFonts w:ascii="Times New Roman"/>
          <w:b w:val="false"/>
          <w:i w:val="false"/>
          <w:color w:val="000000"/>
          <w:sz w:val="28"/>
        </w:rPr>
        <w:t xml:space="preserve">
Валерий Владимирович       арнасы" сумен жабдықтау және су бұру </w:t>
      </w:r>
      <w:r>
        <w:br/>
      </w:r>
      <w:r>
        <w:rPr>
          <w:rFonts w:ascii="Times New Roman"/>
          <w:b w:val="false"/>
          <w:i w:val="false"/>
          <w:color w:val="000000"/>
          <w:sz w:val="28"/>
        </w:rPr>
        <w:t xml:space="preserve">
                           жөніндегі кәсіпорындар қауымдастығының </w:t>
      </w:r>
      <w:r>
        <w:br/>
      </w:r>
      <w:r>
        <w:rPr>
          <w:rFonts w:ascii="Times New Roman"/>
          <w:b w:val="false"/>
          <w:i w:val="false"/>
          <w:color w:val="000000"/>
          <w:sz w:val="28"/>
        </w:rPr>
        <w:t xml:space="preserve">
                           президенті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 шілдедегі </w:t>
      </w:r>
      <w:r>
        <w:br/>
      </w:r>
      <w:r>
        <w:rPr>
          <w:rFonts w:ascii="Times New Roman"/>
          <w:b w:val="false"/>
          <w:i w:val="false"/>
          <w:color w:val="000000"/>
          <w:sz w:val="28"/>
        </w:rPr>
        <w:t xml:space="preserve">
N 1016 қаулысымен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Қазақстан Республикасының тұрғын үй-коммуналдық шаруашылығын </w:t>
      </w:r>
      <w:r>
        <w:br/>
      </w:r>
      <w:r>
        <w:rPr>
          <w:rFonts w:ascii="Times New Roman"/>
          <w:b/>
          <w:i w:val="false"/>
          <w:color w:val="000000"/>
        </w:rPr>
        <w:t xml:space="preserve">
одан әрі дамыту мәселелері жөніндегі комиссия туралы ереже  1. Жалпы ережелер </w:t>
      </w:r>
    </w:p>
    <w:bookmarkEnd w:id="3"/>
    <w:bookmarkStart w:name="z7" w:id="4"/>
    <w:p>
      <w:pPr>
        <w:spacing w:after="0"/>
        <w:ind w:left="0"/>
        <w:jc w:val="both"/>
      </w:pPr>
      <w:r>
        <w:rPr>
          <w:rFonts w:ascii="Times New Roman"/>
          <w:b w:val="false"/>
          <w:i w:val="false"/>
          <w:color w:val="000000"/>
          <w:sz w:val="28"/>
        </w:rPr>
        <w:t xml:space="preserve">
      1. Қазақстан Республикасының тұрғын үй-коммуналдық шаруашылығын одан әрі дамыту мәселелері жөніндегі комиссия (бұдан әрі - Комиссия) Қазақстан Республикасының тұрғын үй-коммуналдық шаруашылығын жаңғырту мен дамыту мәселелері жөнінде ұсыныстар әзірлеу мақсатында құрылды. </w:t>
      </w:r>
      <w:r>
        <w:br/>
      </w:r>
      <w:r>
        <w:rPr>
          <w:rFonts w:ascii="Times New Roman"/>
          <w:b w:val="false"/>
          <w:i w:val="false"/>
          <w:color w:val="000000"/>
          <w:sz w:val="28"/>
        </w:rPr>
        <w:t>
</w:t>
      </w:r>
      <w:r>
        <w:rPr>
          <w:rFonts w:ascii="Times New Roman"/>
          <w:b w:val="false"/>
          <w:i w:val="false"/>
          <w:color w:val="000000"/>
          <w:sz w:val="28"/>
        </w:rPr>
        <w:t xml:space="preserve">
      2. Комиссия Қазақстан Республикасы Үкіметінің жанындағы консультативтік-кеңесші орган болып табылады. </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Қазақстан Республикасының заңдарын, өзге де </w:t>
      </w:r>
      <w:r>
        <w:rPr>
          <w:rFonts w:ascii="Times New Roman"/>
          <w:b w:val="false"/>
          <w:i w:val="false"/>
          <w:color w:val="000000"/>
          <w:sz w:val="28"/>
        </w:rPr>
        <w:t xml:space="preserve">нормативтік құқықтық актілерді </w:t>
      </w:r>
      <w:r>
        <w:rPr>
          <w:rFonts w:ascii="Times New Roman"/>
          <w:b w:val="false"/>
          <w:i w:val="false"/>
          <w:color w:val="000000"/>
          <w:sz w:val="28"/>
        </w:rPr>
        <w:t xml:space="preserve">, сондай-ақ осы Ережені басшылыққа алады. </w:t>
      </w:r>
    </w:p>
    <w:bookmarkEnd w:id="4"/>
    <w:bookmarkStart w:name="z10" w:id="5"/>
    <w:p>
      <w:pPr>
        <w:spacing w:after="0"/>
        <w:ind w:left="0"/>
        <w:jc w:val="left"/>
      </w:pPr>
      <w:r>
        <w:rPr>
          <w:rFonts w:ascii="Times New Roman"/>
          <w:b/>
          <w:i w:val="false"/>
          <w:color w:val="000000"/>
        </w:rPr>
        <w:t xml:space="preserve"> 
2. Комиссияның міндеттері </w:t>
      </w:r>
    </w:p>
    <w:bookmarkEnd w:id="5"/>
    <w:bookmarkStart w:name="z11" w:id="6"/>
    <w:p>
      <w:pPr>
        <w:spacing w:after="0"/>
        <w:ind w:left="0"/>
        <w:jc w:val="both"/>
      </w:pPr>
      <w:r>
        <w:rPr>
          <w:rFonts w:ascii="Times New Roman"/>
          <w:b w:val="false"/>
          <w:i w:val="false"/>
          <w:color w:val="000000"/>
          <w:sz w:val="28"/>
        </w:rPr>
        <w:t xml:space="preserve">
      4. Комиссияның негізгі міндеттері мыналар: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тұрғын үй-коммуналдық шаруашылығын жетілдіру; </w:t>
      </w:r>
      <w:r>
        <w:br/>
      </w:r>
      <w:r>
        <w:rPr>
          <w:rFonts w:ascii="Times New Roman"/>
          <w:b w:val="false"/>
          <w:i w:val="false"/>
          <w:color w:val="000000"/>
          <w:sz w:val="28"/>
        </w:rPr>
        <w:t>
</w:t>
      </w:r>
      <w:r>
        <w:rPr>
          <w:rFonts w:ascii="Times New Roman"/>
          <w:b w:val="false"/>
          <w:i w:val="false"/>
          <w:color w:val="000000"/>
          <w:sz w:val="28"/>
        </w:rPr>
        <w:t>
      2) "Қазақстан Республикасының тұрғын үй-коммуналдық шаруашылығын жаңғырту мен дамыту мәселелері туралы" Қазақстан Республикасы Үкіметінің 2009 жылғы 26 мамырдағы N 778 </w:t>
      </w:r>
      <w:r>
        <w:rPr>
          <w:rFonts w:ascii="Times New Roman"/>
          <w:b w:val="false"/>
          <w:i w:val="false"/>
          <w:color w:val="000000"/>
          <w:sz w:val="28"/>
        </w:rPr>
        <w:t xml:space="preserve">қаулысында </w:t>
      </w:r>
      <w:r>
        <w:rPr>
          <w:rFonts w:ascii="Times New Roman"/>
          <w:b w:val="false"/>
          <w:i w:val="false"/>
          <w:color w:val="000000"/>
          <w:sz w:val="28"/>
        </w:rPr>
        <w:t xml:space="preserve">көзделген шараларды тиімді іске асыру; </w:t>
      </w:r>
      <w:r>
        <w:br/>
      </w:r>
      <w:r>
        <w:rPr>
          <w:rFonts w:ascii="Times New Roman"/>
          <w:b w:val="false"/>
          <w:i w:val="false"/>
          <w:color w:val="000000"/>
          <w:sz w:val="28"/>
        </w:rPr>
        <w:t>
</w:t>
      </w:r>
      <w:r>
        <w:rPr>
          <w:rFonts w:ascii="Times New Roman"/>
          <w:b w:val="false"/>
          <w:i w:val="false"/>
          <w:color w:val="000000"/>
          <w:sz w:val="28"/>
        </w:rPr>
        <w:t xml:space="preserve">
      3) орталық және жергілікті атқарушы органдардың, сондай-ақ ұйымдардың тұрғын үй-коммуналдық шаруашылық мәселелері жөніндегі қызметін жетілдіру; </w:t>
      </w:r>
      <w:r>
        <w:br/>
      </w:r>
      <w:r>
        <w:rPr>
          <w:rFonts w:ascii="Times New Roman"/>
          <w:b w:val="false"/>
          <w:i w:val="false"/>
          <w:color w:val="000000"/>
          <w:sz w:val="28"/>
        </w:rPr>
        <w:t>
</w:t>
      </w:r>
      <w:r>
        <w:rPr>
          <w:rFonts w:ascii="Times New Roman"/>
          <w:b w:val="false"/>
          <w:i w:val="false"/>
          <w:color w:val="000000"/>
          <w:sz w:val="28"/>
        </w:rPr>
        <w:t xml:space="preserve">
      4) тұрғын үй-коммуналдық шаруашылықты мемлекеттік басқару тиімділігін арттыру; </w:t>
      </w:r>
      <w:r>
        <w:br/>
      </w:r>
      <w:r>
        <w:rPr>
          <w:rFonts w:ascii="Times New Roman"/>
          <w:b w:val="false"/>
          <w:i w:val="false"/>
          <w:color w:val="000000"/>
          <w:sz w:val="28"/>
        </w:rPr>
        <w:t>
</w:t>
      </w:r>
      <w:r>
        <w:rPr>
          <w:rFonts w:ascii="Times New Roman"/>
          <w:b w:val="false"/>
          <w:i w:val="false"/>
          <w:color w:val="000000"/>
          <w:sz w:val="28"/>
        </w:rPr>
        <w:t xml:space="preserve">
      5) мемлекеттік-жеке меншік әріптестікті және жеке инвестицияларды ынталандыру жолымен коммуналдық сектордың инвестициялық тартымдылығын арттыру жөнінде ұсыныстар әзірлеу болып табылады. </w:t>
      </w:r>
    </w:p>
    <w:bookmarkEnd w:id="6"/>
    <w:bookmarkStart w:name="z17" w:id="7"/>
    <w:p>
      <w:pPr>
        <w:spacing w:after="0"/>
        <w:ind w:left="0"/>
        <w:jc w:val="left"/>
      </w:pPr>
      <w:r>
        <w:rPr>
          <w:rFonts w:ascii="Times New Roman"/>
          <w:b/>
          <w:i w:val="false"/>
          <w:color w:val="000000"/>
        </w:rPr>
        <w:t xml:space="preserve"> 
3. Комиссияның функциялары </w:t>
      </w:r>
    </w:p>
    <w:bookmarkEnd w:id="7"/>
    <w:bookmarkStart w:name="z18" w:id="8"/>
    <w:p>
      <w:pPr>
        <w:spacing w:after="0"/>
        <w:ind w:left="0"/>
        <w:jc w:val="both"/>
      </w:pPr>
      <w:r>
        <w:rPr>
          <w:rFonts w:ascii="Times New Roman"/>
          <w:b w:val="false"/>
          <w:i w:val="false"/>
          <w:color w:val="000000"/>
          <w:sz w:val="28"/>
        </w:rPr>
        <w:t xml:space="preserve">
      5. Комиссияның функциялары: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тұрғын үй-коммуналдық шаруашылығын жаңғырту мен дамыту; </w:t>
      </w:r>
      <w:r>
        <w:br/>
      </w:r>
      <w:r>
        <w:rPr>
          <w:rFonts w:ascii="Times New Roman"/>
          <w:b w:val="false"/>
          <w:i w:val="false"/>
          <w:color w:val="000000"/>
          <w:sz w:val="28"/>
        </w:rPr>
        <w:t>
</w:t>
      </w:r>
      <w:r>
        <w:rPr>
          <w:rFonts w:ascii="Times New Roman"/>
          <w:b w:val="false"/>
          <w:i w:val="false"/>
          <w:color w:val="000000"/>
          <w:sz w:val="28"/>
        </w:rPr>
        <w:t xml:space="preserve">
      2) тұрғын үй-коммуналдық шаруашылық саласындағы мемлекеттік реттеу; </w:t>
      </w:r>
      <w:r>
        <w:br/>
      </w:r>
      <w:r>
        <w:rPr>
          <w:rFonts w:ascii="Times New Roman"/>
          <w:b w:val="false"/>
          <w:i w:val="false"/>
          <w:color w:val="000000"/>
          <w:sz w:val="28"/>
        </w:rPr>
        <w:t>
</w:t>
      </w:r>
      <w:r>
        <w:rPr>
          <w:rFonts w:ascii="Times New Roman"/>
          <w:b w:val="false"/>
          <w:i w:val="false"/>
          <w:color w:val="000000"/>
          <w:sz w:val="28"/>
        </w:rPr>
        <w:t xml:space="preserve">
      3) орталық және жергілікті атқарушы органдардың, сондай-ақ ұйымдардың тұрғын үй-коммуналдық шаруашылық мәселелері жөніндегі қызметін үйлестіру; </w:t>
      </w:r>
      <w:r>
        <w:br/>
      </w:r>
      <w:r>
        <w:rPr>
          <w:rFonts w:ascii="Times New Roman"/>
          <w:b w:val="false"/>
          <w:i w:val="false"/>
          <w:color w:val="000000"/>
          <w:sz w:val="28"/>
        </w:rPr>
        <w:t>
</w:t>
      </w:r>
      <w:r>
        <w:rPr>
          <w:rFonts w:ascii="Times New Roman"/>
          <w:b w:val="false"/>
          <w:i w:val="false"/>
          <w:color w:val="000000"/>
          <w:sz w:val="28"/>
        </w:rPr>
        <w:t xml:space="preserve">
      4) мемлекеттік-жеке меншік әріптестікті және жеке инвестицияларды ынталандыру жолымен коммуналдық секторға инвестициялар тарту жөнінде ұсыныстар әзірлеу болып табылады. </w:t>
      </w:r>
    </w:p>
    <w:bookmarkEnd w:id="8"/>
    <w:bookmarkStart w:name="z23" w:id="9"/>
    <w:p>
      <w:pPr>
        <w:spacing w:after="0"/>
        <w:ind w:left="0"/>
        <w:jc w:val="left"/>
      </w:pPr>
      <w:r>
        <w:rPr>
          <w:rFonts w:ascii="Times New Roman"/>
          <w:b/>
          <w:i w:val="false"/>
          <w:color w:val="000000"/>
        </w:rPr>
        <w:t xml:space="preserve"> 
4. Комиссияның құқықтары </w:t>
      </w:r>
    </w:p>
    <w:bookmarkEnd w:id="9"/>
    <w:bookmarkStart w:name="z24" w:id="10"/>
    <w:p>
      <w:pPr>
        <w:spacing w:after="0"/>
        <w:ind w:left="0"/>
        <w:jc w:val="both"/>
      </w:pPr>
      <w:r>
        <w:rPr>
          <w:rFonts w:ascii="Times New Roman"/>
          <w:b w:val="false"/>
          <w:i w:val="false"/>
          <w:color w:val="000000"/>
          <w:sz w:val="28"/>
        </w:rPr>
        <w:t xml:space="preserve">
      6. Комиссияның заңнамада белгіленген тәртіппен өз міндеттерін жүзеге асыру үшін мынадай құқықтары бар: </w:t>
      </w:r>
      <w:r>
        <w:br/>
      </w:r>
      <w:r>
        <w:rPr>
          <w:rFonts w:ascii="Times New Roman"/>
          <w:b w:val="false"/>
          <w:i w:val="false"/>
          <w:color w:val="000000"/>
          <w:sz w:val="28"/>
        </w:rPr>
        <w:t>
</w:t>
      </w:r>
      <w:r>
        <w:rPr>
          <w:rFonts w:ascii="Times New Roman"/>
          <w:b w:val="false"/>
          <w:i w:val="false"/>
          <w:color w:val="000000"/>
          <w:sz w:val="28"/>
        </w:rPr>
        <w:t xml:space="preserve">
      1) орталық және жергілікті атқарушы органдардан және өзге де ұйымдардан Комиссияның міндеттерін іске асыру үшін қажетті материалдарды сұрату және алу; </w:t>
      </w:r>
      <w:r>
        <w:br/>
      </w:r>
      <w:r>
        <w:rPr>
          <w:rFonts w:ascii="Times New Roman"/>
          <w:b w:val="false"/>
          <w:i w:val="false"/>
          <w:color w:val="000000"/>
          <w:sz w:val="28"/>
        </w:rPr>
        <w:t>
</w:t>
      </w:r>
      <w:r>
        <w:rPr>
          <w:rFonts w:ascii="Times New Roman"/>
          <w:b w:val="false"/>
          <w:i w:val="false"/>
          <w:color w:val="000000"/>
          <w:sz w:val="28"/>
        </w:rPr>
        <w:t xml:space="preserve">
      2) өңірлердегі ахуалды талдау және зерделеу үшін мемлекеттік органдар мен мемлекеттік ғылыми-зерттеу ұйымдарының мамандарын қажеттілігіне қарай тарту; </w:t>
      </w:r>
      <w:r>
        <w:br/>
      </w:r>
      <w:r>
        <w:rPr>
          <w:rFonts w:ascii="Times New Roman"/>
          <w:b w:val="false"/>
          <w:i w:val="false"/>
          <w:color w:val="000000"/>
          <w:sz w:val="28"/>
        </w:rPr>
        <w:t>
</w:t>
      </w:r>
      <w:r>
        <w:rPr>
          <w:rFonts w:ascii="Times New Roman"/>
          <w:b w:val="false"/>
          <w:i w:val="false"/>
          <w:color w:val="000000"/>
          <w:sz w:val="28"/>
        </w:rPr>
        <w:t xml:space="preserve">
      3) Комиссияның отырыстарында Комиссияның құзыретіне кіретін мәселелер бойынша орталық және жергілікті атқарушы органдардың және өзге де ұйымдардың өкілдерін тыңдау. </w:t>
      </w:r>
    </w:p>
    <w:bookmarkEnd w:id="10"/>
    <w:bookmarkStart w:name="z28" w:id="11"/>
    <w:p>
      <w:pPr>
        <w:spacing w:after="0"/>
        <w:ind w:left="0"/>
        <w:jc w:val="left"/>
      </w:pPr>
      <w:r>
        <w:rPr>
          <w:rFonts w:ascii="Times New Roman"/>
          <w:b/>
          <w:i w:val="false"/>
          <w:color w:val="000000"/>
        </w:rPr>
        <w:t xml:space="preserve"> 
5. Комиссия қызметін ұйымдастыру </w:t>
      </w:r>
    </w:p>
    <w:bookmarkEnd w:id="11"/>
    <w:bookmarkStart w:name="z29" w:id="12"/>
    <w:p>
      <w:pPr>
        <w:spacing w:after="0"/>
        <w:ind w:left="0"/>
        <w:jc w:val="both"/>
      </w:pPr>
      <w:r>
        <w:rPr>
          <w:rFonts w:ascii="Times New Roman"/>
          <w:b w:val="false"/>
          <w:i w:val="false"/>
          <w:color w:val="000000"/>
          <w:sz w:val="28"/>
        </w:rPr>
        <w:t xml:space="preserve">
      7. Комиссияның төрағасы оның қызметіне басшылық етеді, оның отырыстарында төрағалық етеді, оның жұмысын жоспарлайды, оның шешімдерінің іске асырылуына жалпы бақылауды жүзеге асырады және оның қызметіне жауапты болады. Төраға болмаған кезде оның функцияларын орынбасары орындайды. </w:t>
      </w:r>
      <w:r>
        <w:br/>
      </w:r>
      <w:r>
        <w:rPr>
          <w:rFonts w:ascii="Times New Roman"/>
          <w:b w:val="false"/>
          <w:i w:val="false"/>
          <w:color w:val="000000"/>
          <w:sz w:val="28"/>
        </w:rPr>
        <w:t>
</w:t>
      </w:r>
      <w:r>
        <w:rPr>
          <w:rFonts w:ascii="Times New Roman"/>
          <w:b w:val="false"/>
          <w:i w:val="false"/>
          <w:color w:val="000000"/>
          <w:sz w:val="28"/>
        </w:rPr>
        <w:t xml:space="preserve">
      8. Комиссия отырысының күн тәртібі бойынша ұсыныстарды, қажетті құжаттарды, материалдарды дайындауды және отырыстан кейін хаттама ресімдеуді Комиссияның хатшысы жүзеге асырады. </w:t>
      </w:r>
      <w:r>
        <w:br/>
      </w:r>
      <w:r>
        <w:rPr>
          <w:rFonts w:ascii="Times New Roman"/>
          <w:b w:val="false"/>
          <w:i w:val="false"/>
          <w:color w:val="000000"/>
          <w:sz w:val="28"/>
        </w:rPr>
        <w:t>
</w:t>
      </w:r>
      <w:r>
        <w:rPr>
          <w:rFonts w:ascii="Times New Roman"/>
          <w:b w:val="false"/>
          <w:i w:val="false"/>
          <w:color w:val="000000"/>
          <w:sz w:val="28"/>
        </w:rPr>
        <w:t xml:space="preserve">
      9. Комиссияның жұмыс органы Комиссияның отырысына дейін бес күн бұрын Комиссия мүшелеріне барлық қажетті материалдарды беретін Қазақстан Республикасы Индустрия және сауда министрлігі болып табылады. </w:t>
      </w:r>
      <w:r>
        <w:br/>
      </w:r>
      <w:r>
        <w:rPr>
          <w:rFonts w:ascii="Times New Roman"/>
          <w:b w:val="false"/>
          <w:i w:val="false"/>
          <w:color w:val="000000"/>
          <w:sz w:val="28"/>
        </w:rPr>
        <w:t>
</w:t>
      </w:r>
      <w:r>
        <w:rPr>
          <w:rFonts w:ascii="Times New Roman"/>
          <w:b w:val="false"/>
          <w:i w:val="false"/>
          <w:color w:val="000000"/>
          <w:sz w:val="28"/>
        </w:rPr>
        <w:t xml:space="preserve">
      10. Комиссияның отырыстары қажеттілігіне қарай, оның мүшелерінің кемінде үштен екісі болған кезде бірақ жарты жылда кемінде бір рет өткізіледі. </w:t>
      </w:r>
      <w:r>
        <w:br/>
      </w:r>
      <w:r>
        <w:rPr>
          <w:rFonts w:ascii="Times New Roman"/>
          <w:b w:val="false"/>
          <w:i w:val="false"/>
          <w:color w:val="000000"/>
          <w:sz w:val="28"/>
        </w:rPr>
        <w:t>
</w:t>
      </w:r>
      <w:r>
        <w:rPr>
          <w:rFonts w:ascii="Times New Roman"/>
          <w:b w:val="false"/>
          <w:i w:val="false"/>
          <w:color w:val="000000"/>
          <w:sz w:val="28"/>
        </w:rPr>
        <w:t xml:space="preserve">
      11. Комиссияның шешімдері ашық дауыс берумен қабылданады және егер оларға Комиссия мүшелерінің жалпы санынан көпшілік дауыс берілсе, қабылданған болып есептеледі. Дауыстар тең болған жағдайда төраға дауыс берген шешім қабылданған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12. Комиссияның отырыстарын өткізу нәтижелері бойынша хаттама жасалады, оған оның барлық мүшелері міндетті түрде қол қояды. </w:t>
      </w:r>
    </w:p>
    <w:bookmarkEnd w:id="12"/>
    <w:bookmarkStart w:name="z35" w:id="13"/>
    <w:p>
      <w:pPr>
        <w:spacing w:after="0"/>
        <w:ind w:left="0"/>
        <w:jc w:val="left"/>
      </w:pPr>
      <w:r>
        <w:rPr>
          <w:rFonts w:ascii="Times New Roman"/>
          <w:b/>
          <w:i w:val="false"/>
          <w:color w:val="000000"/>
        </w:rPr>
        <w:t xml:space="preserve"> 
6. Комиссияның қызметін тоқтату </w:t>
      </w:r>
    </w:p>
    <w:bookmarkEnd w:id="13"/>
    <w:bookmarkStart w:name="z36" w:id="14"/>
    <w:p>
      <w:pPr>
        <w:spacing w:after="0"/>
        <w:ind w:left="0"/>
        <w:jc w:val="both"/>
      </w:pPr>
      <w:r>
        <w:rPr>
          <w:rFonts w:ascii="Times New Roman"/>
          <w:b w:val="false"/>
          <w:i w:val="false"/>
          <w:color w:val="000000"/>
          <w:sz w:val="28"/>
        </w:rPr>
        <w:t>
      13. Комиссияның қызметін тоқтату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