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b1ea7" w14:textId="ccb1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маусымдағы N 1014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1. 1997 жылғы 16 шілдедегі Қазақстан Республикасының Қылмыстық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15-16, 211-құжат; 1998 ж., N 16, 219-құжат; N 17-18, 225-құжат; 1999 ж., N 20, 721-құжат; N 21, 774-құжат; 2000 ж., N 6, 141-құжат; 2001 ж., N 8, 53, 54-құжаттар; 2002 ж., N 4, 32, 33-құжаттар; N 10, 106-құжат; N 17, 155-құжат; N 23-24, 192-құжат; 2003 ж., N 15, 137-құжат; N 18, 142-құжат; 2004 ж., N 5, 22-құжат; N 17, 97-құжат; N 23, 139-құжат; 2005 ж., N 13, 53-құжат; N 14, 58-құжат; N 21-22, 87-құжат; 2006 ж., N 2, 19-құжат; N 3, 22-құжат; N 5-6, 31-құжат; N 8, 45-құжат; N 12, 72-құжат; N 15, 92-құжат; 2007 ж., N 1, 2-құжат; N 4, 33-құжат; N 5-6, 40-құжат; N 9, 67-құжат; N 10, 69-құжат; N 17, 140-құжат; 2008 ж., N 12, 48-құжат; N 13-14, 58-құжат; N 17-18, 72-құжат, N 23, 114-құжат, N 24, 126-құжат; 2009 ж., N 6-7, 32-құжат):
</w:t>
      </w:r>
      <w:r>
        <w:br/>
      </w:r>
      <w:r>
        <w:rPr>
          <w:rFonts w:ascii="Times New Roman"/>
          <w:b w:val="false"/>
          <w:i w:val="false"/>
          <w:color w:val="000000"/>
          <w:sz w:val="28"/>
        </w:rPr>
        <w:t>
      1) 15-баптың екінші бөлігінде:
</w:t>
      </w:r>
      <w:r>
        <w:br/>
      </w:r>
      <w:r>
        <w:rPr>
          <w:rFonts w:ascii="Times New Roman"/>
          <w:b w:val="false"/>
          <w:i w:val="false"/>
          <w:color w:val="000000"/>
          <w:sz w:val="28"/>
        </w:rPr>
        <w:t>
      "175-бап" деген сөздерден кейін ", екінші, үшінші бөліктері" деген сөздермен толықтырылсын;
</w:t>
      </w:r>
      <w:r>
        <w:br/>
      </w:r>
      <w:r>
        <w:rPr>
          <w:rFonts w:ascii="Times New Roman"/>
          <w:b w:val="false"/>
          <w:i w:val="false"/>
          <w:color w:val="000000"/>
          <w:sz w:val="28"/>
        </w:rPr>
        <w:t>
      "178-бап" деген сөздерден кейін ", екінші, үшінші бөліктері" деген сөздермен толықтырылсын;
</w:t>
      </w:r>
      <w:r>
        <w:br/>
      </w:r>
      <w:r>
        <w:rPr>
          <w:rFonts w:ascii="Times New Roman"/>
          <w:b w:val="false"/>
          <w:i w:val="false"/>
          <w:color w:val="000000"/>
          <w:sz w:val="28"/>
        </w:rPr>
        <w:t>
      "181-бап" деген сөздерден кейін ", екінші, үшінші бөліктері" деген сөздермен толықтырылсын;
</w:t>
      </w:r>
      <w:r>
        <w:br/>
      </w:r>
      <w:r>
        <w:rPr>
          <w:rFonts w:ascii="Times New Roman"/>
          <w:b w:val="false"/>
          <w:i w:val="false"/>
          <w:color w:val="000000"/>
          <w:sz w:val="28"/>
        </w:rPr>
        <w:t>
      2) 67-бап мынадай мазмұндағы үшінші бөлікпен толықтырылсын:
</w:t>
      </w:r>
      <w:r>
        <w:br/>
      </w:r>
      <w:r>
        <w:rPr>
          <w:rFonts w:ascii="Times New Roman"/>
          <w:b w:val="false"/>
          <w:i w:val="false"/>
          <w:color w:val="000000"/>
          <w:sz w:val="28"/>
        </w:rPr>
        <w:t>
      "3. Адамның қайтыс болуына немесе оның денсаулығына ауыр зиян келтіруге байланысты емес ауыр қылмысты бірінші рет жасаған кәмелетке толмаған, егер ол жәбірленушімен татуласса және келтірілген зиянның есесін толтырса, сот оны қылмыстық жауаптылықтан босатуы мүмкін.";
</w:t>
      </w:r>
      <w:r>
        <w:br/>
      </w:r>
      <w:r>
        <w:rPr>
          <w:rFonts w:ascii="Times New Roman"/>
          <w:b w:val="false"/>
          <w:i w:val="false"/>
          <w:color w:val="000000"/>
          <w:sz w:val="28"/>
        </w:rPr>
        <w:t>
      3) 81-бап мынадай мазмұндағы үшінші бөлікпен толықтырылсын:
</w:t>
      </w:r>
      <w:r>
        <w:br/>
      </w:r>
      <w:r>
        <w:rPr>
          <w:rFonts w:ascii="Times New Roman"/>
          <w:b w:val="false"/>
          <w:i w:val="false"/>
          <w:color w:val="000000"/>
          <w:sz w:val="28"/>
        </w:rPr>
        <w:t>
      "3. Осы Кодексте көзделген қылмыстық істі ақтамайтын мән-жайлар бойынша қылмыстық жауапкершілік пен жазадан босатылған кәмелетке толмаған Қазақстан Республикасының Конституциясымен кепілдік берілген құқықтары мен бостандықтарын қандай да бір шектеуге ұшырамайды.";
</w:t>
      </w:r>
      <w:r>
        <w:br/>
      </w:r>
      <w:r>
        <w:rPr>
          <w:rFonts w:ascii="Times New Roman"/>
          <w:b w:val="false"/>
          <w:i w:val="false"/>
          <w:color w:val="000000"/>
          <w:sz w:val="28"/>
        </w:rPr>
        <w:t>
      4) 83-бап мынадай мазмұндағы сегізінші және тоғызыншы бөліктермен толықтырылсын:
</w:t>
      </w:r>
      <w:r>
        <w:br/>
      </w:r>
      <w:r>
        <w:rPr>
          <w:rFonts w:ascii="Times New Roman"/>
          <w:b w:val="false"/>
          <w:i w:val="false"/>
          <w:color w:val="000000"/>
          <w:sz w:val="28"/>
        </w:rPr>
        <w:t>
      "8. Осы Кодекстің 82-бабының бірінші бөлігінің б) және г) 
</w:t>
      </w:r>
      <w:r>
        <w:rPr>
          <w:rFonts w:ascii="Times New Roman"/>
          <w:b w:val="false"/>
          <w:i w:val="false"/>
          <w:color w:val="000000"/>
          <w:sz w:val="28"/>
        </w:rPr>
        <w:t>
тармақтарында
</w:t>
      </w:r>
      <w:r>
        <w:rPr>
          <w:rFonts w:ascii="Times New Roman"/>
          <w:b w:val="false"/>
          <w:i w:val="false"/>
          <w:color w:val="000000"/>
          <w:sz w:val="28"/>
        </w:rPr>
        <w:t>
 көзделген тәрбиелік әсері бар мәжбүрлеу шараларын қолдану мерзімі кішігірім ауырлықтағы қылмыс жасаған кезде ұзақтығы алты айдан бір жылға дейін және орташа ауырлықтағы қылмыс жасаған кезде бір жылдан екі жылға дейін белгіленеді.
</w:t>
      </w:r>
      <w:r>
        <w:br/>
      </w:r>
      <w:r>
        <w:rPr>
          <w:rFonts w:ascii="Times New Roman"/>
          <w:b w:val="false"/>
          <w:i w:val="false"/>
          <w:color w:val="000000"/>
          <w:sz w:val="28"/>
        </w:rPr>
        <w:t>
      9. Кәмелетке толмаған адам тәрбиелік әсері бар мәжбүрлеу шараларын жүйелі түрде орындамаған жағдайда мамандандырылған мемлекеттік органның ұсынымы бойынша сот бұл шараны жояды және материалдар кәмелетке толмаған адамды қылмыстық жауапкершілікке тарту үшін жіберіледі.";
</w:t>
      </w:r>
      <w:r>
        <w:br/>
      </w:r>
      <w:r>
        <w:rPr>
          <w:rFonts w:ascii="Times New Roman"/>
          <w:b w:val="false"/>
          <w:i w:val="false"/>
          <w:color w:val="000000"/>
          <w:sz w:val="28"/>
        </w:rPr>
        <w:t>
      5) 96-баптың екінші бөлігі мынадай мазмұндағы о) тармағымен толықтырылсын:
</w:t>
      </w:r>
      <w:r>
        <w:br/>
      </w:r>
      <w:r>
        <w:rPr>
          <w:rFonts w:ascii="Times New Roman"/>
          <w:b w:val="false"/>
          <w:i w:val="false"/>
          <w:color w:val="000000"/>
          <w:sz w:val="28"/>
        </w:rPr>
        <w:t>
      "о) кәмелеттік жасқа толмағаны белгілі адамды өлтіру, -";
</w:t>
      </w:r>
      <w:r>
        <w:br/>
      </w:r>
      <w:r>
        <w:rPr>
          <w:rFonts w:ascii="Times New Roman"/>
          <w:b w:val="false"/>
          <w:i w:val="false"/>
          <w:color w:val="000000"/>
          <w:sz w:val="28"/>
        </w:rPr>
        <w:t>
      6) 122-бапта:
</w:t>
      </w:r>
      <w:r>
        <w:br/>
      </w:r>
      <w:r>
        <w:rPr>
          <w:rFonts w:ascii="Times New Roman"/>
          <w:b w:val="false"/>
          <w:i w:val="false"/>
          <w:color w:val="000000"/>
          <w:sz w:val="28"/>
        </w:rPr>
        <w:t>
      бірінші абзацта "Он" деген сөз "1. Он" деген сөзбен ауыстырылсын;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"2. Ата-ана, педагог не жасы он алтыға толмаған адамды тәрбиелеу жөніндегі міндеттер өзіне заңмен жүктелген өзге адам жасаған дәл сол әрекет, -
</w:t>
      </w:r>
      <w:r>
        <w:br/>
      </w:r>
      <w:r>
        <w:rPr>
          <w:rFonts w:ascii="Times New Roman"/>
          <w:b w:val="false"/>
          <w:i w:val="false"/>
          <w:color w:val="000000"/>
          <w:sz w:val="28"/>
        </w:rPr>
        <w:t>
      белгілі бір лауазымдарды атқару немесе белгілі бір қызметпен айналысу құқығынан айыра отырып немесе онсыз бес жылдан жеті жылға дейінгі мерзімге бас бостандығынан айыруға жазаланады.";
</w:t>
      </w:r>
      <w:r>
        <w:br/>
      </w:r>
      <w:r>
        <w:rPr>
          <w:rFonts w:ascii="Times New Roman"/>
          <w:b w:val="false"/>
          <w:i w:val="false"/>
          <w:color w:val="000000"/>
          <w:sz w:val="28"/>
        </w:rPr>
        <w:t>
      7) 124-бапта:
</w:t>
      </w:r>
      <w:r>
        <w:br/>
      </w:r>
      <w:r>
        <w:rPr>
          <w:rFonts w:ascii="Times New Roman"/>
          <w:b w:val="false"/>
          <w:i w:val="false"/>
          <w:color w:val="000000"/>
          <w:sz w:val="28"/>
        </w:rPr>
        <w:t>
      бірінші абзацта "Он" деген сөз "1. Он" деген сөзбен ауыстырылсын;
</w:t>
      </w:r>
      <w:r>
        <w:br/>
      </w:r>
      <w:r>
        <w:rPr>
          <w:rFonts w:ascii="Times New Roman"/>
          <w:b w:val="false"/>
          <w:i w:val="false"/>
          <w:color w:val="000000"/>
          <w:sz w:val="28"/>
        </w:rPr>
        <w:t>
      екінші абзацтағы "дәл сол" деген сөздер "үш жылдан бес жылға дейінгі" деген сөздермен ауыстырылсын;
</w:t>
      </w:r>
      <w:r>
        <w:br/>
      </w:r>
      <w:r>
        <w:rPr>
          <w:rFonts w:ascii="Times New Roman"/>
          <w:b w:val="false"/>
          <w:i w:val="false"/>
          <w:color w:val="000000"/>
          <w:sz w:val="28"/>
        </w:rPr>
        <w:t>
      мынадай мазмұндағы екінші бөлікпен толықтырылсын:
</w:t>
      </w:r>
      <w:r>
        <w:br/>
      </w:r>
      <w:r>
        <w:rPr>
          <w:rFonts w:ascii="Times New Roman"/>
          <w:b w:val="false"/>
          <w:i w:val="false"/>
          <w:color w:val="000000"/>
          <w:sz w:val="28"/>
        </w:rPr>
        <w:t>
      "2. Ата-ана, педагог не жасы он төртке толмаған адамды тәрбиелеу жөніндегі міндеттер өзіне заңмен жүктелген өзге адам жасаған дәл сол әрекет, -
</w:t>
      </w:r>
      <w:r>
        <w:br/>
      </w:r>
      <w:r>
        <w:rPr>
          <w:rFonts w:ascii="Times New Roman"/>
          <w:b w:val="false"/>
          <w:i w:val="false"/>
          <w:color w:val="000000"/>
          <w:sz w:val="28"/>
        </w:rPr>
        <w:t>
      белгілі бір лауазымдарды атқару немесе белгілі бір қызметпен айналысу құқығынан айыра отырып немесе онсыз бес жылдан жеті жылға дейінгі мерзімге бас бостандығынан айыруға жазаланады.";
</w:t>
      </w:r>
      <w:r>
        <w:br/>
      </w:r>
      <w:r>
        <w:rPr>
          <w:rFonts w:ascii="Times New Roman"/>
          <w:b w:val="false"/>
          <w:i w:val="false"/>
          <w:color w:val="000000"/>
          <w:sz w:val="28"/>
        </w:rPr>
        <w:t>
      8) мынадай мазмұндағы 132-1-баппен толықтырылсын:
</w:t>
      </w:r>
      <w:r>
        <w:br/>
      </w:r>
      <w:r>
        <w:rPr>
          <w:rFonts w:ascii="Times New Roman"/>
          <w:b w:val="false"/>
          <w:i w:val="false"/>
          <w:color w:val="000000"/>
          <w:sz w:val="28"/>
        </w:rPr>
        <w:t>
      "132-1-бап. Кәмелетке толмаған адамды жезөкшелікпен айналысуға тарту
</w:t>
      </w:r>
      <w:r>
        <w:br/>
      </w:r>
      <w:r>
        <w:rPr>
          <w:rFonts w:ascii="Times New Roman"/>
          <w:b w:val="false"/>
          <w:i w:val="false"/>
          <w:color w:val="000000"/>
          <w:sz w:val="28"/>
        </w:rPr>
        <w:t>
      1. Күш қолдану немесе күш қолданбақшы болып қорқыту, тәуелді жағдайын пайдалану, бопсалау, мүлкін жою немесе бүлдіру жолымен не алдау жолымен кәмелетке толмаған адамды жезөкшелікпен айналысуға тарту -
</w:t>
      </w:r>
      <w:r>
        <w:br/>
      </w:r>
      <w:r>
        <w:rPr>
          <w:rFonts w:ascii="Times New Roman"/>
          <w:b w:val="false"/>
          <w:i w:val="false"/>
          <w:color w:val="000000"/>
          <w:sz w:val="28"/>
        </w:rPr>
        <w:t>
      бес жылдан жеті жылға дейінгі мерзімге бас бостандығынан айыруға жазаланады.
</w:t>
      </w:r>
      <w:r>
        <w:br/>
      </w:r>
      <w:r>
        <w:rPr>
          <w:rFonts w:ascii="Times New Roman"/>
          <w:b w:val="false"/>
          <w:i w:val="false"/>
          <w:color w:val="000000"/>
          <w:sz w:val="28"/>
        </w:rPr>
        <w:t>
      2. Ұйымдасқан топ, сол сияқты жезөкшелікпен айналысуға тартқаны не притондар ұйымдастырғаны немесе ұстағаны не жеңгетайлық жасағаны үшін бұрын сотталған адам жасаған дәл сол әрекет -
</w:t>
      </w:r>
      <w:r>
        <w:br/>
      </w:r>
      <w:r>
        <w:rPr>
          <w:rFonts w:ascii="Times New Roman"/>
          <w:b w:val="false"/>
          <w:i w:val="false"/>
          <w:color w:val="000000"/>
          <w:sz w:val="28"/>
        </w:rPr>
        <w:t>
      жеті жылдан он жылға дейінгі мерзімге бас бостандығынан айыруға жазаланады.";
</w:t>
      </w:r>
      <w:r>
        <w:br/>
      </w:r>
      <w:r>
        <w:rPr>
          <w:rFonts w:ascii="Times New Roman"/>
          <w:b w:val="false"/>
          <w:i w:val="false"/>
          <w:color w:val="000000"/>
          <w:sz w:val="28"/>
        </w:rPr>
        <w:t>
      9) мынадай мазмұндағы 273-1-баппен толықтырылсын:
</w:t>
      </w:r>
      <w:r>
        <w:br/>
      </w:r>
      <w:r>
        <w:rPr>
          <w:rFonts w:ascii="Times New Roman"/>
          <w:b w:val="false"/>
          <w:i w:val="false"/>
          <w:color w:val="000000"/>
          <w:sz w:val="28"/>
        </w:rPr>
        <w:t>
      "273-1-бап. Кәмелетке толмаған адамдардың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қатысуға тарту
</w:t>
      </w:r>
      <w:r>
        <w:br/>
      </w:r>
      <w:r>
        <w:rPr>
          <w:rFonts w:ascii="Times New Roman"/>
          <w:b w:val="false"/>
          <w:i w:val="false"/>
          <w:color w:val="000000"/>
          <w:sz w:val="28"/>
        </w:rPr>
        <w:t>
      1. Кәмелетке толмаған адамдардан порнографиялық бейнелері бар материалдарды немесе заттарды тарату, жария көрсету немесе жарнамалау мақсатында жасау, сақтау немесе Қазақстан Республикасының Мемлекеттік шекарасы арқылы өткізу не тарату, жария көрсету, жарнамалау, -
</w:t>
      </w:r>
      <w:r>
        <w:br/>
      </w:r>
      <w:r>
        <w:rPr>
          <w:rFonts w:ascii="Times New Roman"/>
          <w:b w:val="false"/>
          <w:i w:val="false"/>
          <w:color w:val="000000"/>
          <w:sz w:val="28"/>
        </w:rPr>
        <w:t>
      порнографиялық материалдарды немесе заттарды, сондай-ақ оларды жасау немесе көрсету құралдарын тәркілеп, үш жылдан алты жылға дейінгі мерзімге бас бостандығынан айыруға жазаланады.
</w:t>
      </w:r>
      <w:r>
        <w:br/>
      </w:r>
      <w:r>
        <w:rPr>
          <w:rFonts w:ascii="Times New Roman"/>
          <w:b w:val="false"/>
          <w:i w:val="false"/>
          <w:color w:val="000000"/>
          <w:sz w:val="28"/>
        </w:rPr>
        <w:t>
      2. Жасы он сегізге толған адамның порнографиялық сипаттағы ойын-сауық іс-шараларына қатысу үшін орындаушылар ретінде кәмелетке толмаған адамдарды тартуы, -
</w:t>
      </w:r>
      <w:r>
        <w:br/>
      </w:r>
      <w:r>
        <w:rPr>
          <w:rFonts w:ascii="Times New Roman"/>
          <w:b w:val="false"/>
          <w:i w:val="false"/>
          <w:color w:val="000000"/>
          <w:sz w:val="28"/>
        </w:rPr>
        <w:t>
      порнографиялық материалдарды және заттарды, сондай-ақ оларды жасау немесе көрсету құралдарын тәркілеп, бес жылдан жеті жылға дейінгі мерзімге бас бостандығынан айыруға жазаланады.
</w:t>
      </w:r>
      <w:r>
        <w:br/>
      </w:r>
      <w:r>
        <w:rPr>
          <w:rFonts w:ascii="Times New Roman"/>
          <w:b w:val="false"/>
          <w:i w:val="false"/>
          <w:color w:val="000000"/>
          <w:sz w:val="28"/>
        </w:rPr>
        <w:t>
      3. Осы баптың бірінші және екінші бөліктерінде көзделген:
</w:t>
      </w:r>
      <w:r>
        <w:br/>
      </w:r>
      <w:r>
        <w:rPr>
          <w:rFonts w:ascii="Times New Roman"/>
          <w:b w:val="false"/>
          <w:i w:val="false"/>
          <w:color w:val="000000"/>
          <w:sz w:val="28"/>
        </w:rPr>
        <w:t>
      а) ата-анасы, педагог не жасы кәмелетке толмаған адамды тәрбиелеу жөніндегі міндеттер өзіне заңмен жүктелген өзге адам жасаған;
</w:t>
      </w:r>
      <w:r>
        <w:br/>
      </w:r>
      <w:r>
        <w:rPr>
          <w:rFonts w:ascii="Times New Roman"/>
          <w:b w:val="false"/>
          <w:i w:val="false"/>
          <w:color w:val="000000"/>
          <w:sz w:val="28"/>
        </w:rPr>
        <w:t>
      б) жасы он төртке толмағаны белгілі адамға қатысты;
</w:t>
      </w:r>
      <w:r>
        <w:br/>
      </w:r>
      <w:r>
        <w:rPr>
          <w:rFonts w:ascii="Times New Roman"/>
          <w:b w:val="false"/>
          <w:i w:val="false"/>
          <w:color w:val="000000"/>
          <w:sz w:val="28"/>
        </w:rPr>
        <w:t>
      в) алдын ала сөз байласу бойынша адамдар тобы немесе ұйымдасқан топ жасаған әрекеттер, -
</w:t>
      </w:r>
      <w:r>
        <w:br/>
      </w:r>
      <w:r>
        <w:rPr>
          <w:rFonts w:ascii="Times New Roman"/>
          <w:b w:val="false"/>
          <w:i w:val="false"/>
          <w:color w:val="000000"/>
          <w:sz w:val="28"/>
        </w:rPr>
        <w:t>
      белгілі бір лауазымдарды атқару немесе белгілі бір қызметпен айналысу құқығынан айыра отырып немесе онсыз бес жылдан сегіз жылға дейінгі мерзімге бас бостандығынан айыруға жазаланады.".
</w:t>
      </w:r>
      <w:r>
        <w:br/>
      </w:r>
      <w:r>
        <w:rPr>
          <w:rFonts w:ascii="Times New Roman"/>
          <w:b w:val="false"/>
          <w:i w:val="false"/>
          <w:color w:val="000000"/>
          <w:sz w:val="28"/>
        </w:rPr>
        <w:t>
      2. 1997 жылғы 13 желтоқсандағы Қазақстан Республикасының Қылмыстық іс жүргізу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23, 139-құжат; N 24, 153, 154, 156-құжаттар; 2005 ж, N 13, 53-құжат; N 21-22, 87-құжат; N 24, 123-құжат; 2006 ж, N 2, 19-құжат; N 5-6, 31-құжат; N 12, 72-құжат; 2007 ж, N 1, 2-құжат; N 5-6, 40-құжат; N 10, 69-құжат; N 13, 99-құжат; 2008 ж, N 12, 48-құжат; N 15-16, 62, 63-құжаттар; N 23, 114-құжат; 2009 ж, N 6-7, 32-құжат):
</w:t>
      </w:r>
      <w:r>
        <w:br/>
      </w:r>
      <w:r>
        <w:rPr>
          <w:rFonts w:ascii="Times New Roman"/>
          <w:b w:val="false"/>
          <w:i w:val="false"/>
          <w:color w:val="000000"/>
          <w:sz w:val="28"/>
        </w:rPr>
        <w:t>
      1) 38-баптың бірінші бөлігінде:
</w:t>
      </w:r>
      <w:r>
        <w:br/>
      </w:r>
      <w:r>
        <w:rPr>
          <w:rFonts w:ascii="Times New Roman"/>
          <w:b w:val="false"/>
          <w:i w:val="false"/>
          <w:color w:val="000000"/>
          <w:sz w:val="28"/>
        </w:rPr>
        <w:t>
      "67-бабында" деген сөздер "67-баптың екінші бөлігінде" деген сөздермен ауыстырылсын;
</w:t>
      </w:r>
      <w:r>
        <w:br/>
      </w:r>
      <w:r>
        <w:rPr>
          <w:rFonts w:ascii="Times New Roman"/>
          <w:b w:val="false"/>
          <w:i w:val="false"/>
          <w:color w:val="000000"/>
          <w:sz w:val="28"/>
        </w:rPr>
        <w:t>
      мынадай мазмұндағы екінші абзацпен толықтырылсын:
</w:t>
      </w:r>
      <w:r>
        <w:br/>
      </w:r>
      <w:r>
        <w:rPr>
          <w:rFonts w:ascii="Times New Roman"/>
          <w:b w:val="false"/>
          <w:i w:val="false"/>
          <w:color w:val="000000"/>
          <w:sz w:val="28"/>
        </w:rPr>
        <w:t>
      "Сот Қазақстан Республикасының Қылмыстық кодексі 
</w:t>
      </w:r>
      <w:r>
        <w:rPr>
          <w:rFonts w:ascii="Times New Roman"/>
          <w:b w:val="false"/>
          <w:i w:val="false"/>
          <w:color w:val="000000"/>
          <w:sz w:val="28"/>
        </w:rPr>
        <w:t xml:space="preserve"> 67-бабының </w:t>
      </w:r>
      <w:r>
        <w:rPr>
          <w:rFonts w:ascii="Times New Roman"/>
          <w:b w:val="false"/>
          <w:i w:val="false"/>
          <w:color w:val="000000"/>
          <w:sz w:val="28"/>
        </w:rPr>
        <w:t>
 үшінші бөлігінде көзделген жағдайларда оның жәбірленушімен бітімге келуіне байланысты кәмелетке толмаған адамды қылмыстық жауапкершіліктен босата отырып, қылмыстық істі тоқтатуға құқылы.";
</w:t>
      </w:r>
      <w:r>
        <w:br/>
      </w:r>
      <w:r>
        <w:rPr>
          <w:rFonts w:ascii="Times New Roman"/>
          <w:b w:val="false"/>
          <w:i w:val="false"/>
          <w:color w:val="000000"/>
          <w:sz w:val="28"/>
        </w:rPr>
        <w:t>
      2) 491-баптың үшінші бөлігі мынадай редакцияда жазылсын:
</w:t>
      </w:r>
      <w:r>
        <w:br/>
      </w:r>
      <w:r>
        <w:rPr>
          <w:rFonts w:ascii="Times New Roman"/>
          <w:b w:val="false"/>
          <w:i w:val="false"/>
          <w:color w:val="000000"/>
          <w:sz w:val="28"/>
        </w:rPr>
        <w:t>
      "3. Кәмелетке толмаған адам қайтыс болуына немесе денсаулығына ауыр зиян келтіруге байланысты не ауыр зардапқа әкеп соққан аса ауыр не ауыр қылмыс жасаған кезде ғана жолын кесу шарасы ретінде қамау, сондай-ақ ұстау қолданылуы мүмкін.".
</w:t>
      </w:r>
      <w:r>
        <w:br/>
      </w:r>
      <w:r>
        <w:rPr>
          <w:rFonts w:ascii="Times New Roman"/>
          <w:b w:val="false"/>
          <w:i w:val="false"/>
          <w:color w:val="000000"/>
          <w:sz w:val="28"/>
        </w:rPr>
        <w:t>
      3.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N 20, 88-құжат; N 21, 97-құжат; N 23, 114-құжат; N 24, 126, 128, 129-құжаттар; 2009 ж., N 2-3, 7, 21-құжаттар;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76-бап мынадай мазұндағы төртінші және бесінші бөліктермен толықтырылсын:
</w:t>
      </w:r>
      <w:r>
        <w:br/>
      </w:r>
      <w:r>
        <w:rPr>
          <w:rFonts w:ascii="Times New Roman"/>
          <w:b w:val="false"/>
          <w:i w:val="false"/>
          <w:color w:val="000000"/>
          <w:sz w:val="28"/>
        </w:rPr>
        <w:t>
      "4. Осы баптың бірінші бөлігінің 4) тармақшасында көзделген тәрбиелік ықпал ету шараларын қолдану мерзімі бір айға дейін ұзақтықпен белгіленеді.
</w:t>
      </w:r>
      <w:r>
        <w:br/>
      </w:r>
      <w:r>
        <w:rPr>
          <w:rFonts w:ascii="Times New Roman"/>
          <w:b w:val="false"/>
          <w:i w:val="false"/>
          <w:color w:val="000000"/>
          <w:sz w:val="28"/>
        </w:rPr>
        <w:t>
      5. Кәмелетке толмаған адам осы баптың бірінші бөлігінің 4) тармақшасында көзделген тәрбиелік ықпал ету шараларын жүйелі түрде орындамаған жағдайда мамандандырылған мемлекеттік органның ұсынымы бойынша сот бұл шараны жояды және материалдар кәмелетке толмаған адамды әкімшілік жауапкершілікке тарту үшін жіберіледі.";
</w:t>
      </w:r>
      <w:r>
        <w:br/>
      </w:r>
      <w:r>
        <w:rPr>
          <w:rFonts w:ascii="Times New Roman"/>
          <w:b w:val="false"/>
          <w:i w:val="false"/>
          <w:color w:val="000000"/>
          <w:sz w:val="28"/>
        </w:rPr>
        <w:t>
      2) 111-бапта:
</w:t>
      </w:r>
      <w:r>
        <w:br/>
      </w:r>
      <w:r>
        <w:rPr>
          <w:rFonts w:ascii="Times New Roman"/>
          <w:b w:val="false"/>
          <w:i w:val="false"/>
          <w:color w:val="000000"/>
          <w:sz w:val="28"/>
        </w:rPr>
        <w:t>
      бірінші бөлікте "ескерту жасауға немесе айлық есептік көрсеткіштің беске дейінгі" деген сөздер "он айлық есептік көрсеткіш" деген сөздермен ауыстырылсын;
</w:t>
      </w:r>
      <w:r>
        <w:br/>
      </w:r>
      <w:r>
        <w:rPr>
          <w:rFonts w:ascii="Times New Roman"/>
          <w:b w:val="false"/>
          <w:i w:val="false"/>
          <w:color w:val="000000"/>
          <w:sz w:val="28"/>
        </w:rPr>
        <w:t>
      екінші бөлікте "айлық есептік көрсеткіштің алтыдан онға дейінгі" деген сөздер "жиырма айлық есептік көрсеткіш" деген сөздермен ауыстырылсын;
</w:t>
      </w:r>
      <w:r>
        <w:br/>
      </w:r>
      <w:r>
        <w:rPr>
          <w:rFonts w:ascii="Times New Roman"/>
          <w:b w:val="false"/>
          <w:i w:val="false"/>
          <w:color w:val="000000"/>
          <w:sz w:val="28"/>
        </w:rPr>
        <w:t>
      3) 115-баптың бірінші бөлігінде "айлық есептік көрсеткіштің елуге дейінгі" деген сөздер "елу айлық есептік көрсеткіш" деген сөздермен ауыстырылсын;
</w:t>
      </w:r>
      <w:r>
        <w:br/>
      </w:r>
      <w:r>
        <w:rPr>
          <w:rFonts w:ascii="Times New Roman"/>
          <w:b w:val="false"/>
          <w:i w:val="false"/>
          <w:color w:val="000000"/>
          <w:sz w:val="28"/>
        </w:rPr>
        <w:t>
      4) мынадай мазмұндағы 115-1-баппен толықтырылсын:
</w:t>
      </w:r>
      <w:r>
        <w:br/>
      </w:r>
      <w:r>
        <w:rPr>
          <w:rFonts w:ascii="Times New Roman"/>
          <w:b w:val="false"/>
          <w:i w:val="false"/>
          <w:color w:val="000000"/>
          <w:sz w:val="28"/>
        </w:rPr>
        <w:t>
      "115-1-бап. Кәмелетке толмағандарға эротикалық сипаттағы материалдарды сату
</w:t>
      </w:r>
      <w:r>
        <w:br/>
      </w:r>
      <w:r>
        <w:rPr>
          <w:rFonts w:ascii="Times New Roman"/>
          <w:b w:val="false"/>
          <w:i w:val="false"/>
          <w:color w:val="000000"/>
          <w:sz w:val="28"/>
        </w:rPr>
        <w:t>
      1. Жасы он сегізге толмағандығы айыпкерге белгілі адамдарға эротикалық сипаттағы материалдарды жариялайтын мерзімді баспасөз басылымдарын сату, -
</w:t>
      </w:r>
      <w:r>
        <w:br/>
      </w:r>
      <w:r>
        <w:rPr>
          <w:rFonts w:ascii="Times New Roman"/>
          <w:b w:val="false"/>
          <w:i w:val="false"/>
          <w:color w:val="000000"/>
          <w:sz w:val="28"/>
        </w:rPr>
        <w:t>
      эротикалық сипаттағы өнімді тәркілей отырып, жеке тұлғаларға - он, дара кәсіпкерлерге, шағын немесе орта кәсіпкерлік субъектілері болып табылатын заңды тұлғаларға - отыз, ірі кәсіпкерлік субъектілері болып табылатын заңды тұлғаларға елу айлық есептік көрсеткіш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5 эротикалық сипаттағы өнімді тәркілей отырып, жеке тұлғаларға - жиырма, дара кәсіпкерлерге, шағын немесе орта кәсіпкерлік субъектілері болып табылатын заңды тұлғаларға - елу, ірі кәсіпкерлік субъектілері болып табылатын заңды тұлғаларға бір жүз айлық есептік көрсеткіш мөлшерінде айыппұл салуға әкеп соғады.";
</w:t>
      </w:r>
      <w:r>
        <w:br/>
      </w:r>
      <w:r>
        <w:rPr>
          <w:rFonts w:ascii="Times New Roman"/>
          <w:b w:val="false"/>
          <w:i w:val="false"/>
          <w:color w:val="000000"/>
          <w:sz w:val="28"/>
        </w:rPr>
        <w:t>
      5) 336-бап мынадай мазмұндағы 1-1-бөлікпен толықтырылсын:
</w:t>
      </w:r>
      <w:r>
        <w:br/>
      </w:r>
      <w:r>
        <w:rPr>
          <w:rFonts w:ascii="Times New Roman"/>
          <w:b w:val="false"/>
          <w:i w:val="false"/>
          <w:color w:val="000000"/>
          <w:sz w:val="28"/>
        </w:rPr>
        <w:t>
      "1-1. Жасы он сегізге толмаған адамдардың қоғамдық орындарға мас күйінде келуі, сондай-ақ олардың қоғамдық орындарда алкоголь ішімдіктерін ішуі, -
</w:t>
      </w:r>
      <w:r>
        <w:br/>
      </w:r>
      <w:r>
        <w:rPr>
          <w:rFonts w:ascii="Times New Roman"/>
          <w:b w:val="false"/>
          <w:i w:val="false"/>
          <w:color w:val="000000"/>
          <w:sz w:val="28"/>
        </w:rPr>
        <w:t>
      ата-аналарға немесе олардың орнындағы адамдарға бір айлық есептік көрсеткішке дейінгі мөлшерде айыппұл салуға әкеп соғады.";
</w:t>
      </w:r>
      <w:r>
        <w:br/>
      </w:r>
      <w:r>
        <w:rPr>
          <w:rFonts w:ascii="Times New Roman"/>
          <w:b w:val="false"/>
          <w:i w:val="false"/>
          <w:color w:val="000000"/>
          <w:sz w:val="28"/>
        </w:rPr>
        <w:t>
      6) 541-баптың 1-1-бөлігінің 2) тармақшасында:
</w:t>
      </w:r>
      <w:r>
        <w:br/>
      </w:r>
      <w:r>
        <w:rPr>
          <w:rFonts w:ascii="Times New Roman"/>
          <w:b w:val="false"/>
          <w:i w:val="false"/>
          <w:color w:val="000000"/>
          <w:sz w:val="28"/>
        </w:rPr>
        <w:t>
      "115," деген цифрлардан кейін "115-1," деген цифрлармен толықтырылсын;
</w:t>
      </w:r>
      <w:r>
        <w:br/>
      </w:r>
      <w:r>
        <w:rPr>
          <w:rFonts w:ascii="Times New Roman"/>
          <w:b w:val="false"/>
          <w:i w:val="false"/>
          <w:color w:val="000000"/>
          <w:sz w:val="28"/>
        </w:rPr>
        <w:t>
      "327 (екінші бөлігінде)" деген сөздерден кейін "336 (1-1-бөлігінде)" деген сөздермен толықтырылсын;
</w:t>
      </w:r>
      <w:r>
        <w:br/>
      </w:r>
      <w:r>
        <w:rPr>
          <w:rFonts w:ascii="Times New Roman"/>
          <w:b w:val="false"/>
          <w:i w:val="false"/>
          <w:color w:val="000000"/>
          <w:sz w:val="28"/>
        </w:rPr>
        <w:t>
      7) 636-баптың бірінші бөлігі 1) тармақшасының екінші абзацындағы "336 (үшінші бөлігі)" деген сөздер "336 (1-1 және үшінші бөліктері)" деген сөздермен ауыстырылсын.
</w:t>
      </w:r>
      <w:r>
        <w:br/>
      </w:r>
      <w:r>
        <w:rPr>
          <w:rFonts w:ascii="Times New Roman"/>
          <w:b w:val="false"/>
          <w:i w:val="false"/>
          <w:color w:val="000000"/>
          <w:sz w:val="28"/>
        </w:rPr>
        <w:t>
      4. "Бұқаралық ақпарат құралдары туралы" 1999 жылғы 23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21, 771-құжат; 2001 ж., N 10, 122-құжат; 2003 ж., N 24, 175-құжат; 2005 ж., N 13, 53-құжат; 2006 ж., N 1, 5-құжат; N 3, 22-құжат; N 12, 77-құжат; 2007 ж., N 12, 88-құжат; 2009 ж., N 2-3, 7-құжат):
</w:t>
      </w:r>
      <w:r>
        <w:br/>
      </w:r>
      <w:r>
        <w:rPr>
          <w:rFonts w:ascii="Times New Roman"/>
          <w:b w:val="false"/>
          <w:i w:val="false"/>
          <w:color w:val="000000"/>
          <w:sz w:val="28"/>
        </w:rPr>
        <w:t>
      14-баптың 2-тармағы мынадай мазмұндағы екінші абзацпен толықтырылсын:
</w:t>
      </w:r>
      <w:r>
        <w:br/>
      </w:r>
      <w:r>
        <w:rPr>
          <w:rFonts w:ascii="Times New Roman"/>
          <w:b w:val="false"/>
          <w:i w:val="false"/>
          <w:color w:val="000000"/>
          <w:sz w:val="28"/>
        </w:rPr>
        <w:t>
      "Жасы он сегізге толмаған адамдарға эротикалық сипаттағы материалдарды жариялайтын мерзімді баспа басылымдарын сатуға тыйым салынады.".
</w:t>
      </w:r>
      <w:r>
        <w:br/>
      </w:r>
      <w:r>
        <w:rPr>
          <w:rFonts w:ascii="Times New Roman"/>
          <w:b w:val="false"/>
          <w:i w:val="false"/>
          <w:color w:val="000000"/>
          <w:sz w:val="28"/>
        </w:rPr>
        <w:t>
      5.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17, 154-құжат; 2004 ж., N 23, 142-құжат; 2005 ж., N 7-8, 19-құжат; 2006 ж., N 3, 22-құжат; 2007 ж., N 9, 67-құжат; N 20, 152-құжат):
</w:t>
      </w:r>
      <w:r>
        <w:br/>
      </w:r>
      <w:r>
        <w:rPr>
          <w:rFonts w:ascii="Times New Roman"/>
          <w:b w:val="false"/>
          <w:i w:val="false"/>
          <w:color w:val="000000"/>
          <w:sz w:val="28"/>
        </w:rPr>
        <w:t>
      16-баптың 4-тармағының бірінші абзацындағы "қауіпті жұмыстарға" деген сөздерден кейін ", сондай-ақ орындалуы олардың денсаулығы мен адамгершілік дамуына зиян келтіруі мүмкін жұмыстарға (ойын бизнесі, түнгі ойын-сауық орындарындағы жұмыс, алкоголь өнімдерін, темекі бұйымдарын, есірткі құралдарын, психотроптық заттар мен прекурсорларды өндіру, тасымалдау және сату)" деген сөздермен толықтырылсын.
</w:t>
      </w:r>
      <w:r>
        <w:br/>
      </w:r>
      <w:r>
        <w:rPr>
          <w:rFonts w:ascii="Times New Roman"/>
          <w:b w:val="false"/>
          <w:i w:val="false"/>
          <w:color w:val="000000"/>
          <w:sz w:val="28"/>
        </w:rPr>
        <w:t>
      6.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18, 105-құжат; 2007 ж., N 9, 67-құжат; N 20, 67-құжат; N 20, 152-құжат):
</w:t>
      </w:r>
      <w:r>
        <w:br/>
      </w:r>
      <w:r>
        <w:rPr>
          <w:rFonts w:ascii="Times New Roman"/>
          <w:b w:val="false"/>
          <w:i w:val="false"/>
          <w:color w:val="000000"/>
          <w:sz w:val="28"/>
        </w:rPr>
        <w:t>
      19-баптың 1-тармағының 5) тармақшасындағы "жасаған" деген сөзден кейін ", әкімшілік жауапкершіліктен немесе тәрбиелік ықпал ету шараларын қолдана отырып, тағайындалған әкімшілік жазаны орындаудан босатылған;"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алғаш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