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708c" w14:textId="fc7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маусымдағы N 988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1998 жылғы 20 қаңтардағы N 3827 Жарлығына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мерекелер туралы" Қазақстан Республикасының 2001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кәсіптік және өзге де мерекелер туралы" Қазақстан Республикасы Президентінің 1998 жылғы 20 қаңтардағы N 3827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1, 1-құжат; 2003 ж., N 44, 469-құжат; 2007 ж., N 18, 197-құжат; 2008 ж., N 23, 212-құжат)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мерекелердің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"Дипломатиялық қызмет күні - 2 шілде".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 рет ресми жарияланған күнінен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