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9e41" w14:textId="e759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Жоғары және жоғары оқу орнынан кейінгі білім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9 маусымдағы N 875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Беларусь Республикасының Үкіметі арасындағы Жоғары және жоғары оқу орнынан кейінгі білім саласындағы ынтымақтастық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Сыртқы істер министрінің бірінші орынбасары Нұртай Әбіқайұлы Әбіқаевқа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Беларусь Республикасының Үкіметі арасындағы Жоғары және жоғары оқу орнынан кейінгі білім саласындағы ынтымақтастық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9 маусымдағы </w:t>
      </w:r>
      <w:r>
        <w:br/>
      </w:r>
      <w:r>
        <w:rPr>
          <w:rFonts w:ascii="Times New Roman"/>
          <w:b w:val="false"/>
          <w:i w:val="false"/>
          <w:color w:val="000000"/>
          <w:sz w:val="28"/>
        </w:rPr>
        <w:t xml:space="preserve">
N 875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Беларусь Республикасының Үкіметі арасындағы </w:t>
      </w:r>
      <w:r>
        <w:br/>
      </w:r>
      <w:r>
        <w:rPr>
          <w:rFonts w:ascii="Times New Roman"/>
          <w:b/>
          <w:i w:val="false"/>
          <w:color w:val="000000"/>
        </w:rPr>
        <w:t xml:space="preserve">
Жоғары және жоғары оқу орнынан кейінгі білім саласындағы </w:t>
      </w:r>
      <w:r>
        <w:br/>
      </w:r>
      <w:r>
        <w:rPr>
          <w:rFonts w:ascii="Times New Roman"/>
          <w:b/>
          <w:i w:val="false"/>
          <w:color w:val="000000"/>
        </w:rPr>
        <w:t xml:space="preserve">
ынтымақтастық туралы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Беларусь Республикасының Үкіметі, </w:t>
      </w:r>
      <w:r>
        <w:br/>
      </w:r>
      <w:r>
        <w:rPr>
          <w:rFonts w:ascii="Times New Roman"/>
          <w:b w:val="false"/>
          <w:i w:val="false"/>
          <w:color w:val="000000"/>
          <w:sz w:val="28"/>
        </w:rPr>
        <w:t xml:space="preserve">
      Қазақстан Республикасының Үкіметі мен Беларусь Республикасының Үкіметі арасындағы 1996 жылғы 17 қаңтардағы мәдениет, ғылым және білім саласындағы ынтымақтастық туралы келісімді басшылыққа ала отырып, </w:t>
      </w:r>
      <w:r>
        <w:br/>
      </w:r>
      <w:r>
        <w:rPr>
          <w:rFonts w:ascii="Times New Roman"/>
          <w:b w:val="false"/>
          <w:i w:val="false"/>
          <w:color w:val="000000"/>
          <w:sz w:val="28"/>
        </w:rPr>
        <w:t>
</w:t>
      </w:r>
      <w:r>
        <w:rPr>
          <w:rFonts w:ascii="Times New Roman"/>
          <w:b w:val="false"/>
          <w:i w:val="false"/>
          <w:color w:val="000000"/>
          <w:sz w:val="28"/>
        </w:rPr>
        <w:t xml:space="preserve">
      1996 жылғы 29 наурыздағы Экономикалық және гуманитарлық саладағы ықпалдастықты тереңдету туралы шартқа қатысушы мемлекеттердің азаматтарына оқу орындарына түсуге тең құқықтар беру туралы 1998 жылғы 24 қарашадағы Келісімнің 1-бабын назарға ала отырып, </w:t>
      </w:r>
      <w:r>
        <w:br/>
      </w:r>
      <w:r>
        <w:rPr>
          <w:rFonts w:ascii="Times New Roman"/>
          <w:b w:val="false"/>
          <w:i w:val="false"/>
          <w:color w:val="000000"/>
          <w:sz w:val="28"/>
        </w:rPr>
        <w:t>
</w:t>
      </w:r>
      <w:r>
        <w:rPr>
          <w:rFonts w:ascii="Times New Roman"/>
          <w:b w:val="false"/>
          <w:i w:val="false"/>
          <w:color w:val="000000"/>
          <w:sz w:val="28"/>
        </w:rPr>
        <w:t xml:space="preserve">
      екі елдің арасындағы өзара тиімді қатынастарды дамытуға және нығайтуға ұмтыла отырып, </w:t>
      </w:r>
      <w:r>
        <w:br/>
      </w:r>
      <w:r>
        <w:rPr>
          <w:rFonts w:ascii="Times New Roman"/>
          <w:b w:val="false"/>
          <w:i w:val="false"/>
          <w:color w:val="000000"/>
          <w:sz w:val="28"/>
        </w:rPr>
        <w:t>
</w:t>
      </w:r>
      <w:r>
        <w:rPr>
          <w:rFonts w:ascii="Times New Roman"/>
          <w:b w:val="false"/>
          <w:i w:val="false"/>
          <w:color w:val="000000"/>
          <w:sz w:val="28"/>
        </w:rPr>
        <w:t xml:space="preserve">
      жоғары және жоғары оқу орнынан кейінгі білім саласындағы ынтымақтастық халықтар арасындағы байланысты тереңдетуге және жақсы өзара түсіністікке ықпал ететініне сене отырып,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11" w:id="3"/>
    <w:p>
      <w:pPr>
        <w:spacing w:after="0"/>
        <w:ind w:left="0"/>
        <w:jc w:val="left"/>
      </w:pPr>
      <w:r>
        <w:rPr>
          <w:rFonts w:ascii="Times New Roman"/>
          <w:b/>
          <w:i w:val="false"/>
          <w:color w:val="000000"/>
        </w:rPr>
        <w:t xml:space="preserve"> 
1-бап </w:t>
      </w:r>
    </w:p>
    <w:bookmarkEnd w:id="3"/>
    <w:bookmarkStart w:name="z12" w:id="4"/>
    <w:p>
      <w:pPr>
        <w:spacing w:after="0"/>
        <w:ind w:left="0"/>
        <w:jc w:val="both"/>
      </w:pPr>
      <w:r>
        <w:rPr>
          <w:rFonts w:ascii="Times New Roman"/>
          <w:b w:val="false"/>
          <w:i w:val="false"/>
          <w:color w:val="000000"/>
          <w:sz w:val="28"/>
        </w:rPr>
        <w:t xml:space="preserve">      Жоғары және жоғары оқу орнынан кейінгі білім саласындағы ынтымақтастықты дамыту мақсатында Тараптар: </w:t>
      </w:r>
      <w:r>
        <w:br/>
      </w:r>
      <w:r>
        <w:rPr>
          <w:rFonts w:ascii="Times New Roman"/>
          <w:b w:val="false"/>
          <w:i w:val="false"/>
          <w:color w:val="000000"/>
          <w:sz w:val="28"/>
        </w:rPr>
        <w:t xml:space="preserve">
      Қазақстан Республикасы мен Беларусь Республикасының білім беру ұйымдарының арасында ынтымақтастықтың орнауына және дамуына; </w:t>
      </w:r>
      <w:r>
        <w:br/>
      </w:r>
      <w:r>
        <w:rPr>
          <w:rFonts w:ascii="Times New Roman"/>
          <w:b w:val="false"/>
          <w:i w:val="false"/>
          <w:color w:val="000000"/>
          <w:sz w:val="28"/>
        </w:rPr>
        <w:t>
</w:t>
      </w:r>
      <w:r>
        <w:rPr>
          <w:rFonts w:ascii="Times New Roman"/>
          <w:b w:val="false"/>
          <w:i w:val="false"/>
          <w:color w:val="000000"/>
          <w:sz w:val="28"/>
        </w:rPr>
        <w:t xml:space="preserve">
      білім алушылармен, профессор-оқытушы құрамының өкілдерімен алмасуға,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құқықтары, міндеттері мен жауапкершіліктері айқындалатын олардың мүдделі білім беру ұйымдарының арасындағы шарттар негізінде Тараптардың мемлекеттерінде өткізілетін симпозиумдарға, конференцияларға жене басқа форумдарға екі Тараптың да мемлекеттері білім алушыларының, ғылыми және педагогикалық қызметкерлерінің өзара қатысуына; </w:t>
      </w:r>
      <w:r>
        <w:br/>
      </w:r>
      <w:r>
        <w:rPr>
          <w:rFonts w:ascii="Times New Roman"/>
          <w:b w:val="false"/>
          <w:i w:val="false"/>
          <w:color w:val="000000"/>
          <w:sz w:val="28"/>
        </w:rPr>
        <w:t>
</w:t>
      </w:r>
      <w:r>
        <w:rPr>
          <w:rFonts w:ascii="Times New Roman"/>
          <w:b w:val="false"/>
          <w:i w:val="false"/>
          <w:color w:val="000000"/>
          <w:sz w:val="28"/>
        </w:rPr>
        <w:t xml:space="preserve">
      оқулықтармен және басқа оқу материалдарымен, мерзімді басылымдармен, білім беру және ғылыми-зерттеу қызметінің әр түрлі аспектілері туралы ақпаратпен алмасуға жәрдемдеседі. </w:t>
      </w:r>
    </w:p>
    <w:bookmarkEnd w:id="4"/>
    <w:bookmarkStart w:name="z16" w:id="5"/>
    <w:p>
      <w:pPr>
        <w:spacing w:after="0"/>
        <w:ind w:left="0"/>
        <w:jc w:val="left"/>
      </w:pPr>
      <w:r>
        <w:rPr>
          <w:rFonts w:ascii="Times New Roman"/>
          <w:b/>
          <w:i w:val="false"/>
          <w:color w:val="000000"/>
        </w:rPr>
        <w:t xml:space="preserve"> 
2-бап </w:t>
      </w:r>
    </w:p>
    <w:bookmarkEnd w:id="5"/>
    <w:bookmarkStart w:name="z17" w:id="6"/>
    <w:p>
      <w:pPr>
        <w:spacing w:after="0"/>
        <w:ind w:left="0"/>
        <w:jc w:val="both"/>
      </w:pPr>
      <w:r>
        <w:rPr>
          <w:rFonts w:ascii="Times New Roman"/>
          <w:b w:val="false"/>
          <w:i w:val="false"/>
          <w:color w:val="000000"/>
          <w:sz w:val="28"/>
        </w:rPr>
        <w:t xml:space="preserve">      Тараптар жыл сайын білім алушылармен баламалы алмасуды жүзеге асырады. </w:t>
      </w:r>
      <w:r>
        <w:br/>
      </w:r>
      <w:r>
        <w:rPr>
          <w:rFonts w:ascii="Times New Roman"/>
          <w:b w:val="false"/>
          <w:i w:val="false"/>
          <w:color w:val="000000"/>
          <w:sz w:val="28"/>
        </w:rPr>
        <w:t xml:space="preserve">
      Қазақстан тарапы үш адамды - бакалавриат, екі адамды - магистратура, бір адамды - докторантура (Dосtоr оf Рhіlоsорhу (Рh.D) бағдарламалары бойынша толық оқу курсына қабылдайды. </w:t>
      </w:r>
      <w:r>
        <w:br/>
      </w:r>
      <w:r>
        <w:rPr>
          <w:rFonts w:ascii="Times New Roman"/>
          <w:b w:val="false"/>
          <w:i w:val="false"/>
          <w:color w:val="000000"/>
          <w:sz w:val="28"/>
        </w:rPr>
        <w:t>
</w:t>
      </w:r>
      <w:r>
        <w:rPr>
          <w:rFonts w:ascii="Times New Roman"/>
          <w:b w:val="false"/>
          <w:i w:val="false"/>
          <w:color w:val="000000"/>
          <w:sz w:val="28"/>
        </w:rPr>
        <w:t xml:space="preserve">
      Беларусь тарапы жоғары білімнің бірінші деңгейіне - үш адамды, жоғары білімнің екінші деңгейіне (магистратура) - екі адамды, ғылым кандидатының ғылыми дәрежесін алуға (Dосtоr оf Рhіlоsорhу (Рh.D) (аспирантура) - бір адамды оқуға қабылдайды. </w:t>
      </w:r>
    </w:p>
    <w:bookmarkEnd w:id="6"/>
    <w:bookmarkStart w:name="z19" w:id="7"/>
    <w:p>
      <w:pPr>
        <w:spacing w:after="0"/>
        <w:ind w:left="0"/>
        <w:jc w:val="left"/>
      </w:pPr>
      <w:r>
        <w:rPr>
          <w:rFonts w:ascii="Times New Roman"/>
          <w:b/>
          <w:i w:val="false"/>
          <w:color w:val="000000"/>
        </w:rPr>
        <w:t xml:space="preserve"> 
3-бап </w:t>
      </w:r>
    </w:p>
    <w:bookmarkEnd w:id="7"/>
    <w:bookmarkStart w:name="z20" w:id="8"/>
    <w:p>
      <w:pPr>
        <w:spacing w:after="0"/>
        <w:ind w:left="0"/>
        <w:jc w:val="both"/>
      </w:pPr>
      <w:r>
        <w:rPr>
          <w:rFonts w:ascii="Times New Roman"/>
          <w:b w:val="false"/>
          <w:i w:val="false"/>
          <w:color w:val="000000"/>
          <w:sz w:val="28"/>
        </w:rPr>
        <w:t xml:space="preserve">      Қабылдаушы Тарап осы Келісімнің 2-бабына сәйкес алмасуға қатысушыларды оқуы үшін, оқу құралдарын, ғылыми-техникалық құжаттаманы, зерттеу жабдықтарын пайдаланғаны үшін төлемақыдан босатады және оларға: </w:t>
      </w:r>
      <w:r>
        <w:br/>
      </w:r>
      <w:r>
        <w:rPr>
          <w:rFonts w:ascii="Times New Roman"/>
          <w:b w:val="false"/>
          <w:i w:val="false"/>
          <w:color w:val="000000"/>
          <w:sz w:val="28"/>
        </w:rPr>
        <w:t xml:space="preserve">
      оқуын, оқытатын елде қолданыстағы білім стандарттарының талаптарына сәйкес ғылыми-зерттеу жұмысын жүргізуді; </w:t>
      </w:r>
      <w:r>
        <w:br/>
      </w:r>
      <w:r>
        <w:rPr>
          <w:rFonts w:ascii="Times New Roman"/>
          <w:b w:val="false"/>
          <w:i w:val="false"/>
          <w:color w:val="000000"/>
          <w:sz w:val="28"/>
        </w:rPr>
        <w:t>
</w:t>
      </w:r>
      <w:r>
        <w:rPr>
          <w:rFonts w:ascii="Times New Roman"/>
          <w:b w:val="false"/>
          <w:i w:val="false"/>
          <w:color w:val="000000"/>
          <w:sz w:val="28"/>
        </w:rPr>
        <w:t xml:space="preserve">
      өз мемлекетінің азаматтарымен тең жағдайда жоғары оқу орнының жатақханасында тұруды; </w:t>
      </w:r>
      <w:r>
        <w:br/>
      </w:r>
      <w:r>
        <w:rPr>
          <w:rFonts w:ascii="Times New Roman"/>
          <w:b w:val="false"/>
          <w:i w:val="false"/>
          <w:color w:val="000000"/>
          <w:sz w:val="28"/>
        </w:rPr>
        <w:t>
</w:t>
      </w:r>
      <w:r>
        <w:rPr>
          <w:rFonts w:ascii="Times New Roman"/>
          <w:b w:val="false"/>
          <w:i w:val="false"/>
          <w:color w:val="000000"/>
          <w:sz w:val="28"/>
        </w:rPr>
        <w:t xml:space="preserve">
      өз мемлекетінің денсаулық сақтау саласындағы ұлттық заңнамасы шеңберінде медициналық қызмет көрсетуді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Қабылдаушы Тарап өз мемлекетінің ұлттық заңнамасына сәйкес алмасуға қатысушыларға стипендия төлейді. </w:t>
      </w:r>
      <w:r>
        <w:br/>
      </w:r>
      <w:r>
        <w:rPr>
          <w:rFonts w:ascii="Times New Roman"/>
          <w:b w:val="false"/>
          <w:i w:val="false"/>
          <w:color w:val="000000"/>
          <w:sz w:val="28"/>
        </w:rPr>
        <w:t>
</w:t>
      </w:r>
      <w:r>
        <w:rPr>
          <w:rFonts w:ascii="Times New Roman"/>
          <w:b w:val="false"/>
          <w:i w:val="false"/>
          <w:color w:val="000000"/>
          <w:sz w:val="28"/>
        </w:rPr>
        <w:t xml:space="preserve">
      Көліктік шығыстарды төлеу алмасуға қатысушылардың өздерінің, жіберуші білім беру ұйымдарының, жіберуші Тараптың заңнамасында тыйым салынбаған өзге көздердің есебінен жүргізіледі. </w:t>
      </w:r>
    </w:p>
    <w:bookmarkEnd w:id="8"/>
    <w:bookmarkStart w:name="z25" w:id="9"/>
    <w:p>
      <w:pPr>
        <w:spacing w:after="0"/>
        <w:ind w:left="0"/>
        <w:jc w:val="left"/>
      </w:pPr>
      <w:r>
        <w:rPr>
          <w:rFonts w:ascii="Times New Roman"/>
          <w:b/>
          <w:i w:val="false"/>
          <w:color w:val="000000"/>
        </w:rPr>
        <w:t xml:space="preserve"> 
4-бап </w:t>
      </w:r>
    </w:p>
    <w:bookmarkEnd w:id="9"/>
    <w:bookmarkStart w:name="z26" w:id="10"/>
    <w:p>
      <w:pPr>
        <w:spacing w:after="0"/>
        <w:ind w:left="0"/>
        <w:jc w:val="both"/>
      </w:pPr>
      <w:r>
        <w:rPr>
          <w:rFonts w:ascii="Times New Roman"/>
          <w:b w:val="false"/>
          <w:i w:val="false"/>
          <w:color w:val="000000"/>
          <w:sz w:val="28"/>
        </w:rPr>
        <w:t xml:space="preserve">      Жіберуші Тарап жыл сайын 30 сәуірден кешіктірмей қабылдаушы Тарапқа ұсыныстар және осы Келісімнің 2-бабына сәйкес оқуға кандидаттардың қажетті құжаттарын ұсынады. </w:t>
      </w:r>
      <w:r>
        <w:br/>
      </w:r>
      <w:r>
        <w:rPr>
          <w:rFonts w:ascii="Times New Roman"/>
          <w:b w:val="false"/>
          <w:i w:val="false"/>
          <w:color w:val="000000"/>
          <w:sz w:val="28"/>
        </w:rPr>
        <w:t xml:space="preserve">
      Қабылдаушы Тарап жыл сайын 30 маусымға дейін жіберуші Тарапты кандидаттарды қабылдау мүмкіндігі туралы хабардар етеді, қабылдайтын білім ұйымдарының атауларын және алмасуға қатысушылардың оқу мерзімін хабарлайды. </w:t>
      </w:r>
      <w:r>
        <w:br/>
      </w:r>
      <w:r>
        <w:rPr>
          <w:rFonts w:ascii="Times New Roman"/>
          <w:b w:val="false"/>
          <w:i w:val="false"/>
          <w:color w:val="000000"/>
          <w:sz w:val="28"/>
        </w:rPr>
        <w:t>
</w:t>
      </w:r>
      <w:r>
        <w:rPr>
          <w:rFonts w:ascii="Times New Roman"/>
          <w:b w:val="false"/>
          <w:i w:val="false"/>
          <w:color w:val="000000"/>
          <w:sz w:val="28"/>
        </w:rPr>
        <w:t xml:space="preserve">
      Жіберуші Тарап қабылдаушы Тарапқа оқудың басталуына дейін екі апта бұрын алмасуға қатысушылардың келетін күнін хабарлайды. </w:t>
      </w:r>
      <w:r>
        <w:br/>
      </w:r>
      <w:r>
        <w:rPr>
          <w:rFonts w:ascii="Times New Roman"/>
          <w:b w:val="false"/>
          <w:i w:val="false"/>
          <w:color w:val="000000"/>
          <w:sz w:val="28"/>
        </w:rPr>
        <w:t>
</w:t>
      </w:r>
      <w:r>
        <w:rPr>
          <w:rFonts w:ascii="Times New Roman"/>
          <w:b w:val="false"/>
          <w:i w:val="false"/>
          <w:color w:val="000000"/>
          <w:sz w:val="28"/>
        </w:rPr>
        <w:t xml:space="preserve">
      Қабылдаушы Тарап жіберуші Тарапты осы Келісім шеңберінде оқуға қабылданған алмасуға қатысушылардың орналасқаны туралы хабардар етеді. </w:t>
      </w:r>
    </w:p>
    <w:bookmarkEnd w:id="10"/>
    <w:bookmarkStart w:name="z29" w:id="11"/>
    <w:p>
      <w:pPr>
        <w:spacing w:after="0"/>
        <w:ind w:left="0"/>
        <w:jc w:val="left"/>
      </w:pPr>
      <w:r>
        <w:rPr>
          <w:rFonts w:ascii="Times New Roman"/>
          <w:b/>
          <w:i w:val="false"/>
          <w:color w:val="000000"/>
        </w:rPr>
        <w:t xml:space="preserve"> 
5-бап </w:t>
      </w:r>
    </w:p>
    <w:bookmarkEnd w:id="11"/>
    <w:p>
      <w:pPr>
        <w:spacing w:after="0"/>
        <w:ind w:left="0"/>
        <w:jc w:val="both"/>
      </w:pPr>
      <w:r>
        <w:rPr>
          <w:rFonts w:ascii="Times New Roman"/>
          <w:b w:val="false"/>
          <w:i w:val="false"/>
          <w:color w:val="000000"/>
          <w:sz w:val="28"/>
        </w:rPr>
        <w:t xml:space="preserve">      Тараптар басқа Тарап мемлекетінің азаматтарына оның тілімен, мәдениетімен, ұлттық тарихымен, әдебиетімен, географиясымен, әдет-ғұрыптарымен және дәстүрлерімен танысуға мүмкіндік беретіндей жағдай жасауға ықпал етеді. </w:t>
      </w:r>
    </w:p>
    <w:bookmarkStart w:name="z30" w:id="12"/>
    <w:p>
      <w:pPr>
        <w:spacing w:after="0"/>
        <w:ind w:left="0"/>
        <w:jc w:val="left"/>
      </w:pPr>
      <w:r>
        <w:rPr>
          <w:rFonts w:ascii="Times New Roman"/>
          <w:b/>
          <w:i w:val="false"/>
          <w:color w:val="000000"/>
        </w:rPr>
        <w:t xml:space="preserve"> 
6-бап </w:t>
      </w:r>
    </w:p>
    <w:bookmarkEnd w:id="12"/>
    <w:p>
      <w:pPr>
        <w:spacing w:after="0"/>
        <w:ind w:left="0"/>
        <w:jc w:val="both"/>
      </w:pPr>
      <w:r>
        <w:rPr>
          <w:rFonts w:ascii="Times New Roman"/>
          <w:b w:val="false"/>
          <w:i w:val="false"/>
          <w:color w:val="000000"/>
          <w:sz w:val="28"/>
        </w:rPr>
        <w:t xml:space="preserve">      Тараптар жоғары білім, ғылыми дәрежелер мен атақтар туралы құжаттарды тану және оның баламалылығын белгілеу мәселелері бойынша ақпаратпен алмасуға және консультациялар өткізуге жәрдемдеседі. </w:t>
      </w:r>
    </w:p>
    <w:bookmarkStart w:name="z31" w:id="13"/>
    <w:p>
      <w:pPr>
        <w:spacing w:after="0"/>
        <w:ind w:left="0"/>
        <w:jc w:val="left"/>
      </w:pPr>
      <w:r>
        <w:rPr>
          <w:rFonts w:ascii="Times New Roman"/>
          <w:b/>
          <w:i w:val="false"/>
          <w:color w:val="000000"/>
        </w:rPr>
        <w:t xml:space="preserve"> 
7-бап </w:t>
      </w:r>
    </w:p>
    <w:bookmarkEnd w:id="13"/>
    <w:p>
      <w:pPr>
        <w:spacing w:after="0"/>
        <w:ind w:left="0"/>
        <w:jc w:val="both"/>
      </w:pPr>
      <w:r>
        <w:rPr>
          <w:rFonts w:ascii="Times New Roman"/>
          <w:b w:val="false"/>
          <w:i w:val="false"/>
          <w:color w:val="000000"/>
          <w:sz w:val="28"/>
        </w:rPr>
        <w:t xml:space="preserve">      Өзара келісім негізінде Тараптар жоғары және жоғары оку орнынан кейінгі білімді және ғылыми зерттеулерді басқару жүйесімен және сол саладағы саясатпен танысу үшін жоғары оқу орындары басшыларының және профессор-оқытушы құрамы өкілдерінің делегацияларымен алмасады. </w:t>
      </w:r>
    </w:p>
    <w:bookmarkStart w:name="z32" w:id="14"/>
    <w:p>
      <w:pPr>
        <w:spacing w:after="0"/>
        <w:ind w:left="0"/>
        <w:jc w:val="left"/>
      </w:pPr>
      <w:r>
        <w:rPr>
          <w:rFonts w:ascii="Times New Roman"/>
          <w:b/>
          <w:i w:val="false"/>
          <w:color w:val="000000"/>
        </w:rPr>
        <w:t xml:space="preserve"> 
8-бап </w:t>
      </w:r>
    </w:p>
    <w:bookmarkEnd w:id="14"/>
    <w:p>
      <w:pPr>
        <w:spacing w:after="0"/>
        <w:ind w:left="0"/>
        <w:jc w:val="both"/>
      </w:pPr>
      <w:r>
        <w:rPr>
          <w:rFonts w:ascii="Times New Roman"/>
          <w:b w:val="false"/>
          <w:i w:val="false"/>
          <w:color w:val="000000"/>
          <w:sz w:val="28"/>
        </w:rPr>
        <w:t xml:space="preserve">      Тараптар өз мемлекеттерінің ұлттық заңнамаларына сәйкес басқа Тарап мемлекетінің сұрауларына сай оның жоғары оқу орындарында лекциялар оқу үшін және оқытушылық қызметті жүзеге асыру үшін тіл немесе басқа мамандықтар мұғалімдерін жібереді. </w:t>
      </w:r>
    </w:p>
    <w:bookmarkStart w:name="z33" w:id="15"/>
    <w:p>
      <w:pPr>
        <w:spacing w:after="0"/>
        <w:ind w:left="0"/>
        <w:jc w:val="left"/>
      </w:pPr>
      <w:r>
        <w:rPr>
          <w:rFonts w:ascii="Times New Roman"/>
          <w:b/>
          <w:i w:val="false"/>
          <w:color w:val="000000"/>
        </w:rPr>
        <w:t xml:space="preserve"> 
9-бап </w:t>
      </w:r>
    </w:p>
    <w:bookmarkEnd w:id="15"/>
    <w:p>
      <w:pPr>
        <w:spacing w:after="0"/>
        <w:ind w:left="0"/>
        <w:jc w:val="both"/>
      </w:pPr>
      <w:r>
        <w:rPr>
          <w:rFonts w:ascii="Times New Roman"/>
          <w:b w:val="false"/>
          <w:i w:val="false"/>
          <w:color w:val="000000"/>
          <w:sz w:val="28"/>
        </w:rPr>
        <w:t xml:space="preserve">      Осы Келісімнің 7 - 8-баптарында көзделген ынтымақтастықты қаржыландыру Тараптар мемлекеттерінің мүдделі жоғарғы оқу орындарының арасында жасалған шарттарға сәйкес жүзеге асырылады, онда олардың құқықтары, міндеттері және жауапкершіліктері анықталады. </w:t>
      </w:r>
    </w:p>
    <w:bookmarkStart w:name="z34" w:id="16"/>
    <w:p>
      <w:pPr>
        <w:spacing w:after="0"/>
        <w:ind w:left="0"/>
        <w:jc w:val="left"/>
      </w:pPr>
      <w:r>
        <w:rPr>
          <w:rFonts w:ascii="Times New Roman"/>
          <w:b/>
          <w:i w:val="false"/>
          <w:color w:val="000000"/>
        </w:rPr>
        <w:t xml:space="preserve"> 
10-бап </w:t>
      </w:r>
    </w:p>
    <w:bookmarkEnd w:id="16"/>
    <w:p>
      <w:pPr>
        <w:spacing w:after="0"/>
        <w:ind w:left="0"/>
        <w:jc w:val="both"/>
      </w:pPr>
      <w:r>
        <w:rPr>
          <w:rFonts w:ascii="Times New Roman"/>
          <w:b w:val="false"/>
          <w:i w:val="false"/>
          <w:color w:val="000000"/>
          <w:sz w:val="28"/>
        </w:rPr>
        <w:t xml:space="preserve">      Осы Келісімнің мақсаттары үшін: </w:t>
      </w:r>
      <w:r>
        <w:br/>
      </w:r>
      <w:r>
        <w:rPr>
          <w:rFonts w:ascii="Times New Roman"/>
          <w:b w:val="false"/>
          <w:i w:val="false"/>
          <w:color w:val="000000"/>
          <w:sz w:val="28"/>
        </w:rPr>
        <w:t xml:space="preserve">
      Қазақстан Республикасынан - Білім және ғылым министрлігі; </w:t>
      </w:r>
      <w:r>
        <w:br/>
      </w:r>
      <w:r>
        <w:rPr>
          <w:rFonts w:ascii="Times New Roman"/>
          <w:b w:val="false"/>
          <w:i w:val="false"/>
          <w:color w:val="000000"/>
          <w:sz w:val="28"/>
        </w:rPr>
        <w:t xml:space="preserve">
      Беларусь Республикасынан - Білім министрлігі Тараптардың уәкілетті органдары болып табылады. </w:t>
      </w:r>
    </w:p>
    <w:bookmarkStart w:name="z35" w:id="17"/>
    <w:p>
      <w:pPr>
        <w:spacing w:after="0"/>
        <w:ind w:left="0"/>
        <w:jc w:val="left"/>
      </w:pPr>
      <w:r>
        <w:rPr>
          <w:rFonts w:ascii="Times New Roman"/>
          <w:b/>
          <w:i w:val="false"/>
          <w:color w:val="000000"/>
        </w:rPr>
        <w:t xml:space="preserve"> 
11-бап </w:t>
      </w:r>
    </w:p>
    <w:bookmarkEnd w:id="17"/>
    <w:p>
      <w:pPr>
        <w:spacing w:after="0"/>
        <w:ind w:left="0"/>
        <w:jc w:val="both"/>
      </w:pPr>
      <w:r>
        <w:rPr>
          <w:rFonts w:ascii="Times New Roman"/>
          <w:b w:val="false"/>
          <w:i w:val="false"/>
          <w:color w:val="000000"/>
          <w:sz w:val="28"/>
        </w:rPr>
        <w:t xml:space="preserve">      Осы Келісімге екі Тараптың да келісімі бойынша хаттамалар нысанында осы Келісімнің ажырамас бөлігі болып табылатын өзгерістер мен толықтырулар енгізілуі мүмкін. </w:t>
      </w:r>
    </w:p>
    <w:bookmarkStart w:name="z36" w:id="18"/>
    <w:p>
      <w:pPr>
        <w:spacing w:after="0"/>
        <w:ind w:left="0"/>
        <w:jc w:val="left"/>
      </w:pPr>
      <w:r>
        <w:rPr>
          <w:rFonts w:ascii="Times New Roman"/>
          <w:b/>
          <w:i w:val="false"/>
          <w:color w:val="000000"/>
        </w:rPr>
        <w:t xml:space="preserve"> 
12-бап </w:t>
      </w:r>
    </w:p>
    <w:bookmarkEnd w:id="18"/>
    <w:p>
      <w:pPr>
        <w:spacing w:after="0"/>
        <w:ind w:left="0"/>
        <w:jc w:val="both"/>
      </w:pPr>
      <w:r>
        <w:rPr>
          <w:rFonts w:ascii="Times New Roman"/>
          <w:b w:val="false"/>
          <w:i w:val="false"/>
          <w:color w:val="000000"/>
          <w:sz w:val="28"/>
        </w:rPr>
        <w:t xml:space="preserve">      Осы Келісім Тараптардың өздері қатысушылары болып табылатын басқа халықаралық шарттардан туындайтын құқықтары мен міндеттемелерін қозғамайды. </w:t>
      </w:r>
    </w:p>
    <w:bookmarkStart w:name="z37" w:id="19"/>
    <w:p>
      <w:pPr>
        <w:spacing w:after="0"/>
        <w:ind w:left="0"/>
        <w:jc w:val="left"/>
      </w:pPr>
      <w:r>
        <w:rPr>
          <w:rFonts w:ascii="Times New Roman"/>
          <w:b/>
          <w:i w:val="false"/>
          <w:color w:val="000000"/>
        </w:rPr>
        <w:t xml:space="preserve"> 
13-бап </w:t>
      </w:r>
    </w:p>
    <w:bookmarkEnd w:id="19"/>
    <w:p>
      <w:pPr>
        <w:spacing w:after="0"/>
        <w:ind w:left="0"/>
        <w:jc w:val="both"/>
      </w:pPr>
      <w:r>
        <w:rPr>
          <w:rFonts w:ascii="Times New Roman"/>
          <w:b w:val="false"/>
          <w:i w:val="false"/>
          <w:color w:val="000000"/>
          <w:sz w:val="28"/>
        </w:rPr>
        <w:t xml:space="preserve">      Осы Келісімнің қолданылуын тоқтату, егер Тараптар әрбір нақты жағдайда кері шешім қабылдамаса, оның шеңберінде жүзеге асырылатын білім алушылармен алмасуға, осы Келісімнің қолданылуын тоқтату күніне дейін аяқталмаған жобаларға немесе бағдарламаларға әсер етпейді.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күнінен бастап күшіне енеді. </w:t>
      </w:r>
      <w:r>
        <w:br/>
      </w:r>
      <w:r>
        <w:rPr>
          <w:rFonts w:ascii="Times New Roman"/>
          <w:b w:val="false"/>
          <w:i w:val="false"/>
          <w:color w:val="000000"/>
          <w:sz w:val="28"/>
        </w:rPr>
        <w:t xml:space="preserve">
      Осы Келісім бес жыл мерзім ішінде қолданыста болады. Егер Тараптардың ешқайсысы кезекті бес жылдық кезеңнің аяқталуына дейін кемінде алты ай бұрын басқа Тарапқа оның қолданылуын тоқтату ниеті туралы жазбаша хабарлама жібермесе, осы мерзім өткен соң ол кейінгі бес жылдық кезеңге автоматты түрде ұзартылатын болады. </w:t>
      </w:r>
      <w:r>
        <w:br/>
      </w:r>
      <w:r>
        <w:rPr>
          <w:rFonts w:ascii="Times New Roman"/>
          <w:b w:val="false"/>
          <w:i w:val="false"/>
          <w:color w:val="000000"/>
          <w:sz w:val="28"/>
        </w:rPr>
        <w:t xml:space="preserve">
      200___ жылғы "___" ____________ _______________қаласында </w:t>
      </w:r>
      <w:r>
        <w:br/>
      </w:r>
      <w:r>
        <w:rPr>
          <w:rFonts w:ascii="Times New Roman"/>
          <w:b w:val="false"/>
          <w:i w:val="false"/>
          <w:color w:val="000000"/>
          <w:sz w:val="28"/>
        </w:rPr>
        <w:t xml:space="preserve">
әрқайсысы қазақ және орыс тілдерінде екі данада жасалды, әрі екі мәтіннің күші бірдей. Осы Келісімді түсіндіруде келіспеушіліктер туындаған жағдайда Тараптар орыс тіліндегі мәтінді пайдаланатын болады. </w:t>
      </w:r>
    </w:p>
    <w:p>
      <w:pPr>
        <w:spacing w:after="0"/>
        <w:ind w:left="0"/>
        <w:jc w:val="both"/>
      </w:pPr>
      <w:r>
        <w:rPr>
          <w:rFonts w:ascii="Times New Roman"/>
          <w:b w:val="false"/>
          <w:i/>
          <w:color w:val="000000"/>
          <w:sz w:val="28"/>
        </w:rPr>
        <w:t xml:space="preserve">      Қазақстан Республикасының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