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3bfa" w14:textId="a803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N 184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маусымдағы N 874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2009 жылға арналған жоспары туралы" Қазақстан Республикасы Үкіметінің 2009 жылғы 18 ақпандағы N 184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2009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11-жолдың 6-бағанында "Мамыр" деген сөз "Маусым"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