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cf53" w14:textId="c0cc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7 сәуірдегі N 481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 маусымдағы N 820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"Орталық және жергілікті мемлекеттік органдарда, холдингтерде, ұлттық компанияларда, әлеуметтік-кәсіпкерлік корпорацияларда әкімшілік шығыстарды қысқарту жөніндегі шаралар туралы" Қазақстан Республикасы Президентінің 2008 жылғы 30 желтоқсандағы N 289 </w:t>
      </w:r>
      <w:r>
        <w:rPr>
          <w:rFonts w:ascii="Times New Roman"/>
          <w:b w:val="false"/>
          <w:i w:val="false"/>
          <w:color w:val="000000"/>
          <w:sz w:val="28"/>
        </w:rPr>
        <w:t xml:space="preserve">өкіміне </w:t>
      </w:r>
      <w:r>
        <w:rPr>
          <w:rFonts w:ascii="Times New Roman"/>
          <w:b w:val="false"/>
          <w:i w:val="false"/>
          <w:color w:val="000000"/>
          <w:sz w:val="28"/>
        </w:rPr>
        <w:t xml:space="preserve">сәйкес, дипломатиялық және қызметтік паспорттардың иелерін визалық талаптардан босату туралы келісімге қол қою туралы мәселе бойынша алдағы консультацияларға қатысуына байланысты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делегациясын Париж қаласына (Француз Республикасы) іссапарға жіберу туралы" Қазақстан Республикасы Үкіметінің 2009 жылғы 7 сәуірдегі N 481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"2009 жылғы 20 - 23 сәуір кезеңінде" деген сөздер "2009 жылғы 4 - 7 мамыр кезеңінде"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"2. Қазақстан Республикасы Сыртқы істер министрлігі: </w:t>
      </w:r>
      <w:r>
        <w:br/>
      </w:r>
      <w:r>
        <w:rPr>
          <w:rFonts w:ascii="Times New Roman"/>
          <w:b w:val="false"/>
          <w:i w:val="false"/>
          <w:color w:val="000000"/>
          <w:sz w:val="28"/>
        </w:rPr>
        <w:t xml:space="preserve">
      Рәпіл Сейітханұлы Жошыбаевқа қонақ үйде тұруға, тәуліктік және Астана - Майндағы Франкфурт - Париж - Майндағы Франкфурт - Астана бағыты бойынша көліктік шығыстарға; </w:t>
      </w:r>
      <w:r>
        <w:br/>
      </w:r>
      <w:r>
        <w:rPr>
          <w:rFonts w:ascii="Times New Roman"/>
          <w:b w:val="false"/>
          <w:i w:val="false"/>
          <w:color w:val="000000"/>
          <w:sz w:val="28"/>
        </w:rPr>
        <w:t xml:space="preserve">
      Бағдат Жұмабекұлы Сейітбатталовқа қонақ үйде тұруға, тәуліктік және Астана - Майндағы Франкфурт - Париж - Майндағы Франкфурт - Астана бағыты бойынша көліктік шығыстарға 2009 жылға арналған республикалық бюджетте 005 "Шетелдік іссапарлар" бағдарламасы бойынша көзделген қаражат есебінен валюта айырбастаудың берілетін күнгі нарықтық бағамы бойынша белгіленген тәртіппен шетелдік валютада қаражат бөлсін".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