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9c74" w14:textId="8c99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6 қарашадағы N 1039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мамырдағы N 768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тұрақтылығын қамтамасыз ету жөніндегі бірінші кезектегі іс-қимылдар жоспарын бекіту туралы" Қазақстан Республикасы Үкіметінің 2007 жылғы 6 қарашадағы N 1039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42, 489-құжат)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"Қазына" ОДҚ" АҚ" деген сөздер "Самұрық-Қазына" ҰӘҚ" АҚ"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"Мақсатқа қол жеткізу және қойылған міндеттерді іске асыру тетіктері" деген 2-бөлімде: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және орта бизнестің жобаларына одан әрі тұрақты кредит беруді қамтамасыз ету" деген 2-кіші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төртінші абзацтағы "аспауы тиіс" деген сөздерден кейін ", ал тиімді ставка жылдық 14 пайыздан аспауы тиіс"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бесінші абзацтағы "6" деген сан "4"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"30" деген сандар "70"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"аспауы тиіс" деген сөздерден кейін ", ал банктер 2009 жылғы 1 тоқсанның соңына дейін игеретін қаражат бойынша қайта қаржыландыру жөніндегі шектеу толық алып тасталады";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жетінші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 және орта бизнестің өндірістік жобалары бойынша бір қарыз алушыға қаржыландыру лимиті 589160 АЕК-ге дейін.";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он сегізінші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"Самұрық-Қазына" ҰӘҚ" АҚ берген қаражат бөлігінде жергілікті атқарушы органдар әкімдіктерінің жанындағы комиссиялардың өкілеттіктері қолданылмайды.";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тұрақтылығын қамтамасыз ету жөніндегі бірінші кезектегі іс-қимылдар жоспарын іске асыру жөніндегі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мәтіндегі "Қазына" ОДҚ" АҚ", "Қазына" ОДҚ" АҚ" (келісім бойынша)" деген сөздер тиісінше "Самұрық-Қазына" ҰӘҚ" АҚ", "Самұрық-Қазына" ҰӘҚ" АҚ" (келісім бойынша)"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6-7-жолдың 2-бағанында: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"12,5 %-дан" деген сөздерден кейін ", ал тиімді ставка жылдық 14 %-дан"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"300000 АЕК" деген сөздер "шағын және орта бизнестің өндірістік жобалары бойынша 589160 АЕК"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6-8-жолдың 2-бағанында: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"Шағын" деген сөз "Өңірлердің шағын"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"өңірлік басымдықтарға сәйкес"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"түпкілікті" деген сөз "тиімді"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