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7c67" w14:textId="b587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комитетінің "ИЧ-167/1 мекемесі" мемлекеттік мекемесін тарату және "ИЧ-167/4 мекемесі"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2009 жылғы 24 сәуірдегі N 578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"Қылмыстың жасалуына сезіктілер мен айыпталушыларды күзетте ұстаудың тәртібі мен шарттары туралы" Қазақстан Республикасы Заңының 8-бабының 
</w:t>
      </w:r>
      <w:r>
        <w:rPr>
          <w:rFonts w:ascii="Times New Roman"/>
          <w:b w:val="false"/>
          <w:i w:val="false"/>
          <w:color w:val="000000"/>
          <w:sz w:val="28"/>
        </w:rPr>
        <w:t xml:space="preserve"> 2-тармағына </w:t>
      </w:r>
      <w:r>
        <w:rPr>
          <w:rFonts w:ascii="Times New Roman"/>
          <w:b w:val="false"/>
          <w:i w:val="false"/>
          <w:color w:val="000000"/>
          <w:sz w:val="28"/>
        </w:rPr>
        <w:t>
 сәйкес, сондай-ақ бас бостандығынан айыруға сотталған әйелдердің жазаларын өтеу жағдайын жақсарту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Қылмыстық-атқару жүйесі комитетінің "ИЧ-167/1 мекемесі" мемлекеттік мекемесі таратылсын.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Қылмыстық-атқару жүйесі комитетінің "ИЧ-167/4 мекемесі" мемлекеттік мекемесі (бұдан әрі - Мекеме) - бас бостандығынан айыруға сотталған әйелдердің жазаларын өтеуіне арналған түзеу колониясы құрылсын.
</w:t>
      </w:r>
      <w:r>
        <w:br/>
      </w:r>
      <w:r>
        <w:rPr>
          <w:rFonts w:ascii="Times New Roman"/>
          <w:b w:val="false"/>
          <w:i w:val="false"/>
          <w:color w:val="000000"/>
          <w:sz w:val="28"/>
        </w:rPr>
        <w:t>
</w:t>
      </w:r>
      <w:r>
        <w:rPr>
          <w:rFonts w:ascii="Times New Roman"/>
          <w:b w:val="false"/>
          <w:i w:val="false"/>
          <w:color w:val="000000"/>
          <w:sz w:val="28"/>
        </w:rPr>
        <w:t>
      3. Мекемені ұстауға арналған шығыстарды қаржыландыру Қазақстан Республикасы Әділет министрлігінің Қылмыстық-атқару жүйесі комитетіне тиісті қаржы жылына арналған республикалық бюджетте сотталғандарды ұстауға көзделген қаражат шегінде жүргізіледі деп белгіленсін.
</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Қылмыстық-атқару жүйесі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Мекеменің жарғысын бекітсін және оның әділет органдарында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комитетімен бірлесіп, Мекемеге Қазақстан Республикасы Әділет министрлігі Қылмыстық-атқару жүйесі комитетінің таратылатын "ИЧ-167/1 мекемесі" мемлекеттік мекемесінің мүлкін беруді жүзеге асырсын;
</w:t>
      </w:r>
      <w:r>
        <w:br/>
      </w:r>
      <w:r>
        <w:rPr>
          <w:rFonts w:ascii="Times New Roman"/>
          <w:b w:val="false"/>
          <w:i w:val="false"/>
          <w:color w:val="000000"/>
          <w:sz w:val="28"/>
        </w:rPr>
        <w:t>
</w:t>
      </w:r>
      <w:r>
        <w:rPr>
          <w:rFonts w:ascii="Times New Roman"/>
          <w:b w:val="false"/>
          <w:i w:val="false"/>
          <w:color w:val="000000"/>
          <w:sz w:val="28"/>
        </w:rPr>
        <w:t>
      3) осы қаулыны іске асыру жөніндегі өзге де шараларды қабылдасын.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w:t>
      </w:r>
      <w:r>
        <w:br/>
      </w:r>
      <w:r>
        <w:rPr>
          <w:rFonts w:ascii="Times New Roman"/>
          <w:b w:val="false"/>
          <w:i w:val="false"/>
          <w:color w:val="000000"/>
          <w:sz w:val="28"/>
        </w:rPr>
        <w:t>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2004 ж., N 41, 532-құжат):
</w:t>
      </w:r>
      <w:r>
        <w:br/>
      </w:r>
      <w:r>
        <w:rPr>
          <w:rFonts w:ascii="Times New Roman"/>
          <w:b w:val="false"/>
          <w:i w:val="false"/>
          <w:color w:val="000000"/>
          <w:sz w:val="28"/>
        </w:rPr>
        <w:t>
      көрсетілген қаулымен бекітілген Қазақстан Республикасы Әділет министрлігінің Қылмыстық-атқару жүйесі комитетінің қарауындағы ұйымдардың тізбесінде:
</w:t>
      </w:r>
      <w:r>
        <w:br/>
      </w:r>
      <w:r>
        <w:rPr>
          <w:rFonts w:ascii="Times New Roman"/>
          <w:b w:val="false"/>
          <w:i w:val="false"/>
          <w:color w:val="000000"/>
          <w:sz w:val="28"/>
        </w:rPr>
        <w:t>
      "Мемлекеттік мекемелер" деген 2-бөлімде:
</w:t>
      </w:r>
      <w:r>
        <w:br/>
      </w:r>
      <w:r>
        <w:rPr>
          <w:rFonts w:ascii="Times New Roman"/>
          <w:b w:val="false"/>
          <w:i w:val="false"/>
          <w:color w:val="000000"/>
          <w:sz w:val="28"/>
        </w:rPr>
        <w:t>
      реттік нөмірі 89-жол алынып тасталсын;
</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103-жолмен толықтырылсын:
</w:t>
      </w:r>
      <w:r>
        <w:br/>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103. ИЧ-167/4 мекемесі";
</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реттік нөмері 11-жолдың 3-бағанында "12289" және "4131" деген цифрлар тиісінше "12496" және "3924"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