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2df2" w14:textId="efb2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шұғыл шығындарға арналған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сәуірдегі N 5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9 - 2011 жылдарға арналған республикалық бюджет туралы" Қазақстан Республикасының 2008 жылғы 4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және "Бюджеттің атқарылуы және оған кассалық қызмет көрсету ережесін бекіту туралы" Қазақстан Республикасы Үкіметінің 2009 жылы 26 ақпандағы N 22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ігіне Булаев топтық су құбырын тазалау станциясын күрделі жөндеуге 2009 жылға арналған республикалық бюджетте көзделген Қазақстан Республикасы Үкіметінің шұғыл шығындарға арналған резервінен 94236000 {тоқсан төрт миллион екі жүз отыз алты мың) теңге сомасында қаражат бөлі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заңнамада белгіленген тәртіппен бөлінген қаражаттың пайдаланылуын бақыл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