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c3e8" w14:textId="7ebc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өнеркәсіпті дамыту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7 сәуірдегі N 485 Қаулысы. Күші жойылды - Қазақстан Республикасы Үкіметінің 2010 жылғы 30 қыркүйектегі № 1003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2010.09.30 </w:t>
      </w:r>
      <w:r>
        <w:rPr>
          <w:rFonts w:ascii="Times New Roman"/>
          <w:b w:val="false"/>
          <w:i w:val="false"/>
          <w:color w:val="ff0000"/>
          <w:sz w:val="28"/>
        </w:rPr>
        <w:t>№ 1003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Жеңіл енеркәсіптің тұтыну тауарлары өндірісін дамыту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жеңіл өнеркәсібін дамыту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орталық атқарушы органдары мен өзге де мемлекеттік органдары және мүдделі ұйымдар (келісім бойынша) тоқсанына бір рет есепті айдан кейінгі айдың 15 күніне Қазақстан Республикасы Индустрия және сауда министрлігіне Іс-шаралар жоспарының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Индустрия және сауда министрлігі тоқсанына бір рет есепті айдан кейінгі айдың 20 күніне Қазақстан Республикасының Үкіметіне Іс-шаралар жоспарының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 </w:t>
      </w:r>
      <w:r>
        <w:br/>
      </w:r>
      <w:r>
        <w:rPr>
          <w:rFonts w:ascii="Times New Roman"/>
          <w:b w:val="false"/>
          <w:i w:val="false"/>
          <w:color w:val="000000"/>
          <w:sz w:val="28"/>
        </w:rPr>
        <w:t xml:space="preserve">
Индустрия және сауда министрлігіне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7 сәуірдегі </w:t>
      </w:r>
      <w:r>
        <w:br/>
      </w:r>
      <w:r>
        <w:rPr>
          <w:rFonts w:ascii="Times New Roman"/>
          <w:b w:val="false"/>
          <w:i w:val="false"/>
          <w:color w:val="000000"/>
          <w:sz w:val="28"/>
        </w:rPr>
        <w:t xml:space="preserve">
N 485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Жеңіл өнеркәсіпті дамыту жөніндегі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194"/>
        <w:gridCol w:w="1875"/>
        <w:gridCol w:w="2038"/>
        <w:gridCol w:w="1709"/>
        <w:gridCol w:w="1840"/>
        <w:gridCol w:w="1993"/>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отырған шығыстар (млн.теңге)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жеңіл өнеркәсібін дамыту жөнінде тұжырымдама әзірлеу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Қаржымині, ЭБЖМ, ЖӨКҚ (келісім бойынша), "Атамекен" Одағы" ҚҰЭП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 тоқсан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өнеркәсіпке арналған жоғары технологиялық жабдықтың, оған жинақтаушы және қосалқы бөлшектердің, жеңіл өнеркәсіп үшін Қазақстан Республикасының аумағында өндірілмейтін шикізаттың, химикаттардың импорты кезінде кедендік әкелу баждарын түзету жөнінде ұсыныстар дайындау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 мәселелері жөніндегі ведомствоаралық комиссия да қарау және халықаралық экономикалық ұйымдарға қатысу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ЭБЖМ,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өнеркәсібіне арналған жеңілдікті лизинг бағдарламасын әзірлеу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"Самұрық-Қазына" ҰӘҚ"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"Қарғалы" АҚ базасында жүннен жасалған тоқыма жіптер мен маталар өндірісінің жобасы бойынша қорытынды дайындау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шілде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қаулысына жеке тұлғалар алып жүретін жеңіл өнеркәсіп тауарлары бойынша салмақтық және құндық нормаларды азайту бөлігінде өзгерістер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ЭБЖМ,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 тоқсан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нарықтарға жеңіл өнеркәсіп өнімін жылжыту бойынша ұсыныстар әзірлеу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шілде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туралы" Қазақстан  Республикасының 2001 жылғы 30 қаңтардағы N 155 кодексіне тауар белгісін заңсыз қолданғаны үшін, сертификатталмаған, декларацияланбаған өнімді сатқаны үшін айыппұлды ұлғайту бөлігінде өзгеріс енгізу жөнінде ұсыныстар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заңнаманы жетілдіру мәселелері жөніндегі ведомствоаралық комиссияның қарауына ұсыныстар енгізу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тауарлардың: </w:t>
            </w:r>
            <w:r>
              <w:br/>
            </w:r>
            <w:r>
              <w:rPr>
                <w:rFonts w:ascii="Times New Roman"/>
                <w:b w:val="false"/>
                <w:i w:val="false"/>
                <w:color w:val="000000"/>
                <w:sz w:val="20"/>
              </w:rPr>
              <w:t>
</w:t>
            </w:r>
            <w:r>
              <w:rPr>
                <w:rFonts w:ascii="Times New Roman"/>
                <w:b w:val="false"/>
                <w:i w:val="false"/>
                <w:color w:val="000000"/>
                <w:sz w:val="20"/>
              </w:rPr>
              <w:t xml:space="preserve">1) арнайы аяқ киімдердің; </w:t>
            </w:r>
            <w:r>
              <w:br/>
            </w:r>
            <w:r>
              <w:rPr>
                <w:rFonts w:ascii="Times New Roman"/>
                <w:b w:val="false"/>
                <w:i w:val="false"/>
                <w:color w:val="000000"/>
                <w:sz w:val="20"/>
              </w:rPr>
              <w:t>
</w:t>
            </w:r>
            <w:r>
              <w:rPr>
                <w:rFonts w:ascii="Times New Roman"/>
                <w:b w:val="false"/>
                <w:i w:val="false"/>
                <w:color w:val="000000"/>
                <w:sz w:val="20"/>
              </w:rPr>
              <w:t xml:space="preserve">2) ерлер, балалар, әйелдермен қыздар костюмдерінің, ерлер шалбарларының импортына қатысты заңнамада белгіленген тәртіппен талқылау рәсімдерін өткізу жөнінде ұсыныстар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 даярлауды жүзеге асыратын жоғары оқу орындарын хабардар ету үшін орындар саны мен мамандарға қойылатын біліктілік талаптарын көрсете отырып жеңіл өнеркәсіп кәсіпорындарындағы бос орындардың болуы туралы мәліметтер беру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ұсыныс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өнімдері мен балалар бұйымдарына арналған мемлекеттік стандарттарды әзірлеуді көздеу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ИСМ-нің бұйрығы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ЖӨКҚ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өндірушілердің жүнді бастапқы өңдеу фабрикаларымен және тоқыма өнеркәсібімен жүн мен арқан өндіру, дайындау және сату жөніндегі біріктірілген жүйесін құру туралы ұсыныстар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АШМ, облыстар әкімдері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Жүнді бастапқы өңдеу жөніндегі өндірістерді қалпына келтіру және құру жөнінде ұсыныстар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облыстар әкімдері, "ҚазАгро" ҰБХ"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15 қаңтар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жүнді қой шаруашылығын дамыту үшін жағдайлар жасау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облыстар әкімдері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15 қаңтар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және жартылай биязы жүн өндірісіне мемлекеттік қолдау көрсету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ЭБЖМ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15 сәуір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өнімінің өнімділігін және сапасын арттыруды субсидиялау жөніндегі қолданыстағы бағдарлама шеңберінде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Қойды механикалық қырқу, биязы жүнді дайындауды ұйымдастыру жөнінде жәрдем көрсету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облыстар әкімдері, "ҚазАгро" ҰБХ"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15 қаңтар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АҚБИ ММ аумағындағы коммуналдық меншіктегі объектілерді "Қазақстанда жасалған" индустриялық аймағына жекешелендірудің құқықтық және ұйымдық мәселелерін шешу жөніндегі мәселені пысықтау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Алматы қаласының әкімдігі, "Қазақстанда жасалған" консорциумы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технологиялық университетінің, базасында Тоқыма және жеңіл өнеркәсібі өнімдерінің қауіпсіздігі бойынша инженерлік орталық құру жөнінде ұсыныс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ИСМ ЭБЖМ, "Самұрық-Қазына" ҰӘҚ"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технологиялық университеті базасында Тоқыма және жеңіл өнеркәсібінде ғылыми-зерттеу жұмыстарын жүргізудің инженерлік орталығын құру жөнінде ұсыныс енгізу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ИСМ, ЭБЖМ, "Самұрық-Қазына" ҰӘҚ" АҚ (келісім бойынша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қазан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"Самұрық-Қазына" ҰӘҚ" АҚ - "Самұрық-Қазына" ұлттық әл ауқат </w:t>
      </w:r>
      <w:r>
        <w:br/>
      </w:r>
      <w:r>
        <w:rPr>
          <w:rFonts w:ascii="Times New Roman"/>
          <w:b w:val="false"/>
          <w:i w:val="false"/>
          <w:color w:val="000000"/>
          <w:sz w:val="28"/>
        </w:rPr>
        <w:t xml:space="preserve">
                           қоры" акционерлік қоғамы </w:t>
      </w:r>
      <w:r>
        <w:br/>
      </w:r>
      <w:r>
        <w:rPr>
          <w:rFonts w:ascii="Times New Roman"/>
          <w:b w:val="false"/>
          <w:i w:val="false"/>
          <w:color w:val="000000"/>
          <w:sz w:val="28"/>
        </w:rPr>
        <w:t xml:space="preserve">
"ҚазАгро" ҰБХ" АҚ        - "ҚазАгро" ұлттық басқару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"Атамекен" Одағы" ҚҰЭП   - "Атамекен" Одағы" Қазақстан ұлттық </w:t>
      </w:r>
      <w:r>
        <w:br/>
      </w:r>
      <w:r>
        <w:rPr>
          <w:rFonts w:ascii="Times New Roman"/>
          <w:b w:val="false"/>
          <w:i w:val="false"/>
          <w:color w:val="000000"/>
          <w:sz w:val="28"/>
        </w:rPr>
        <w:t xml:space="preserve">
                           экономикалық палатасы </w:t>
      </w:r>
      <w:r>
        <w:br/>
      </w:r>
      <w:r>
        <w:rPr>
          <w:rFonts w:ascii="Times New Roman"/>
          <w:b w:val="false"/>
          <w:i w:val="false"/>
          <w:color w:val="000000"/>
          <w:sz w:val="28"/>
        </w:rPr>
        <w:t xml:space="preserve">
ЖӨКҚ                     - Қазақстан Республикасы Жеңіл өнеркәсіп </w:t>
      </w:r>
      <w:r>
        <w:br/>
      </w:r>
      <w:r>
        <w:rPr>
          <w:rFonts w:ascii="Times New Roman"/>
          <w:b w:val="false"/>
          <w:i w:val="false"/>
          <w:color w:val="000000"/>
          <w:sz w:val="28"/>
        </w:rPr>
        <w:t xml:space="preserve">
                           кәсіпорындарының қауымдастығы </w:t>
      </w:r>
      <w:r>
        <w:br/>
      </w:r>
      <w:r>
        <w:rPr>
          <w:rFonts w:ascii="Times New Roman"/>
          <w:b w:val="false"/>
          <w:i w:val="false"/>
          <w:color w:val="000000"/>
          <w:sz w:val="28"/>
        </w:rPr>
        <w:t xml:space="preserve">
"Қазақстанда жасалған    - "Қазақстанда жасалған" консорциумы </w:t>
      </w:r>
      <w:r>
        <w:br/>
      </w:r>
      <w:r>
        <w:rPr>
          <w:rFonts w:ascii="Times New Roman"/>
          <w:b w:val="false"/>
          <w:i w:val="false"/>
          <w:color w:val="000000"/>
          <w:sz w:val="28"/>
        </w:rPr>
        <w:t xml:space="preserve">
консорциумы" </w:t>
      </w:r>
      <w:r>
        <w:br/>
      </w:r>
      <w:r>
        <w:rPr>
          <w:rFonts w:ascii="Times New Roman"/>
          <w:b w:val="false"/>
          <w:i w:val="false"/>
          <w:color w:val="000000"/>
          <w:sz w:val="28"/>
        </w:rPr>
        <w:t xml:space="preserve">
АҚБИ ММ                  - "Алматы қаласының бизнес-инкубаторы" </w:t>
      </w:r>
      <w:r>
        <w:br/>
      </w:r>
      <w:r>
        <w:rPr>
          <w:rFonts w:ascii="Times New Roman"/>
          <w:b w:val="false"/>
          <w:i w:val="false"/>
          <w:color w:val="000000"/>
          <w:sz w:val="28"/>
        </w:rPr>
        <w:t xml:space="preserve">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