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1f90" w14:textId="8f21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келісімге өзгерістер мен толықтырулар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2009 жылғы 2 сәуірдегі N 460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2008 жылғы 22 қыркүйекте Ақтөбе қаласында жасалған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келісімге өзгерістер мен толықтырулар енгізу туралы хаттама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4"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қазақстан-ресей мемлекеттік шекарасы арқылы өткізу пункттері туралы </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Қазақстан Республикасы мен Ресей Федерациясы арасындағы қарым-қатынасты дамыту үшін қолайлы жағдайлар жасау мақсатымен, </w:t>
      </w:r>
      <w:r>
        <w:br/>
      </w:r>
      <w:r>
        <w:rPr>
          <w:rFonts w:ascii="Times New Roman"/>
          <w:b w:val="false"/>
          <w:i w:val="false"/>
          <w:color w:val="000000"/>
          <w:sz w:val="28"/>
        </w:rPr>
        <w:t xml:space="preserve">
      қазақстан-ресей мемлекеттік шекарасы арқылы адамдарды, көлік құралдарын, жүктерді, тауарларды және жануарларды өткізудің тәртібін жетілдірудің қажеттігін басшылыққа ала отырып, сондай-ақ жасырын көші-қонды, қару-жарақтың, есірткі мен жүйкеге әсер ететін заттардың контрабандасын анықтау және жолын кесу мақсатымен, </w:t>
      </w:r>
      <w:r>
        <w:br/>
      </w:r>
      <w:r>
        <w:rPr>
          <w:rFonts w:ascii="Times New Roman"/>
          <w:b w:val="false"/>
          <w:i w:val="false"/>
          <w:color w:val="000000"/>
          <w:sz w:val="28"/>
        </w:rPr>
        <w:t xml:space="preserve">
      төмендегілер туралы келісті: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Қазақстан-ресей мемлекеттік шекарасын адамдардың және көлік құралдарының кесіп өтуі үшін, жүктердің, тауарлардың және жануарлардың басқа жерге орнын ауыстыруы үшін Тараптар мемлекеттік шекара арқылы көп жақты және екі жақты өткізу пункттерін орнатады (бұдан әрі - өткізу пункттері). </w:t>
      </w:r>
      <w:r>
        <w:br/>
      </w:r>
      <w:r>
        <w:rPr>
          <w:rFonts w:ascii="Times New Roman"/>
          <w:b w:val="false"/>
          <w:i w:val="false"/>
          <w:color w:val="000000"/>
          <w:sz w:val="28"/>
        </w:rPr>
        <w:t xml:space="preserve">
      Өткізу пункттерінің тізбелерін Тараптар дипломатиялық арналар бойынша келіседі. </w:t>
      </w:r>
      <w:r>
        <w:br/>
      </w:r>
      <w:r>
        <w:rPr>
          <w:rFonts w:ascii="Times New Roman"/>
          <w:b w:val="false"/>
          <w:i w:val="false"/>
          <w:color w:val="000000"/>
          <w:sz w:val="28"/>
        </w:rPr>
        <w:t xml:space="preserve">
      Тараптардың келісімі бойынша Қазақстан Республикасының азаматтарын және Ресей Федерациясының азаматтарын өткізудің жеңілдетілген пункттері орнатылуы мүмкін. </w:t>
      </w:r>
    </w:p>
    <w:bookmarkStart w:name="z6"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Қазақстан-ресей мемлекеттік шекарасын автомобильдік өткізу пункттері арқылы кесіп өту көлік құралдарын пайдаланумен немесе жаяу жүзеге асырылады. </w:t>
      </w:r>
    </w:p>
    <w:bookmarkStart w:name="z7"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Өткізу пункттерінде адамдарды, көлік құралдарын, тауарларды және жануарларды шекаралық, кедендік және қажет болғанда бақылаудың басқа да түрлері (бұдан әрі - бақылау) Қазақстан Республикасының заңдарына, Ресей Федерациясының заңдарына және олар қатысушылар болып табылатын халықаралық шарттарға сәйкес жүзеге асырылады. </w:t>
      </w:r>
    </w:p>
    <w:bookmarkStart w:name="z8"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Өткізу пункттерінің ашылуы оларды абаттандыру және Тараптардың әрқайсысы мемлекеттерінің бақылау органдарының қызметі үшін қажетті инфрақұрылымды жасау аяқталған соң жүзеге асырылады. </w:t>
      </w:r>
      <w:r>
        <w:br/>
      </w:r>
      <w:r>
        <w:rPr>
          <w:rFonts w:ascii="Times New Roman"/>
          <w:b w:val="false"/>
          <w:i w:val="false"/>
          <w:color w:val="000000"/>
          <w:sz w:val="28"/>
        </w:rPr>
        <w:t xml:space="preserve">
      Тараптар орнатылған өткізу пункттерінің ашылғаны немесе жабылғаны туралы бір-біріне хабарлайды. </w:t>
      </w:r>
    </w:p>
    <w:bookmarkStart w:name="z9"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Өткізу пункттерінің жұмыс режимі Қазақстан Республикасы мен Ресей Федерациясының шекаралық және кедендік ведомстволарының арасындағы өзара уағдаластық бойынша анықталады. </w:t>
      </w:r>
    </w:p>
    <w:bookmarkStart w:name="z10"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Өткізу пункттері арқылы қозғалысты шектеу немесе тоқтату қауіпсіздік тұрғысындағы пайымдаулар, санитарлық-карантиндік себептер, табиғи апаттар салдары, эпидемиялар мен эпизоотиялар бойынша жүзеге асырылуы мүмкін. </w:t>
      </w:r>
      <w:r>
        <w:br/>
      </w:r>
      <w:r>
        <w:rPr>
          <w:rFonts w:ascii="Times New Roman"/>
          <w:b w:val="false"/>
          <w:i w:val="false"/>
          <w:color w:val="000000"/>
          <w:sz w:val="28"/>
        </w:rPr>
        <w:t xml:space="preserve">
      Осындай шектеулерді енгізетін Тарап екінші Тарапқа шектеулердің себептерін және күшіне енуі мерзімдерін атаумен оларды кіргізу жоспарланған уақытқа дейін 24 сағаттан кешіктірмей дипломатиялық арналар бойынша хабарлайды. </w:t>
      </w:r>
      <w:r>
        <w:br/>
      </w:r>
      <w:r>
        <w:rPr>
          <w:rFonts w:ascii="Times New Roman"/>
          <w:b w:val="false"/>
          <w:i w:val="false"/>
          <w:color w:val="000000"/>
          <w:sz w:val="28"/>
        </w:rPr>
        <w:t xml:space="preserve">
      Тараптар өткізу пункттерінің объектілерін немесе коммуникациялық ғимараттарды жоспарлы жөндеуге байланысты қазақстан-ресей мемлекеттік шекарасы арқылы қозғалысты шектеу немесе тоқтату туралы бір-біріне осындай жұмыстардың басталуына дейін олардың аяқталу мерзімі туралы мәлімдеумен үш ай бұрын хабарлайды. </w:t>
      </w:r>
    </w:p>
    <w:bookmarkStart w:name="z11"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Ерекше бір жағдайларда (табиғи апаттар, өрт, тасқын, эпидемия, эпизоотия, техногенді сипаттағы апаттар, шұғыл медициналық жәрдем көрсету және т.б.) Тараптардың әрқайсысы мемлекеттерінің шекаралық және кедендік ведомстволары Қазақстан Республикасының азаматтарын және Ресей Федерациясының азаматтарын, көлік құралдарын және құрал-жабдықтарын мемлекеттік шекара арқылы өткізуді бақылаудың белгіленген тәртібін сақтай отырып, жұмыс істеп тұрған өткізу пункттерінен тысқары жерде өзара уағдаластық бойынша жүзеге асыра алады. </w:t>
      </w:r>
    </w:p>
    <w:bookmarkStart w:name="z12"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Өткізу пункттерінің тиісті қызметін қамтамасыз ету үшін Тараптардың әрқайсысы өз мемлекетінің аумағында қажетті инфрақұрылымды жасайды. </w:t>
      </w:r>
      <w:r>
        <w:br/>
      </w:r>
      <w:r>
        <w:rPr>
          <w:rFonts w:ascii="Times New Roman"/>
          <w:b w:val="false"/>
          <w:i w:val="false"/>
          <w:color w:val="000000"/>
          <w:sz w:val="28"/>
        </w:rPr>
        <w:t xml:space="preserve">
      Автомобильдік және теміржол өткізу пункттері объектілерінің құрылысын жобалауда, сондай-ақ салу барысында Қазақстан Республикасының аумағында жене Ресей Федерациясының аумағында бірлескен бақылауды жүргізу үшін жағдай жасау мүмкіндігі көзделеді және де мұндай объектілер құрылысының жобалары өзара келісілуге жатады. </w:t>
      </w:r>
      <w:r>
        <w:br/>
      </w:r>
      <w:r>
        <w:rPr>
          <w:rFonts w:ascii="Times New Roman"/>
          <w:b w:val="false"/>
          <w:i w:val="false"/>
          <w:color w:val="000000"/>
          <w:sz w:val="28"/>
        </w:rPr>
        <w:t xml:space="preserve">
      Бірлескен шекаралық және кедендік бақылауды ұйымдастыру мен жүзеге асырудың тәртібін Қазақстан Республикасы мен Ресей Федерациясының шекаралық және кедендік ведомстволарының басшылары белгілейді әрі хаттамамен ресімделеді. </w:t>
      </w:r>
    </w:p>
    <w:bookmarkStart w:name="z13"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Тараптардың өзара келісімі бойынша осы Келісімге өзгертулер мен толықтырулар енгізілуі мүмкін, олар жеке хаттамамен ресімделеді. Аталған хаттама осы Келісімнің ажыратылмас бөлігі болып табылады. </w:t>
      </w:r>
    </w:p>
    <w:bookmarkStart w:name="z14"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 оған қол қойылған күннен бастап отыз күннен соң күшіне енеді әрі бес жыл ішінде қолданыста болады және егер Тараптардың бірде-бірі өзінің оның қолданысын тоқтататын ниеті туралы екінші Тарапқа Келісімнің қолданылу мерзімінің аяқталуына дейін алты ай бұрын жазбаша хабарламаса, келесі бес жылға өздігінен ұзартылады. </w:t>
      </w:r>
      <w:r>
        <w:br/>
      </w:r>
      <w:r>
        <w:rPr>
          <w:rFonts w:ascii="Times New Roman"/>
          <w:b w:val="false"/>
          <w:i w:val="false"/>
          <w:color w:val="000000"/>
          <w:sz w:val="28"/>
        </w:rPr>
        <w:t xml:space="preserve">
      Астанада 1998 жылғы "23" желтоқсанда әрқайсысы қазақ және орыс тілдерінде екі дана болып жасалды және де екі мәтіннің күші бірдей.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1998 жылғы 23 желтоқсанда Астана қаласында жасалған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келісімнің куәландырылған көшірмесі екендігін растаймын.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 </w:t>
      </w:r>
      <w:r>
        <w:br/>
      </w:r>
      <w:r>
        <w:rPr>
          <w:rFonts w:ascii="Times New Roman"/>
          <w:b w:val="false"/>
          <w:i w:val="false"/>
          <w:color w:val="000000"/>
          <w:sz w:val="28"/>
        </w:rPr>
        <w:t>
</w:t>
      </w:r>
      <w:r>
        <w:rPr>
          <w:rFonts w:ascii="Times New Roman"/>
          <w:b w:val="false"/>
          <w:i/>
          <w:color w:val="000000"/>
          <w:sz w:val="28"/>
        </w:rPr>
        <w:t xml:space="preserve">      Басқарма бастығы                              Б. Пискорский </w:t>
      </w:r>
    </w:p>
    <w:bookmarkStart w:name="z15" w:id="12"/>
    <w:p>
      <w:pPr>
        <w:spacing w:after="0"/>
        <w:ind w:left="0"/>
        <w:jc w:val="left"/>
      </w:pPr>
      <w:r>
        <w:rPr>
          <w:rFonts w:ascii="Times New Roman"/>
          <w:b/>
          <w:i w:val="false"/>
          <w:color w:val="000000"/>
        </w:rPr>
        <w:t xml:space="preserve">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келісімге өзгерістер мен толықтырулар енгізу туралы хаттама</w:t>
      </w:r>
    </w:p>
    <w:bookmarkEnd w:id="12"/>
    <w:p>
      <w:pPr>
        <w:spacing w:after="0"/>
        <w:ind w:left="0"/>
        <w:jc w:val="both"/>
      </w:pPr>
      <w:r>
        <w:rPr>
          <w:rFonts w:ascii="Times New Roman"/>
          <w:b w:val="false"/>
          <w:i/>
          <w:color w:val="000000"/>
          <w:sz w:val="28"/>
        </w:rPr>
        <w:t>(2009 жылғы 28 сәуірде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келісімнің (бұдан әрі - Келісім) 9-бабына сәйкес, </w:t>
      </w:r>
      <w:r>
        <w:br/>
      </w:r>
      <w:r>
        <w:rPr>
          <w:rFonts w:ascii="Times New Roman"/>
          <w:b w:val="false"/>
          <w:i w:val="false"/>
          <w:color w:val="000000"/>
          <w:sz w:val="28"/>
        </w:rPr>
        <w:t xml:space="preserve">
      мына төмендегілер туралы келісті: </w:t>
      </w:r>
    </w:p>
    <w:bookmarkStart w:name="z16" w:id="13"/>
    <w:p>
      <w:pPr>
        <w:spacing w:after="0"/>
        <w:ind w:left="0"/>
        <w:jc w:val="left"/>
      </w:pPr>
      <w:r>
        <w:rPr>
          <w:rFonts w:ascii="Times New Roman"/>
          <w:b/>
          <w:i w:val="false"/>
          <w:color w:val="000000"/>
        </w:rPr>
        <w:t xml:space="preserve"> 
1-бап </w:t>
      </w:r>
    </w:p>
    <w:bookmarkEnd w:id="13"/>
    <w:p>
      <w:pPr>
        <w:spacing w:after="0"/>
        <w:ind w:left="0"/>
        <w:jc w:val="both"/>
      </w:pPr>
      <w:r>
        <w:rPr>
          <w:rFonts w:ascii="Times New Roman"/>
          <w:b w:val="false"/>
          <w:i w:val="false"/>
          <w:color w:val="000000"/>
          <w:sz w:val="28"/>
        </w:rPr>
        <w:t xml:space="preserve">      Келісімнің 1-бабы мынадай редакцияда жазылсын: </w:t>
      </w:r>
      <w:r>
        <w:br/>
      </w:r>
      <w:r>
        <w:rPr>
          <w:rFonts w:ascii="Times New Roman"/>
          <w:b w:val="false"/>
          <w:i w:val="false"/>
          <w:color w:val="000000"/>
          <w:sz w:val="28"/>
        </w:rPr>
        <w:t xml:space="preserve">
      "Қазақстан-ресей мемлекеттік шекарасын адамдардың кесіп өтуі, тауарларды, көлік құралдарын және жануарларды өткізу үшін Тараптар мемлекеттік шекара арқылы екі жақты және көп жақты өткізу пункттерін (бұдан әрі - өткізу пункттері) орнатады. </w:t>
      </w:r>
      <w:r>
        <w:br/>
      </w:r>
      <w:r>
        <w:rPr>
          <w:rFonts w:ascii="Times New Roman"/>
          <w:b w:val="false"/>
          <w:i w:val="false"/>
          <w:color w:val="000000"/>
          <w:sz w:val="28"/>
        </w:rPr>
        <w:t xml:space="preserve">
      Екі жақты өткізу пункті - шекаралық, кедендік және бақылаудың өзге де түрлері жүргізілетін, сондай-ақ Қазақстан Республикасының және Ресей Федерациясының азаматтарын, Қазақстан Республикасында және Ресей Федерациясында тіркелген, тауарларды, жануарларды, сондай-ақ көлік құралдарын мемлекеттік шекара арқылы өткізу жүзеге асырылатын шекаралық темір жол және автомобиль станцияларының, теңіз және өзен порттарының, халықаралық қатынастар үшін ашық өзге арнайы жабдықталған орындардың шегіндегі аумақ. </w:t>
      </w:r>
      <w:r>
        <w:br/>
      </w:r>
      <w:r>
        <w:rPr>
          <w:rFonts w:ascii="Times New Roman"/>
          <w:b w:val="false"/>
          <w:i w:val="false"/>
          <w:color w:val="000000"/>
          <w:sz w:val="28"/>
        </w:rPr>
        <w:t xml:space="preserve">
      Көп жақты өткізу пункті - шекаралық, кедендік және бақылаудың өзге де түрлері жүргізілетін, сондай-ақ Тараптар мемлекеттерінің және басқа мемлекеттердің адамдарын, тауарларын, жануарлары мен көлік құралдарын мемлекеттік шекара арқылы өткізу жүзеге асырылатын шекаралық темір жол және автомобиль станцияларының, теңіз және өзен порттарының, халықаралық қатынастар үшін ашық өзге арнайы жабдықталған орындардың шегіндегі аумақ. </w:t>
      </w:r>
      <w:r>
        <w:br/>
      </w:r>
      <w:r>
        <w:rPr>
          <w:rFonts w:ascii="Times New Roman"/>
          <w:b w:val="false"/>
          <w:i w:val="false"/>
          <w:color w:val="000000"/>
          <w:sz w:val="28"/>
        </w:rPr>
        <w:t xml:space="preserve">
      Өткізу пункттерінің тізбелерін Тараптар дипломатиялық арналар арқылы келіседі.". </w:t>
      </w:r>
    </w:p>
    <w:bookmarkStart w:name="z17" w:id="14"/>
    <w:p>
      <w:pPr>
        <w:spacing w:after="0"/>
        <w:ind w:left="0"/>
        <w:jc w:val="left"/>
      </w:pPr>
      <w:r>
        <w:rPr>
          <w:rFonts w:ascii="Times New Roman"/>
          <w:b/>
          <w:i w:val="false"/>
          <w:color w:val="000000"/>
        </w:rPr>
        <w:t xml:space="preserve"> 
2-бап </w:t>
      </w:r>
    </w:p>
    <w:bookmarkEnd w:id="14"/>
    <w:p>
      <w:pPr>
        <w:spacing w:after="0"/>
        <w:ind w:left="0"/>
        <w:jc w:val="both"/>
      </w:pPr>
      <w:r>
        <w:rPr>
          <w:rFonts w:ascii="Times New Roman"/>
          <w:b w:val="false"/>
          <w:i w:val="false"/>
          <w:color w:val="000000"/>
          <w:sz w:val="28"/>
        </w:rPr>
        <w:t xml:space="preserve">      Келісімнің 6-бабы мынадай мазмұндағы абзацпен толықтырылсын: </w:t>
      </w:r>
      <w:r>
        <w:br/>
      </w:r>
      <w:r>
        <w:rPr>
          <w:rFonts w:ascii="Times New Roman"/>
          <w:b w:val="false"/>
          <w:i w:val="false"/>
          <w:color w:val="000000"/>
          <w:sz w:val="28"/>
        </w:rPr>
        <w:t xml:space="preserve">
      "Өзге жағдайларда өткізу пункті арқылы қозғалысты шектеуге немесе тоқтатуға ниет білдіретін Тарап үш айдан кешіктірмей енгізілетін шектеулер немесе тыйым салулар туралы екінші Тарапты хабардар етеді.". </w:t>
      </w:r>
    </w:p>
    <w:bookmarkStart w:name="z18" w:id="15"/>
    <w:p>
      <w:pPr>
        <w:spacing w:after="0"/>
        <w:ind w:left="0"/>
        <w:jc w:val="left"/>
      </w:pPr>
      <w:r>
        <w:rPr>
          <w:rFonts w:ascii="Times New Roman"/>
          <w:b/>
          <w:i w:val="false"/>
          <w:color w:val="000000"/>
        </w:rPr>
        <w:t xml:space="preserve"> 
3-бап </w:t>
      </w:r>
    </w:p>
    <w:bookmarkEnd w:id="15"/>
    <w:p>
      <w:pPr>
        <w:spacing w:after="0"/>
        <w:ind w:left="0"/>
        <w:jc w:val="both"/>
      </w:pPr>
      <w:r>
        <w:rPr>
          <w:rFonts w:ascii="Times New Roman"/>
          <w:b w:val="false"/>
          <w:i w:val="false"/>
          <w:color w:val="000000"/>
          <w:sz w:val="28"/>
        </w:rPr>
        <w:t xml:space="preserve">      Келісімнің 10-бабындағы "келесі бес жылға" деген сөздер "кезекті бесжылдық кезеңдерге" деген сөздермен ауыстырылсын. </w:t>
      </w:r>
    </w:p>
    <w:bookmarkStart w:name="z19" w:id="16"/>
    <w:p>
      <w:pPr>
        <w:spacing w:after="0"/>
        <w:ind w:left="0"/>
        <w:jc w:val="left"/>
      </w:pPr>
      <w:r>
        <w:rPr>
          <w:rFonts w:ascii="Times New Roman"/>
          <w:b/>
          <w:i w:val="false"/>
          <w:color w:val="000000"/>
        </w:rPr>
        <w:t xml:space="preserve"> 
4-бап </w:t>
      </w:r>
    </w:p>
    <w:bookmarkEnd w:id="16"/>
    <w:p>
      <w:pPr>
        <w:spacing w:after="0"/>
        <w:ind w:left="0"/>
        <w:jc w:val="both"/>
      </w:pPr>
      <w:r>
        <w:rPr>
          <w:rFonts w:ascii="Times New Roman"/>
          <w:b w:val="false"/>
          <w:i w:val="false"/>
          <w:color w:val="000000"/>
          <w:sz w:val="28"/>
        </w:rPr>
        <w:t xml:space="preserve">      Осы Хаттама қол қойылған күнінен бастап уақытша қолданылады және оның күшіне енуі үшін қажетті мемлекетішілік рәсімдерді Тараптардың орындағаны туралы соңғы жазбаша хабарлама алынған күнінен бастап күшіне енеді. </w:t>
      </w:r>
      <w:r>
        <w:br/>
      </w:r>
      <w:r>
        <w:rPr>
          <w:rFonts w:ascii="Times New Roman"/>
          <w:b w:val="false"/>
          <w:i w:val="false"/>
          <w:color w:val="000000"/>
          <w:sz w:val="28"/>
        </w:rPr>
        <w:t xml:space="preserve">
      2008 жылғы "22" қыркүйегінде Ақтөбе қаласында әрқайсысы қазақ және орыс тілдеріндегі екі түпнұсқалық данада жасалды, әрі екі мәтіннің де бірдей күші бар.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2008 жылғы 22 қыркүйегіндегі Ақтөбе қаласында қол қойылған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келісімге өзгерістер мен толықтырулар енгізу туралы хаттаманың бұл көшірмесінің дәлдігін куәландырамын.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Ж. Бұхбантаев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