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1b2a" w14:textId="0901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 наурыздағы N 252 қаулысына 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наурыздағы N 384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Іссапардың уақыты мен бағытының өзгеруіне байланысты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делегациясын Тегеран қаласына (Иран Ислам Республикасы) іссапарға жіберу туралы" Қазақстан Республикасы Үкіметінің 2009 жылғы 3 наурыздағы N 252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"осы қаулыға" деген сөздердің алдынан "Ерлік Шәкірұлы Әлиді және Дархан Абайұлы Сейтеновті қоспағанда,"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"3 - 12 наурыз кезеңіне" деген сөзден кейін ";" белгісі қойылып, мынадай мазмұндағы алтыншы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"Ерлік Шәкірұлы Әли және Дархан Абайұлы Сейтенов 2009 жылғы 5 - 13 наурыз кезеңіне";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2)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"Ардақ Өміржанұлы Құрамысовты," деген сөздерден кейін "Андрей Павлович Ярославскийді, Асқар Уахитұлы Раганинді, Сергей Иванович Ерисовті, Мағаз Болатұлы Мұқашевті, Рақым Майданұлы  Нұртазинді, Мағжан Тұрғанбекұлы Мұсағазинді,"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"Ерлан Батырбекұлы Досымбековке," деген сөздерден кейін "Андрей Павлович Ярославскийге, Асқар Уахитұлы Раганинге, Сергей Иванович Ерисовке, Мағаз Болатұлы Мұқашевқа, Рақым Майданұлы Нұртазинге, Мағжан Тұрғанбекұлы Мұсағазинге,"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"Ерлік Шәкірұлы Әлиді" деген сөздерден кейін  "және Дархан Абайұлы Сейтеновті"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"Ерлік Шәкірұлы Әлиге" деген сөздерден кейін "және Дархан Абайұлы Сейтеновке"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 К.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ә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