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1038" w14:textId="3ef1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29 тамыздағы N 802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14 наурыздағы N 319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Біріккен Араб Әмірліктерінің Үкіметі арасындағы ұйымдасқан қылмысқа, терроризмге, есірткі құралдарының, психотроптық заттардың, олардың прекурсорлары мен аналогтарының заңсыз айналымына және өзге де қылмыс түрлеріне қарсы күрестегі ынтымақтастық туралы келісімге қол қою туралы" Қазақстан Республикасы Үкіметінің 2008 жылғы 29 тамыздағы N 802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 енгізілсін: </w:t>
      </w:r>
      <w:r>
        <w:br/>
      </w:r>
      <w:r>
        <w:rPr>
          <w:rFonts w:ascii="Times New Roman"/>
          <w:b w:val="false"/>
          <w:i w:val="false"/>
          <w:color w:val="000000"/>
          <w:sz w:val="28"/>
        </w:rPr>
        <w:t xml:space="preserve">
      2-тармақта "Қазақстан Республикасының Ішкі істер министрі Бауыржан Әлімұлы Мұхаметжановқа" деген сөздер "Қазақстан Республикасы Сыртқы істер министрінің орынбасары Нұрлан Байұзақұлы Ермекбаевқа"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 </w:t>
      </w:r>
      <w:r>
        <w:rPr>
          <w:rFonts w:ascii="Times New Roman"/>
          <w:b w:val="false"/>
          <w:i w:val="false"/>
          <w:color w:val="000000"/>
          <w:sz w:val="28"/>
        </w:rPr>
        <w:t xml:space="preserve">  </w:t>
      </w:r>
      <w:r>
        <w:rPr>
          <w:rFonts w:ascii="Times New Roman"/>
          <w:b w:val="false"/>
          <w:i/>
          <w:color w:val="000000"/>
          <w:sz w:val="28"/>
        </w:rPr>
        <w:t xml:space="preserve">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