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cd4c" w14:textId="029c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12 наурыздағы N 294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өзгерістер мен толықтырулар бекітілсін.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күнінен бастап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12 наурыздағы</w:t>
            </w:r>
            <w:r>
              <w:br/>
            </w:r>
            <w:r>
              <w:rPr>
                <w:rFonts w:ascii="Times New Roman"/>
                <w:b w:val="false"/>
                <w:i w:val="false"/>
                <w:color w:val="000000"/>
                <w:sz w:val="20"/>
              </w:rPr>
              <w:t>N 294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5" w:id="4"/>
    <w:p>
      <w:pPr>
        <w:spacing w:after="0"/>
        <w:ind w:left="0"/>
        <w:jc w:val="both"/>
      </w:pPr>
      <w:r>
        <w:rPr>
          <w:rFonts w:ascii="Times New Roman"/>
          <w:b w:val="false"/>
          <w:i w:val="false"/>
          <w:color w:val="ff0000"/>
          <w:sz w:val="28"/>
        </w:rPr>
        <w:t xml:space="preserve">
      1. Күші жойылды - ҚР Үкіметінің 05.08.2013 </w:t>
      </w:r>
      <w:r>
        <w:rPr>
          <w:rFonts w:ascii="Times New Roman"/>
          <w:b w:val="false"/>
          <w:i w:val="false"/>
          <w:color w:val="ff0000"/>
          <w:sz w:val="28"/>
        </w:rPr>
        <w:t xml:space="preserve"> № 796</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xml:space="preserve">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N 13, 124-құжат): </w:t>
      </w:r>
    </w:p>
    <w:bookmarkEnd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p>
    <w:p>
      <w:pPr>
        <w:spacing w:after="0"/>
        <w:ind w:left="0"/>
        <w:jc w:val="both"/>
      </w:pPr>
      <w:r>
        <w:rPr>
          <w:rFonts w:ascii="Times New Roman"/>
          <w:b w:val="false"/>
          <w:i w:val="false"/>
          <w:color w:val="000000"/>
          <w:sz w:val="28"/>
        </w:rPr>
        <w:t xml:space="preserve">
      "Астана қаласы" деген бөлімде: </w:t>
      </w:r>
    </w:p>
    <w:p>
      <w:pPr>
        <w:spacing w:after="0"/>
        <w:ind w:left="0"/>
        <w:jc w:val="both"/>
      </w:pPr>
      <w:r>
        <w:rPr>
          <w:rFonts w:ascii="Times New Roman"/>
          <w:b w:val="false"/>
          <w:i w:val="false"/>
          <w:color w:val="000000"/>
          <w:sz w:val="28"/>
        </w:rPr>
        <w:t xml:space="preserve">
      реттік нөмірі 21-79-жол алынып тасталсын. </w:t>
      </w:r>
    </w:p>
    <w:bookmarkStart w:name="z7" w:id="6"/>
    <w:p>
      <w:pPr>
        <w:spacing w:after="0"/>
        <w:ind w:left="0"/>
        <w:jc w:val="both"/>
      </w:pPr>
      <w:r>
        <w:rPr>
          <w:rFonts w:ascii="Times New Roman"/>
          <w:b w:val="false"/>
          <w:i w:val="false"/>
          <w:color w:val="000000"/>
          <w:sz w:val="28"/>
        </w:rPr>
        <w:t xml:space="preserve">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 қаулысында</w:t>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көрсетілген қаулыға қосымшада: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министрлігіне" деген бөлімде: </w:t>
      </w:r>
    </w:p>
    <w:p>
      <w:pPr>
        <w:spacing w:after="0"/>
        <w:ind w:left="0"/>
        <w:jc w:val="both"/>
      </w:pPr>
      <w:r>
        <w:rPr>
          <w:rFonts w:ascii="Times New Roman"/>
          <w:b w:val="false"/>
          <w:i w:val="false"/>
          <w:color w:val="000000"/>
          <w:sz w:val="28"/>
        </w:rPr>
        <w:t xml:space="preserve">
      реттік нөмірі 226-6-жол алынып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11.08.2018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5.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N 145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2003 ж., N 7, 73-құжат): </w:t>
      </w:r>
    </w:p>
    <w:bookmarkEnd w:id="7"/>
    <w:p>
      <w:pPr>
        <w:spacing w:after="0"/>
        <w:ind w:left="0"/>
        <w:jc w:val="both"/>
      </w:pPr>
      <w:r>
        <w:rPr>
          <w:rFonts w:ascii="Times New Roman"/>
          <w:b w:val="false"/>
          <w:i w:val="false"/>
          <w:color w:val="000000"/>
          <w:sz w:val="28"/>
        </w:rPr>
        <w:t xml:space="preserve">
      1-тармақтың бірінші абзацы "ҚазАгро" ұлттық холдингі," деген сөздерден кейін "Ұлттық медициналық холдинг"," деген сөздермен толықтырылсын.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23.09.2014 </w:t>
      </w:r>
      <w:r>
        <w:rPr>
          <w:rFonts w:ascii="Times New Roman"/>
          <w:b w:val="false"/>
          <w:i w:val="false"/>
          <w:color w:val="000000"/>
          <w:sz w:val="28"/>
        </w:rPr>
        <w:t xml:space="preserve"> №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28.08.2015 </w:t>
      </w:r>
      <w:r>
        <w:rPr>
          <w:rFonts w:ascii="Times New Roman"/>
          <w:b w:val="false"/>
          <w:i w:val="false"/>
          <w:color w:val="000000"/>
          <w:sz w:val="28"/>
        </w:rPr>
        <w:t xml:space="preserve"> №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27.03.2020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2010.03.01 </w:t>
      </w:r>
      <w:r>
        <w:rPr>
          <w:rFonts w:ascii="Times New Roman"/>
          <w:b w:val="false"/>
          <w:i w:val="false"/>
          <w:color w:val="000000"/>
          <w:sz w:val="28"/>
        </w:rPr>
        <w:t xml:space="preserve"> № 152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