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1aa4" w14:textId="e851a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Реттелетін нарықтардағы бағаны белгілеу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 наурыздағы N 238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Ұлттық экономика министрінің 2014 жылғы 29 желтоқсандағы № 174</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Республикасының 1998 жылғы 9 шілдедегі Заңының </w:t>
      </w:r>
      <w:r>
        <w:rPr>
          <w:rFonts w:ascii="Times New Roman"/>
          <w:b w:val="false"/>
          <w:i w:val="false"/>
          <w:color w:val="000000"/>
          <w:sz w:val="28"/>
        </w:rPr>
        <w:t>7-2-бабының</w:t>
      </w:r>
      <w:r>
        <w:rPr>
          <w:rFonts w:ascii="Times New Roman"/>
          <w:b w:val="false"/>
          <w:i w:val="false"/>
          <w:color w:val="000000"/>
          <w:sz w:val="28"/>
        </w:rPr>
        <w:t xml:space="preserve"> 1-тармағына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Реттелетін нарықтардағы бағаны белгілеу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w:t>
      </w:r>
      <w:r>
        <w:rPr>
          <w:rFonts w:ascii="Times New Roman"/>
          <w:b w:val="false"/>
          <w:i w:val="false"/>
          <w:color w:val="000000"/>
          <w:sz w:val="28"/>
        </w:rPr>
        <w:t>
      1) "Темір жол көлігі, электр және жылу энергетикасы, мұнайды, мұнай өнімдері мен газды тасымалдау, азаматтық авиация, порт қызметтері, телекоммуникация және почта байланысы саласындағы тауар нарықтарында үстем (монополиялық) жағдайға ие нарық субъектілерінің тауарларына (жұмыстарына, көрсетілетін қызметтеріне) баға түзу ережесін бекіту туралы" Қазақстан Республикасы Үкіметінің 2007 жылғы 25 желтоқсандағы N 1286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N 48, 589-құжат); </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белгілеген номенклатураға енгізілген тауарларға (жұмыстарға, көрсетілетін қызметтерге) баға белгілеу ережесін бекіту туралы" Қазақстан Республикасы Үкіметінің 2008 жылғы 16 қаңтардағы N 18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N 1, 11-құжат). </w:t>
      </w:r>
      <w:r>
        <w:br/>
      </w:r>
      <w:r>
        <w:rPr>
          <w:rFonts w:ascii="Times New Roman"/>
          <w:b w:val="false"/>
          <w:i w:val="false"/>
          <w:color w:val="000000"/>
          <w:sz w:val="28"/>
        </w:rPr>
        <w:t>
</w:t>
      </w:r>
      <w:r>
        <w:rPr>
          <w:rFonts w:ascii="Times New Roman"/>
          <w:b w:val="false"/>
          <w:i w:val="false"/>
          <w:color w:val="000000"/>
          <w:sz w:val="28"/>
        </w:rPr>
        <w:t xml:space="preserve">
      3. Осы қаулы алғаш рет ресми жарияланған күнінен бастап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наурыздағы </w:t>
      </w:r>
      <w:r>
        <w:br/>
      </w:r>
      <w:r>
        <w:rPr>
          <w:rFonts w:ascii="Times New Roman"/>
          <w:b w:val="false"/>
          <w:i w:val="false"/>
          <w:color w:val="000000"/>
          <w:sz w:val="28"/>
        </w:rPr>
        <w:t xml:space="preserve">
N 238 қаулысымен    </w:t>
      </w:r>
      <w:r>
        <w:br/>
      </w:r>
      <w:r>
        <w:rPr>
          <w:rFonts w:ascii="Times New Roman"/>
          <w:b w:val="false"/>
          <w:i w:val="false"/>
          <w:color w:val="000000"/>
          <w:sz w:val="28"/>
        </w:rPr>
        <w:t xml:space="preserve">
бекітілген      </w:t>
      </w:r>
    </w:p>
    <w:bookmarkStart w:name="z7" w:id="2"/>
    <w:p>
      <w:pPr>
        <w:spacing w:after="0"/>
        <w:ind w:left="0"/>
        <w:jc w:val="left"/>
      </w:pPr>
      <w:r>
        <w:rPr>
          <w:rFonts w:ascii="Times New Roman"/>
          <w:b/>
          <w:i w:val="false"/>
          <w:color w:val="000000"/>
        </w:rPr>
        <w:t xml:space="preserve"> 
Реттелетін нарықтардағы бағаны белгілеу ережесі  1. Жалпы ережелер </w:t>
      </w:r>
    </w:p>
    <w:bookmarkEnd w:id="2"/>
    <w:bookmarkStart w:name="z8" w:id="3"/>
    <w:p>
      <w:pPr>
        <w:spacing w:after="0"/>
        <w:ind w:left="0"/>
        <w:jc w:val="both"/>
      </w:pPr>
      <w:r>
        <w:rPr>
          <w:rFonts w:ascii="Times New Roman"/>
          <w:b w:val="false"/>
          <w:i w:val="false"/>
          <w:color w:val="000000"/>
          <w:sz w:val="28"/>
        </w:rPr>
        <w:t>
      1. Осы Реттелетін нарықтардағы бағаны белгілеу ережесі (бұдан әрі - Ереже) бағалардың негізсіз өсуін болдырмау мақсатында "Табиғи монополиялар және реттелетін нарықтар туралы" Қазақстан Республикасының 1998 жылғы 9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реттелетін нарықтардағы бағаны белгілеу тәртібін анықтайды. </w:t>
      </w:r>
      <w:r>
        <w:br/>
      </w:r>
      <w:r>
        <w:rPr>
          <w:rFonts w:ascii="Times New Roman"/>
          <w:b w:val="false"/>
          <w:i w:val="false"/>
          <w:color w:val="000000"/>
          <w:sz w:val="28"/>
        </w:rPr>
        <w:t>
</w:t>
      </w:r>
      <w:r>
        <w:rPr>
          <w:rFonts w:ascii="Times New Roman"/>
          <w:b w:val="false"/>
          <w:i w:val="false"/>
          <w:color w:val="000000"/>
          <w:sz w:val="28"/>
        </w:rPr>
        <w:t xml:space="preserve">
      2. Ережеде мынадай ұғымдар қолданылады: </w:t>
      </w:r>
      <w:r>
        <w:br/>
      </w:r>
      <w:r>
        <w:rPr>
          <w:rFonts w:ascii="Times New Roman"/>
          <w:b w:val="false"/>
          <w:i w:val="false"/>
          <w:color w:val="000000"/>
          <w:sz w:val="28"/>
        </w:rPr>
        <w:t>
</w:t>
      </w:r>
      <w:r>
        <w:rPr>
          <w:rFonts w:ascii="Times New Roman"/>
          <w:b w:val="false"/>
          <w:i w:val="false"/>
          <w:color w:val="000000"/>
          <w:sz w:val="28"/>
        </w:rPr>
        <w:t>
      1) баға белгілеу - тауарларға (жұмыстарға, көрсетілетін қызметтерге) және Қазақстан Республикасының Үкіметі белгілеген </w:t>
      </w:r>
      <w:r>
        <w:rPr>
          <w:rFonts w:ascii="Times New Roman"/>
          <w:b w:val="false"/>
          <w:i w:val="false"/>
          <w:color w:val="000000"/>
          <w:sz w:val="28"/>
        </w:rPr>
        <w:t>номенклатураға</w:t>
      </w:r>
      <w:r>
        <w:rPr>
          <w:rFonts w:ascii="Times New Roman"/>
          <w:b w:val="false"/>
          <w:i w:val="false"/>
          <w:color w:val="000000"/>
          <w:sz w:val="28"/>
        </w:rPr>
        <w:t> енгізілген өнімге, тауарлар мен жұмыстарға, реттелетін нарық субъектілеріне бағаларды қалыптастыру және қарау процесі;</w:t>
      </w:r>
      <w:r>
        <w:br/>
      </w:r>
      <w:r>
        <w:rPr>
          <w:rFonts w:ascii="Times New Roman"/>
          <w:b w:val="false"/>
          <w:i w:val="false"/>
          <w:color w:val="000000"/>
          <w:sz w:val="28"/>
        </w:rPr>
        <w:t>
</w:t>
      </w:r>
      <w:r>
        <w:rPr>
          <w:rFonts w:ascii="Times New Roman"/>
          <w:b w:val="false"/>
          <w:i w:val="false"/>
          <w:color w:val="000000"/>
          <w:sz w:val="28"/>
        </w:rPr>
        <w:t>
      1-1) босатылу бағасы - реттелетін нарық субъектісі тауарды (жұмысты, көрсетілетін қызметті) өндіру және (немесе) өткізу үшін қолданатын оның бағасы;</w:t>
      </w:r>
      <w:r>
        <w:br/>
      </w:r>
      <w:r>
        <w:rPr>
          <w:rFonts w:ascii="Times New Roman"/>
          <w:b w:val="false"/>
          <w:i w:val="false"/>
          <w:color w:val="000000"/>
          <w:sz w:val="28"/>
        </w:rPr>
        <w:t>
</w:t>
      </w:r>
      <w:r>
        <w:rPr>
          <w:rFonts w:ascii="Times New Roman"/>
          <w:b w:val="false"/>
          <w:i w:val="false"/>
          <w:color w:val="000000"/>
          <w:sz w:val="28"/>
        </w:rPr>
        <w:t>
      1-2) отын алымы – есептеген кезде өсуін ескеру мүмкін болмаған тасымалдауға арналған тариф қолданылатын кезеңде авиациялық отынға шығындардың өсуін өтеу мақсатында авиакомпания алатын алым;</w:t>
      </w:r>
      <w:r>
        <w:br/>
      </w:r>
      <w:r>
        <w:rPr>
          <w:rFonts w:ascii="Times New Roman"/>
          <w:b w:val="false"/>
          <w:i w:val="false"/>
          <w:color w:val="000000"/>
          <w:sz w:val="28"/>
        </w:rPr>
        <w:t>
</w:t>
      </w:r>
      <w:r>
        <w:rPr>
          <w:rFonts w:ascii="Times New Roman"/>
          <w:b w:val="false"/>
          <w:i w:val="false"/>
          <w:color w:val="000000"/>
          <w:sz w:val="28"/>
        </w:rPr>
        <w:t xml:space="preserve">
      2) монополиялық өндірілетін тауарлар (жұмыстар, көрсетілетін қызметтер) - тиісті тауар нарығында үстем немесе монополиялық жағдайға ие реттелетін нарық субъектілері өндіретін тауарлар (жұмыстар, көрсетілетін қызметтер); </w:t>
      </w:r>
      <w:r>
        <w:br/>
      </w:r>
      <w:r>
        <w:rPr>
          <w:rFonts w:ascii="Times New Roman"/>
          <w:b w:val="false"/>
          <w:i w:val="false"/>
          <w:color w:val="000000"/>
          <w:sz w:val="28"/>
        </w:rPr>
        <w:t>
</w:t>
      </w:r>
      <w:r>
        <w:rPr>
          <w:rFonts w:ascii="Times New Roman"/>
          <w:b w:val="false"/>
          <w:i w:val="false"/>
          <w:color w:val="000000"/>
          <w:sz w:val="28"/>
        </w:rPr>
        <w:t xml:space="preserve">
      3) негізделген баға - осы Ережеде белгіленген тәртіппен реттелетін нарық субъектісінің негізделген шығындарының және пайдасының негізінде айқындалған баға; </w:t>
      </w:r>
      <w:r>
        <w:br/>
      </w:r>
      <w:r>
        <w:rPr>
          <w:rFonts w:ascii="Times New Roman"/>
          <w:b w:val="false"/>
          <w:i w:val="false"/>
          <w:color w:val="000000"/>
          <w:sz w:val="28"/>
        </w:rPr>
        <w:t>
</w:t>
      </w:r>
      <w:r>
        <w:rPr>
          <w:rFonts w:ascii="Times New Roman"/>
          <w:b w:val="false"/>
          <w:i w:val="false"/>
          <w:color w:val="000000"/>
          <w:sz w:val="28"/>
        </w:rPr>
        <w:t xml:space="preserve">
      4) өзіндік құн - уәкілетті орган монополиялық өндірілетін тауардың (жұмыстың, көрсетілетін қызметтің) және (немесе) Қазақстан Республикасының Үкіметі белгілеген номенклатураға енгізілген өнімнің, тауардың және көрсетілетін қызметтің бағасында ескеретін шығындар жиынтығы; </w:t>
      </w:r>
      <w:r>
        <w:br/>
      </w:r>
      <w:r>
        <w:rPr>
          <w:rFonts w:ascii="Times New Roman"/>
          <w:b w:val="false"/>
          <w:i w:val="false"/>
          <w:color w:val="000000"/>
          <w:sz w:val="28"/>
        </w:rPr>
        <w:t>
</w:t>
      </w:r>
      <w:r>
        <w:rPr>
          <w:rFonts w:ascii="Times New Roman"/>
          <w:b w:val="false"/>
          <w:i w:val="false"/>
          <w:color w:val="000000"/>
          <w:sz w:val="28"/>
        </w:rPr>
        <w:t>
      5) реттелетін нарықтар - реттелетін нарық субъектілері үшін </w:t>
      </w:r>
      <w:r>
        <w:rPr>
          <w:rFonts w:ascii="Times New Roman"/>
          <w:b w:val="false"/>
          <w:i w:val="false"/>
          <w:color w:val="000000"/>
          <w:sz w:val="28"/>
        </w:rPr>
        <w:t>Заңға</w:t>
      </w:r>
      <w:r>
        <w:rPr>
          <w:rFonts w:ascii="Times New Roman"/>
          <w:b w:val="false"/>
          <w:i w:val="false"/>
          <w:color w:val="000000"/>
          <w:sz w:val="28"/>
        </w:rPr>
        <w:t xml:space="preserve"> сәйкес бағаларды мемлекеттік реттеу енгізілген тауар нарықтары; </w:t>
      </w:r>
      <w:r>
        <w:br/>
      </w:r>
      <w:r>
        <w:rPr>
          <w:rFonts w:ascii="Times New Roman"/>
          <w:b w:val="false"/>
          <w:i w:val="false"/>
          <w:color w:val="000000"/>
          <w:sz w:val="28"/>
        </w:rPr>
        <w:t>
</w:t>
      </w:r>
      <w:r>
        <w:rPr>
          <w:rFonts w:ascii="Times New Roman"/>
          <w:b w:val="false"/>
          <w:i w:val="false"/>
          <w:color w:val="000000"/>
          <w:sz w:val="28"/>
        </w:rPr>
        <w:t xml:space="preserve">
      6) реттелетін нарық субъектісі (бұдан әрі - Субъект) - мыналар: </w:t>
      </w:r>
      <w:r>
        <w:br/>
      </w:r>
      <w:r>
        <w:rPr>
          <w:rFonts w:ascii="Times New Roman"/>
          <w:b w:val="false"/>
          <w:i w:val="false"/>
          <w:color w:val="000000"/>
          <w:sz w:val="28"/>
        </w:rPr>
        <w:t xml:space="preserve">
      реттелетін нарықтарда үстем немесе монополиялық жағдайларға ие нарық субъектілерінің Мемлекеттік тізіліміне енгізілген; </w:t>
      </w:r>
      <w:r>
        <w:br/>
      </w:r>
      <w:r>
        <w:rPr>
          <w:rFonts w:ascii="Times New Roman"/>
          <w:b w:val="false"/>
          <w:i w:val="false"/>
          <w:color w:val="000000"/>
          <w:sz w:val="28"/>
        </w:rPr>
        <w:t>
      Қазақстан Республикасының Үкіметі белгілеген </w:t>
      </w:r>
      <w:r>
        <w:rPr>
          <w:rFonts w:ascii="Times New Roman"/>
          <w:b w:val="false"/>
          <w:i w:val="false"/>
          <w:color w:val="000000"/>
          <w:sz w:val="28"/>
        </w:rPr>
        <w:t>номенклатураға</w:t>
      </w:r>
      <w:r>
        <w:rPr>
          <w:rFonts w:ascii="Times New Roman"/>
          <w:b w:val="false"/>
          <w:i w:val="false"/>
          <w:color w:val="000000"/>
          <w:sz w:val="28"/>
        </w:rPr>
        <w:t xml:space="preserve"> енгізілген өнімді, тауарлар мен көрсетілетін қызметтерді өткізетін (табиғи, мемлекеттік монополия субъектілерін және энергия өндіруші ұйымдарды қоспағанда) дара кәсіпкер немесе заңды тұлға; </w:t>
      </w:r>
      <w:r>
        <w:br/>
      </w:r>
      <w:r>
        <w:rPr>
          <w:rFonts w:ascii="Times New Roman"/>
          <w:b w:val="false"/>
          <w:i w:val="false"/>
          <w:color w:val="000000"/>
          <w:sz w:val="28"/>
        </w:rPr>
        <w:t>
</w:t>
      </w:r>
      <w:r>
        <w:rPr>
          <w:rFonts w:ascii="Times New Roman"/>
          <w:b w:val="false"/>
          <w:i w:val="false"/>
          <w:color w:val="000000"/>
          <w:sz w:val="28"/>
        </w:rPr>
        <w:t>
      7) уәкілетті орган - табиғи монополиялар салаларындағы және реттелетін нарықтардағы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8) шекті баға - тауарды (жұмысты, көрсетілетін қызметті) өндіру және (немесе) өткізу үшін қажетті шығындар мен пайданың негізінде реттелетін нарық субъектісі осы Ережеге сәйкес белгілеген және бағаға сараптама жүргізу нәтижелері бойынша уәкілетті орган негізді деп таныған тауардың (жұмыстың, көрсетілетін қызметтің) бағасы;</w:t>
      </w:r>
      <w:r>
        <w:br/>
      </w:r>
      <w:r>
        <w:rPr>
          <w:rFonts w:ascii="Times New Roman"/>
          <w:b w:val="false"/>
          <w:i w:val="false"/>
          <w:color w:val="000000"/>
          <w:sz w:val="28"/>
        </w:rPr>
        <w:t>
</w:t>
      </w:r>
      <w:r>
        <w:rPr>
          <w:rFonts w:ascii="Times New Roman"/>
          <w:b w:val="false"/>
          <w:i w:val="false"/>
          <w:color w:val="000000"/>
          <w:sz w:val="28"/>
        </w:rPr>
        <w:t>
      9) инвестициялық бағдарлама – бір немесе бірнеше инвестициялық жобаны қамтитын, техникалық-экономикалық тиімділік алу мақсатында қысқа мерзімді, орта мерзімді немесе ұзақ мерзімді кезеңге арналған реттелетін нарық субъектісінің жаңа активтерді жасауға, қолда бар активтерді кеңейтуге, қалпына келтіруге, жаңартуға, қолдауға, негізгі құралдарды реконструкциялауға, техникалық қайта жарақтандыруға бағытталған қаражатты салу және қайтару бағдарламасы.</w:t>
      </w:r>
      <w:r>
        <w:br/>
      </w:r>
      <w:r>
        <w:rPr>
          <w:rFonts w:ascii="Times New Roman"/>
          <w:b w:val="false"/>
          <w:i w:val="false"/>
          <w:color w:val="000000"/>
          <w:sz w:val="28"/>
        </w:rPr>
        <w:t>
      Ережеде пайдаланылатын өзге де ұғымдар мен терминдер қолданыстағы </w:t>
      </w:r>
      <w:r>
        <w:rPr>
          <w:rFonts w:ascii="Times New Roman"/>
          <w:b w:val="false"/>
          <w:i w:val="false"/>
          <w:color w:val="000000"/>
          <w:sz w:val="28"/>
        </w:rPr>
        <w:t>заңнамаға</w:t>
      </w:r>
      <w:r>
        <w:rPr>
          <w:rFonts w:ascii="Times New Roman"/>
          <w:b w:val="false"/>
          <w:i w:val="false"/>
          <w:color w:val="000000"/>
          <w:sz w:val="28"/>
        </w:rPr>
        <w:t> сәйкес қолданылады.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2010.06.08 </w:t>
      </w:r>
      <w:r>
        <w:rPr>
          <w:rFonts w:ascii="Times New Roman"/>
          <w:b w:val="false"/>
          <w:i w:val="false"/>
          <w:color w:val="000000"/>
          <w:sz w:val="28"/>
        </w:rPr>
        <w:t>№ 537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2012.08.04 </w:t>
      </w:r>
      <w:r>
        <w:rPr>
          <w:rFonts w:ascii="Times New Roman"/>
          <w:b w:val="false"/>
          <w:i w:val="false"/>
          <w:color w:val="000000"/>
          <w:sz w:val="28"/>
        </w:rPr>
        <w:t>N 1022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05.07.2013 </w:t>
      </w:r>
      <w:r>
        <w:rPr>
          <w:rFonts w:ascii="Times New Roman"/>
          <w:b w:val="false"/>
          <w:i w:val="false"/>
          <w:color w:val="000000"/>
          <w:sz w:val="28"/>
        </w:rPr>
        <w:t>N 692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p>
    <w:bookmarkEnd w:id="3"/>
    <w:bookmarkStart w:name="z17" w:id="4"/>
    <w:p>
      <w:pPr>
        <w:spacing w:after="0"/>
        <w:ind w:left="0"/>
        <w:jc w:val="left"/>
      </w:pPr>
      <w:r>
        <w:rPr>
          <w:rFonts w:ascii="Times New Roman"/>
          <w:b/>
          <w:i w:val="false"/>
          <w:color w:val="000000"/>
        </w:rPr>
        <w:t xml:space="preserve"> 
2. Субъектілердің өніміне, тауарларына (жұмыстарына, көрсетілетін қызметтеріне) баға белгілеу тәртібі </w:t>
      </w:r>
    </w:p>
    <w:bookmarkEnd w:id="4"/>
    <w:bookmarkStart w:name="z18" w:id="5"/>
    <w:p>
      <w:pPr>
        <w:spacing w:after="0"/>
        <w:ind w:left="0"/>
        <w:jc w:val="both"/>
      </w:pPr>
      <w:r>
        <w:rPr>
          <w:rFonts w:ascii="Times New Roman"/>
          <w:b w:val="false"/>
          <w:i w:val="false"/>
          <w:color w:val="000000"/>
          <w:sz w:val="28"/>
        </w:rPr>
        <w:t xml:space="preserve">
      3. Өнімге, тауарларға (жұмыстарға, көрсетілетін қызметтерге) бағалар қалыптастыру өнімнің, тауарлардың (жұмыстардың, көрсетілетін қызметтердің) әрбір түрі бойынша шығындарды бөлек есепке алу негізінде жүзеге асырылады. </w:t>
      </w:r>
      <w:r>
        <w:br/>
      </w:r>
      <w:r>
        <w:rPr>
          <w:rFonts w:ascii="Times New Roman"/>
          <w:b w:val="false"/>
          <w:i w:val="false"/>
          <w:color w:val="000000"/>
          <w:sz w:val="28"/>
        </w:rPr>
        <w:t xml:space="preserve">
      Субъектіде өнімнің, тауарлардың (жұмыстардың, көрсетілетін қызметтердің) түрлері бойынша шығындарды бөлек есепке алу болмаған жағдайда, Субъектінің шығындары Субъектінің жалпы шығындарындағы табыстардың үлес салмағы (көлемі, өндірістік персоналға еңбекақы төлеуге арналған шығындар) бойынша тауарларды (жұмыстарды, көрсетілетін қызметтерді) өткізетін Субъектінің белгілі бір қызмет түріне жататын шығындарды айқындауды көздейтін жанама әдістердің негізінде өткізілетін өнімнің, тауарлардың (жұмыстардың, көрсетілетін қызметтердің) түрлері бойынша бөлінеді. </w:t>
      </w:r>
      <w:r>
        <w:br/>
      </w:r>
      <w:r>
        <w:rPr>
          <w:rFonts w:ascii="Times New Roman"/>
          <w:b w:val="false"/>
          <w:i w:val="false"/>
          <w:color w:val="000000"/>
          <w:sz w:val="28"/>
        </w:rPr>
        <w:t>
</w:t>
      </w:r>
      <w:r>
        <w:rPr>
          <w:rFonts w:ascii="Times New Roman"/>
          <w:b w:val="false"/>
          <w:i w:val="false"/>
          <w:color w:val="000000"/>
          <w:sz w:val="28"/>
        </w:rPr>
        <w:t xml:space="preserve">
      4. Негізделген баға қалыптастыру кезінде өнімді, тауарларды (жұмыстарды, көрсетілетін қызметтерді) өндіруге (көрсетуге) тікелей жататын, сондай-ақ негіздеуші материалдармен (шарттар, шот-фактуралар, қаржылық құжаттар) расталған шығыстар, оның ішінде мыналар өзіндік құнда ескеріледі: </w:t>
      </w:r>
      <w:r>
        <w:br/>
      </w:r>
      <w:r>
        <w:rPr>
          <w:rFonts w:ascii="Times New Roman"/>
          <w:b w:val="false"/>
          <w:i w:val="false"/>
          <w:color w:val="000000"/>
          <w:sz w:val="28"/>
        </w:rPr>
        <w:t>
</w:t>
      </w:r>
      <w:r>
        <w:rPr>
          <w:rFonts w:ascii="Times New Roman"/>
          <w:b w:val="false"/>
          <w:i w:val="false"/>
          <w:color w:val="000000"/>
          <w:sz w:val="28"/>
        </w:rPr>
        <w:t xml:space="preserve">
      1) растайтын құжаттарда (шарттарда, шот-фактураларда) көзделген бағаларға және өнімнің, тауарлардың (жұмыстардың, көрсетілетін қызметтердің) бір бірлігін шығаруға арналған шикізат, материалдар, отын, материалдық ресурстар энергиясы шығысының қолданылатын нормаларына және (немесе) материалдық ресурстардың жылдық нормаларына сүйене отырып, материалдық ресурстардың нақты көлеміне негізделе отырып айқындалатын материалдық шығыстар; </w:t>
      </w:r>
      <w:r>
        <w:br/>
      </w:r>
      <w:r>
        <w:rPr>
          <w:rFonts w:ascii="Times New Roman"/>
          <w:b w:val="false"/>
          <w:i w:val="false"/>
          <w:color w:val="000000"/>
          <w:sz w:val="28"/>
        </w:rPr>
        <w:t>
</w:t>
      </w:r>
      <w:r>
        <w:rPr>
          <w:rFonts w:ascii="Times New Roman"/>
          <w:b w:val="false"/>
          <w:i w:val="false"/>
          <w:color w:val="000000"/>
          <w:sz w:val="28"/>
        </w:rPr>
        <w:t xml:space="preserve">
      2) Субъектінің негізгі құралдар құнының өсуіне әкелмейтін ағымдағы және күрделі жөндеуге және басқа да жөндеу-қалпына келтіру жұмыстарына жіберетін қаражаттары, оларды жүргізу қажеттілігін құжаттамалық техникалық растау және жиынтық сметалық есептемелер, объектілік, жергілікті және ресурстық сметалар (әрбір объект бойынша жеке) бар болған кезде; </w:t>
      </w:r>
      <w:r>
        <w:br/>
      </w:r>
      <w:r>
        <w:rPr>
          <w:rFonts w:ascii="Times New Roman"/>
          <w:b w:val="false"/>
          <w:i w:val="false"/>
          <w:color w:val="000000"/>
          <w:sz w:val="28"/>
        </w:rPr>
        <w:t>
</w:t>
      </w:r>
      <w:r>
        <w:rPr>
          <w:rFonts w:ascii="Times New Roman"/>
          <w:b w:val="false"/>
          <w:i w:val="false"/>
          <w:color w:val="000000"/>
          <w:sz w:val="28"/>
        </w:rPr>
        <w:t xml:space="preserve">
      3) шығыстарға бағытталған, бағаның шығын бөлігінде ескерілмеген субсидияларды қоспағанда, бағаның шығын бөлігін азайтуда ескерілетін Субъектіге мемлекеттік бюджет қаражатынан бөлінетін субсидиялар; </w:t>
      </w:r>
      <w:r>
        <w:br/>
      </w:r>
      <w:r>
        <w:rPr>
          <w:rFonts w:ascii="Times New Roman"/>
          <w:b w:val="false"/>
          <w:i w:val="false"/>
          <w:color w:val="000000"/>
          <w:sz w:val="28"/>
        </w:rPr>
        <w:t>
</w:t>
      </w:r>
      <w:r>
        <w:rPr>
          <w:rFonts w:ascii="Times New Roman"/>
          <w:b w:val="false"/>
          <w:i w:val="false"/>
          <w:color w:val="000000"/>
          <w:sz w:val="28"/>
        </w:rPr>
        <w:t>
      4) еңбек жағдайлары үшін еңбек </w:t>
      </w:r>
      <w:r>
        <w:rPr>
          <w:rFonts w:ascii="Times New Roman"/>
          <w:b w:val="false"/>
          <w:i w:val="false"/>
          <w:color w:val="000000"/>
          <w:sz w:val="28"/>
        </w:rPr>
        <w:t>заңнамасына</w:t>
      </w:r>
      <w:r>
        <w:rPr>
          <w:rFonts w:ascii="Times New Roman"/>
          <w:b w:val="false"/>
          <w:i w:val="false"/>
          <w:color w:val="000000"/>
          <w:sz w:val="28"/>
        </w:rPr>
        <w:t xml:space="preserve"> сәйкес еңбекақы төлеу жүйесінде көзделген қосымша ақылар мен үстемеақылар төлеуді қоса алғанда, персоналға еңбекақы төлеуге жұмсалған шығыстар бағаларды қалыптастыру кезінде ескеріледі, бұл ретте, еңбекақы төлеуге жұмсалатын шығыстарды айқындау кезінде персоналдың (әкімшілік-басқару және өндірістік) нақты саны және инфляция деңгейінің болжамды өзгерісін ескере отырып, қолданыстағы бағаларда қабылданған орташа айлық жалақы есепке алынады; </w:t>
      </w:r>
      <w:r>
        <w:br/>
      </w:r>
      <w:r>
        <w:rPr>
          <w:rFonts w:ascii="Times New Roman"/>
          <w:b w:val="false"/>
          <w:i w:val="false"/>
          <w:color w:val="000000"/>
          <w:sz w:val="28"/>
        </w:rPr>
        <w:t>
</w:t>
      </w:r>
      <w:r>
        <w:rPr>
          <w:rFonts w:ascii="Times New Roman"/>
          <w:b w:val="false"/>
          <w:i w:val="false"/>
          <w:color w:val="000000"/>
          <w:sz w:val="28"/>
        </w:rPr>
        <w:t xml:space="preserve">
      5) амортизациялық аударымдар Субъектінің есепке алу саясатында көзделген әдісті пайдалана отырып айқындалады және негізгі құралдардың құнын арттыруға алып келетін күрделі жөндеу жұмыстарын жүргізуге және инвестициялық жобаларды іске асыруға бағытталады; </w:t>
      </w:r>
      <w:r>
        <w:br/>
      </w:r>
      <w:r>
        <w:rPr>
          <w:rFonts w:ascii="Times New Roman"/>
          <w:b w:val="false"/>
          <w:i w:val="false"/>
          <w:color w:val="000000"/>
          <w:sz w:val="28"/>
        </w:rPr>
        <w:t>
</w:t>
      </w:r>
      <w:r>
        <w:rPr>
          <w:rFonts w:ascii="Times New Roman"/>
          <w:b w:val="false"/>
          <w:i w:val="false"/>
          <w:color w:val="000000"/>
          <w:sz w:val="28"/>
        </w:rPr>
        <w:t xml:space="preserve">
      6) оларды тарту қажеттілігін құжаттамалық растау, әлеуетті өнім берушілерді, қызметтерді қаржыландыру және қарыз ресурстарын қайтару шарттары болған кезде бағаларда инвестициялық жобаны іске асыруға немесе өнім, тауарлар (жұмыстар, көрсетілетін қызметтер) өндірісінде қолданылған негізгі құралдарды сатып алуға (инвестициялық бағдарлама (жоба) болмаған жағдайда) қарыз қаражаттары үшін сыйақы төлемі ескерілетін шығыстар; </w:t>
      </w:r>
      <w:r>
        <w:br/>
      </w:r>
      <w:r>
        <w:rPr>
          <w:rFonts w:ascii="Times New Roman"/>
          <w:b w:val="false"/>
          <w:i w:val="false"/>
          <w:color w:val="000000"/>
          <w:sz w:val="28"/>
        </w:rPr>
        <w:t>
</w:t>
      </w:r>
      <w:r>
        <w:rPr>
          <w:rFonts w:ascii="Times New Roman"/>
          <w:b w:val="false"/>
          <w:i w:val="false"/>
          <w:color w:val="000000"/>
          <w:sz w:val="28"/>
        </w:rPr>
        <w:t>
      7)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сатып алынатын аудиторлық, консалтингтік, маркетингтік қызметтерге жұмсалатын шығыстар; </w:t>
      </w:r>
      <w:r>
        <w:br/>
      </w:r>
      <w:r>
        <w:rPr>
          <w:rFonts w:ascii="Times New Roman"/>
          <w:b w:val="false"/>
          <w:i w:val="false"/>
          <w:color w:val="000000"/>
          <w:sz w:val="28"/>
        </w:rPr>
        <w:t>
</w:t>
      </w:r>
      <w:r>
        <w:rPr>
          <w:rFonts w:ascii="Times New Roman"/>
          <w:b w:val="false"/>
          <w:i w:val="false"/>
          <w:color w:val="000000"/>
          <w:sz w:val="28"/>
        </w:rPr>
        <w:t>
      8) Қазақстан Республикасының </w:t>
      </w:r>
      <w:r>
        <w:rPr>
          <w:rFonts w:ascii="Times New Roman"/>
          <w:b w:val="false"/>
          <w:i w:val="false"/>
          <w:color w:val="000000"/>
          <w:sz w:val="28"/>
        </w:rPr>
        <w:t>экология</w:t>
      </w:r>
      <w:r>
        <w:rPr>
          <w:rFonts w:ascii="Times New Roman"/>
          <w:b w:val="false"/>
          <w:i w:val="false"/>
          <w:color w:val="000000"/>
          <w:sz w:val="28"/>
        </w:rPr>
        <w:t> және </w:t>
      </w:r>
      <w:r>
        <w:rPr>
          <w:rFonts w:ascii="Times New Roman"/>
          <w:b w:val="false"/>
          <w:i w:val="false"/>
          <w:color w:val="000000"/>
          <w:sz w:val="28"/>
        </w:rPr>
        <w:t>салық заңнамаларында</w:t>
      </w:r>
      <w:r>
        <w:rPr>
          <w:rFonts w:ascii="Times New Roman"/>
          <w:b w:val="false"/>
          <w:i w:val="false"/>
          <w:color w:val="000000"/>
          <w:sz w:val="28"/>
        </w:rPr>
        <w:t xml:space="preserve"> белгіленген ставкаларға, тәртіп және талаптарға сәйкес айқындалған қоршаған ортаға эмиссия үшін ақы төлеуге жұмсалатын шығыстар; </w:t>
      </w:r>
      <w:r>
        <w:br/>
      </w:r>
      <w:r>
        <w:rPr>
          <w:rFonts w:ascii="Times New Roman"/>
          <w:b w:val="false"/>
          <w:i w:val="false"/>
          <w:color w:val="000000"/>
          <w:sz w:val="28"/>
        </w:rPr>
        <w:t>
</w:t>
      </w:r>
      <w:r>
        <w:rPr>
          <w:rFonts w:ascii="Times New Roman"/>
          <w:b w:val="false"/>
          <w:i w:val="false"/>
          <w:color w:val="000000"/>
          <w:sz w:val="28"/>
        </w:rPr>
        <w:t>
      9) кезең шығыстарында ескерілетін міндетті </w:t>
      </w:r>
      <w:r>
        <w:rPr>
          <w:rFonts w:ascii="Times New Roman"/>
          <w:b w:val="false"/>
          <w:i w:val="false"/>
          <w:color w:val="000000"/>
          <w:sz w:val="28"/>
        </w:rPr>
        <w:t>сақтандыру түрлеріне</w:t>
      </w:r>
      <w:r>
        <w:rPr>
          <w:rFonts w:ascii="Times New Roman"/>
          <w:b w:val="false"/>
          <w:i w:val="false"/>
          <w:color w:val="000000"/>
          <w:sz w:val="28"/>
        </w:rPr>
        <w:t>, </w:t>
      </w:r>
      <w:r>
        <w:rPr>
          <w:rFonts w:ascii="Times New Roman"/>
          <w:b w:val="false"/>
          <w:i w:val="false"/>
          <w:color w:val="000000"/>
          <w:sz w:val="28"/>
        </w:rPr>
        <w:t>салықтарға</w:t>
      </w:r>
      <w:r>
        <w:rPr>
          <w:rFonts w:ascii="Times New Roman"/>
          <w:b w:val="false"/>
          <w:i w:val="false"/>
          <w:color w:val="000000"/>
          <w:sz w:val="28"/>
        </w:rPr>
        <w:t>, алымдарға және бюджетке төленетін басқа да міндетті төлемдерге жұмсалатын шығыстар Қазақстан Республикасының сақтандыру туралы және </w:t>
      </w:r>
      <w:r>
        <w:rPr>
          <w:rFonts w:ascii="Times New Roman"/>
          <w:b w:val="false"/>
          <w:i w:val="false"/>
          <w:color w:val="000000"/>
          <w:sz w:val="28"/>
        </w:rPr>
        <w:t>салық заңнамасында</w:t>
      </w:r>
      <w:r>
        <w:rPr>
          <w:rFonts w:ascii="Times New Roman"/>
          <w:b w:val="false"/>
          <w:i w:val="false"/>
          <w:color w:val="000000"/>
          <w:sz w:val="28"/>
        </w:rPr>
        <w:t> белгіленген ставкаларға, тәртіп және талаптарға сәйкес айқындалады.</w:t>
      </w:r>
      <w:r>
        <w:br/>
      </w:r>
      <w:r>
        <w:rPr>
          <w:rFonts w:ascii="Times New Roman"/>
          <w:b w:val="false"/>
          <w:i w:val="false"/>
          <w:color w:val="000000"/>
          <w:sz w:val="28"/>
        </w:rPr>
        <w:t>
</w:t>
      </w:r>
      <w:r>
        <w:rPr>
          <w:rFonts w:ascii="Times New Roman"/>
          <w:b w:val="false"/>
          <w:i w:val="false"/>
          <w:color w:val="000000"/>
          <w:sz w:val="28"/>
        </w:rPr>
        <w:t xml:space="preserve">
      5. Субъектінің бағаларын қалыптастыру кезінде өнімді, тауарларды (жұмыстарды, көрсетілетін қызметтерді) өндіруге тікелей жатпайтын, сондай-ақ негіздеуші материалдармен (шарттар, шот-фактуралар, қаржылық құжаттар) расталмаған шығыстар өзіндік құнда, оның ішінде мыналар: </w:t>
      </w:r>
      <w:r>
        <w:br/>
      </w:r>
      <w:r>
        <w:rPr>
          <w:rFonts w:ascii="Times New Roman"/>
          <w:b w:val="false"/>
          <w:i w:val="false"/>
          <w:color w:val="000000"/>
          <w:sz w:val="28"/>
        </w:rPr>
        <w:t>
</w:t>
      </w:r>
      <w:r>
        <w:rPr>
          <w:rFonts w:ascii="Times New Roman"/>
          <w:b w:val="false"/>
          <w:i w:val="false"/>
          <w:color w:val="000000"/>
          <w:sz w:val="28"/>
        </w:rPr>
        <w:t xml:space="preserve">
      1) өнімді, тауарларды (жұмыстарды, көрсетілетін қызметтерді) өндіру (көрсету) кезінде пайдаланылмайтын негізгі құралдардың амортизациялық аударымдары; </w:t>
      </w:r>
      <w:r>
        <w:br/>
      </w:r>
      <w:r>
        <w:rPr>
          <w:rFonts w:ascii="Times New Roman"/>
          <w:b w:val="false"/>
          <w:i w:val="false"/>
          <w:color w:val="000000"/>
          <w:sz w:val="28"/>
        </w:rPr>
        <w:t>
</w:t>
      </w:r>
      <w:r>
        <w:rPr>
          <w:rFonts w:ascii="Times New Roman"/>
          <w:b w:val="false"/>
          <w:i w:val="false"/>
          <w:color w:val="000000"/>
          <w:sz w:val="28"/>
        </w:rPr>
        <w:t xml:space="preserve">
      2) ластаушы заттардың нормативтен тыс шығарындылары (тастандылары) үшін төлемдер; </w:t>
      </w:r>
      <w:r>
        <w:br/>
      </w:r>
      <w:r>
        <w:rPr>
          <w:rFonts w:ascii="Times New Roman"/>
          <w:b w:val="false"/>
          <w:i w:val="false"/>
          <w:color w:val="000000"/>
          <w:sz w:val="28"/>
        </w:rPr>
        <w:t>
</w:t>
      </w:r>
      <w:r>
        <w:rPr>
          <w:rFonts w:ascii="Times New Roman"/>
          <w:b w:val="false"/>
          <w:i w:val="false"/>
          <w:color w:val="000000"/>
          <w:sz w:val="28"/>
        </w:rPr>
        <w:t xml:space="preserve">
      3) үмітсіз борыштар; </w:t>
      </w:r>
      <w:r>
        <w:br/>
      </w:r>
      <w:r>
        <w:rPr>
          <w:rFonts w:ascii="Times New Roman"/>
          <w:b w:val="false"/>
          <w:i w:val="false"/>
          <w:color w:val="000000"/>
          <w:sz w:val="28"/>
        </w:rPr>
        <w:t>
</w:t>
      </w:r>
      <w:r>
        <w:rPr>
          <w:rFonts w:ascii="Times New Roman"/>
          <w:b w:val="false"/>
          <w:i w:val="false"/>
          <w:color w:val="000000"/>
          <w:sz w:val="28"/>
        </w:rPr>
        <w:t xml:space="preserve">
      4) шаруашылық шарттардың талаптарын бұзғаны үшін айыппұлдар, өсім, тұрақсыздық айыбы және санкциялардың басқа да түрлері, сот шығындары; </w:t>
      </w:r>
      <w:r>
        <w:br/>
      </w:r>
      <w:r>
        <w:rPr>
          <w:rFonts w:ascii="Times New Roman"/>
          <w:b w:val="false"/>
          <w:i w:val="false"/>
          <w:color w:val="000000"/>
          <w:sz w:val="28"/>
        </w:rPr>
        <w:t>
</w:t>
      </w:r>
      <w:r>
        <w:rPr>
          <w:rFonts w:ascii="Times New Roman"/>
          <w:b w:val="false"/>
          <w:i w:val="false"/>
          <w:color w:val="000000"/>
          <w:sz w:val="28"/>
        </w:rPr>
        <w:t xml:space="preserve">
      5) табысты жасырғаны (кеміткені) үшін айыппұлдар мен өсімпұлдар; </w:t>
      </w:r>
      <w:r>
        <w:br/>
      </w:r>
      <w:r>
        <w:rPr>
          <w:rFonts w:ascii="Times New Roman"/>
          <w:b w:val="false"/>
          <w:i w:val="false"/>
          <w:color w:val="000000"/>
          <w:sz w:val="28"/>
        </w:rPr>
        <w:t>
</w:t>
      </w:r>
      <w:r>
        <w:rPr>
          <w:rFonts w:ascii="Times New Roman"/>
          <w:b w:val="false"/>
          <w:i w:val="false"/>
          <w:color w:val="000000"/>
          <w:sz w:val="28"/>
        </w:rPr>
        <w:t xml:space="preserve">
      6) ұрлықтан келген залалдар; </w:t>
      </w:r>
      <w:r>
        <w:br/>
      </w:r>
      <w:r>
        <w:rPr>
          <w:rFonts w:ascii="Times New Roman"/>
          <w:b w:val="false"/>
          <w:i w:val="false"/>
          <w:color w:val="000000"/>
          <w:sz w:val="28"/>
        </w:rPr>
        <w:t>
</w:t>
      </w:r>
      <w:r>
        <w:rPr>
          <w:rFonts w:ascii="Times New Roman"/>
          <w:b w:val="false"/>
          <w:i w:val="false"/>
          <w:color w:val="000000"/>
          <w:sz w:val="28"/>
        </w:rPr>
        <w:t xml:space="preserve">
      7) қызмет көрсетуші шаруашылықтар мен учаскелер өндірісінде тартылмаған активтерді ұстауға арналған; </w:t>
      </w:r>
      <w:r>
        <w:br/>
      </w:r>
      <w:r>
        <w:rPr>
          <w:rFonts w:ascii="Times New Roman"/>
          <w:b w:val="false"/>
          <w:i w:val="false"/>
          <w:color w:val="000000"/>
          <w:sz w:val="28"/>
        </w:rPr>
        <w:t>
</w:t>
      </w:r>
      <w:r>
        <w:rPr>
          <w:rFonts w:ascii="Times New Roman"/>
          <w:b w:val="false"/>
          <w:i w:val="false"/>
          <w:color w:val="000000"/>
          <w:sz w:val="28"/>
        </w:rPr>
        <w:t xml:space="preserve">
      8) кәсіптік-техникалық училищелерді қоспағанда, денсаулық сақтау объектілерін, мектепке дейінгі балалар ұйымдарын, оқу орындарын ұстауға арналған; </w:t>
      </w:r>
      <w:r>
        <w:br/>
      </w:r>
      <w:r>
        <w:rPr>
          <w:rFonts w:ascii="Times New Roman"/>
          <w:b w:val="false"/>
          <w:i w:val="false"/>
          <w:color w:val="000000"/>
          <w:sz w:val="28"/>
        </w:rPr>
        <w:t>
</w:t>
      </w:r>
      <w:r>
        <w:rPr>
          <w:rFonts w:ascii="Times New Roman"/>
          <w:b w:val="false"/>
          <w:i w:val="false"/>
          <w:color w:val="000000"/>
          <w:sz w:val="28"/>
        </w:rPr>
        <w:t xml:space="preserve">
      9) сауықтыру лагерьлерін, мәдениет және спорт объектілерін, тұрғын үй қорын ұстауға арналған; </w:t>
      </w:r>
      <w:r>
        <w:br/>
      </w:r>
      <w:r>
        <w:rPr>
          <w:rFonts w:ascii="Times New Roman"/>
          <w:b w:val="false"/>
          <w:i w:val="false"/>
          <w:color w:val="000000"/>
          <w:sz w:val="28"/>
        </w:rPr>
        <w:t>
</w:t>
      </w:r>
      <w:r>
        <w:rPr>
          <w:rFonts w:ascii="Times New Roman"/>
          <w:b w:val="false"/>
          <w:i w:val="false"/>
          <w:color w:val="000000"/>
          <w:sz w:val="28"/>
        </w:rPr>
        <w:t xml:space="preserve">
      10) ұйым қызметкерлерінің тұрғын үй жағдайларын жақсартуға, бау-бақша үйлерін сатып алуға және үй шаруашылығымен айналысуға алған несиелерін, пайызсызды қоса алғанда өтеуге арналған; </w:t>
      </w:r>
      <w:r>
        <w:br/>
      </w:r>
      <w:r>
        <w:rPr>
          <w:rFonts w:ascii="Times New Roman"/>
          <w:b w:val="false"/>
          <w:i w:val="false"/>
          <w:color w:val="000000"/>
          <w:sz w:val="28"/>
        </w:rPr>
        <w:t>
</w:t>
      </w:r>
      <w:r>
        <w:rPr>
          <w:rFonts w:ascii="Times New Roman"/>
          <w:b w:val="false"/>
          <w:i w:val="false"/>
          <w:color w:val="000000"/>
          <w:sz w:val="28"/>
        </w:rPr>
        <w:t xml:space="preserve">
      11) мәдени-ағарту, сауықтыру және спорттық іс-шараларды өткізуге арналған; </w:t>
      </w:r>
      <w:r>
        <w:br/>
      </w:r>
      <w:r>
        <w:rPr>
          <w:rFonts w:ascii="Times New Roman"/>
          <w:b w:val="false"/>
          <w:i w:val="false"/>
          <w:color w:val="000000"/>
          <w:sz w:val="28"/>
        </w:rPr>
        <w:t>
</w:t>
      </w:r>
      <w:r>
        <w:rPr>
          <w:rFonts w:ascii="Times New Roman"/>
          <w:b w:val="false"/>
          <w:i w:val="false"/>
          <w:color w:val="000000"/>
          <w:sz w:val="28"/>
        </w:rPr>
        <w:t xml:space="preserve">
      12) бау-бақша серіктестіктерін абаттандыруға (жолдар салу, энергиямен және сумен жабдықтау, жалпы сипаттағы басқа да шығыстарды жүзеге асыру) арналған; </w:t>
      </w:r>
      <w:r>
        <w:br/>
      </w:r>
      <w:r>
        <w:rPr>
          <w:rFonts w:ascii="Times New Roman"/>
          <w:b w:val="false"/>
          <w:i w:val="false"/>
          <w:color w:val="000000"/>
          <w:sz w:val="28"/>
        </w:rPr>
        <w:t>
</w:t>
      </w:r>
      <w:r>
        <w:rPr>
          <w:rFonts w:ascii="Times New Roman"/>
          <w:b w:val="false"/>
          <w:i w:val="false"/>
          <w:color w:val="000000"/>
          <w:sz w:val="28"/>
        </w:rPr>
        <w:t xml:space="preserve">
      13) демеушілік көмек көрсетуге арналған; </w:t>
      </w:r>
      <w:r>
        <w:br/>
      </w:r>
      <w:r>
        <w:rPr>
          <w:rFonts w:ascii="Times New Roman"/>
          <w:b w:val="false"/>
          <w:i w:val="false"/>
          <w:color w:val="000000"/>
          <w:sz w:val="28"/>
        </w:rPr>
        <w:t>
</w:t>
      </w:r>
      <w:r>
        <w:rPr>
          <w:rFonts w:ascii="Times New Roman"/>
          <w:b w:val="false"/>
          <w:i w:val="false"/>
          <w:color w:val="000000"/>
          <w:sz w:val="28"/>
        </w:rPr>
        <w:t xml:space="preserve">
      14) ақаудан болған ысыраптарға арналған; </w:t>
      </w:r>
      <w:r>
        <w:br/>
      </w:r>
      <w:r>
        <w:rPr>
          <w:rFonts w:ascii="Times New Roman"/>
          <w:b w:val="false"/>
          <w:i w:val="false"/>
          <w:color w:val="000000"/>
          <w:sz w:val="28"/>
        </w:rPr>
        <w:t>
</w:t>
      </w:r>
      <w:r>
        <w:rPr>
          <w:rFonts w:ascii="Times New Roman"/>
          <w:b w:val="false"/>
          <w:i w:val="false"/>
          <w:color w:val="000000"/>
          <w:sz w:val="28"/>
        </w:rPr>
        <w:t xml:space="preserve">
      15) өндірісті вахталық ұйымдастыруды қоспағанда, тауар нарығы субъектілерінің персоналы үшін пәтерлерді, тұрғын ғимараттарды және құрылыстарды, жатақханалар мен қонақ үйлердегі орындарды сатып алуға, жалдауға және ұстауға арналған; </w:t>
      </w:r>
      <w:r>
        <w:br/>
      </w:r>
      <w:r>
        <w:rPr>
          <w:rFonts w:ascii="Times New Roman"/>
          <w:b w:val="false"/>
          <w:i w:val="false"/>
          <w:color w:val="000000"/>
          <w:sz w:val="28"/>
        </w:rPr>
        <w:t>
</w:t>
      </w:r>
      <w:r>
        <w:rPr>
          <w:rFonts w:ascii="Times New Roman"/>
          <w:b w:val="false"/>
          <w:i w:val="false"/>
          <w:color w:val="000000"/>
          <w:sz w:val="28"/>
        </w:rPr>
        <w:t xml:space="preserve">
      16) мерейтойлар күніне немесе қызметкерлерге ынталандыру түрінде берілетін сыйлықтарды сатып алуға арналған; </w:t>
      </w:r>
      <w:r>
        <w:br/>
      </w:r>
      <w:r>
        <w:rPr>
          <w:rFonts w:ascii="Times New Roman"/>
          <w:b w:val="false"/>
          <w:i w:val="false"/>
          <w:color w:val="000000"/>
          <w:sz w:val="28"/>
        </w:rPr>
        <w:t>
</w:t>
      </w:r>
      <w:r>
        <w:rPr>
          <w:rFonts w:ascii="Times New Roman"/>
          <w:b w:val="false"/>
          <w:i w:val="false"/>
          <w:color w:val="000000"/>
          <w:sz w:val="28"/>
        </w:rPr>
        <w:t xml:space="preserve">
      17) нормативтен тыс техникалық және коммерциялық ысыраптарға, тауар-материалдық құндылықтардың, қоймадағы қорлардың бұзылуына және жетіспеушілігіне, басқа өндірілмейтін шығыстарға; </w:t>
      </w:r>
      <w:r>
        <w:br/>
      </w:r>
      <w:r>
        <w:rPr>
          <w:rFonts w:ascii="Times New Roman"/>
          <w:b w:val="false"/>
          <w:i w:val="false"/>
          <w:color w:val="000000"/>
          <w:sz w:val="28"/>
        </w:rPr>
        <w:t>
</w:t>
      </w:r>
      <w:r>
        <w:rPr>
          <w:rFonts w:ascii="Times New Roman"/>
          <w:b w:val="false"/>
          <w:i w:val="false"/>
          <w:color w:val="000000"/>
          <w:sz w:val="28"/>
        </w:rPr>
        <w:t xml:space="preserve">
      18) жұмыс қорытындылары бойынша сыйлық беруге және сыйақылардың басқа да нысандарына арналған; </w:t>
      </w:r>
      <w:r>
        <w:br/>
      </w:r>
      <w:r>
        <w:rPr>
          <w:rFonts w:ascii="Times New Roman"/>
          <w:b w:val="false"/>
          <w:i w:val="false"/>
          <w:color w:val="000000"/>
          <w:sz w:val="28"/>
        </w:rPr>
        <w:t>
</w:t>
      </w:r>
      <w:r>
        <w:rPr>
          <w:rFonts w:ascii="Times New Roman"/>
          <w:b w:val="false"/>
          <w:i w:val="false"/>
          <w:color w:val="000000"/>
          <w:sz w:val="28"/>
        </w:rPr>
        <w:t xml:space="preserve">
      19) өндірістік қажеттілікке байланысты іс-шараларды қоспағанда, оқытатын курстарды, семинарларды, тренингтерді, лекцияларды, көрмелерді, пікірталастарды, ғылым мен өнер қайраткерлерімен кездесулерді, ғылыми-техникалық конференцияларды өткізуге және ұйымдастыруға арналған; </w:t>
      </w:r>
      <w:r>
        <w:br/>
      </w:r>
      <w:r>
        <w:rPr>
          <w:rFonts w:ascii="Times New Roman"/>
          <w:b w:val="false"/>
          <w:i w:val="false"/>
          <w:color w:val="000000"/>
          <w:sz w:val="28"/>
        </w:rPr>
        <w:t>
</w:t>
      </w:r>
      <w:r>
        <w:rPr>
          <w:rFonts w:ascii="Times New Roman"/>
          <w:b w:val="false"/>
          <w:i w:val="false"/>
          <w:color w:val="000000"/>
          <w:sz w:val="28"/>
        </w:rPr>
        <w:t xml:space="preserve">
      20) қоғамдық ұйымдар мен қауымдастықтарға арналған мүшелік жарналарға арналған; </w:t>
      </w:r>
      <w:r>
        <w:br/>
      </w:r>
      <w:r>
        <w:rPr>
          <w:rFonts w:ascii="Times New Roman"/>
          <w:b w:val="false"/>
          <w:i w:val="false"/>
          <w:color w:val="000000"/>
          <w:sz w:val="28"/>
        </w:rPr>
        <w:t>
</w:t>
      </w:r>
      <w:r>
        <w:rPr>
          <w:rFonts w:ascii="Times New Roman"/>
          <w:b w:val="false"/>
          <w:i w:val="false"/>
          <w:color w:val="000000"/>
          <w:sz w:val="28"/>
        </w:rPr>
        <w:t xml:space="preserve">
      21) білім беру ұйымында оқитын қызметкерлердің демалыстарына ақы төлеуге арналған; </w:t>
      </w:r>
      <w:r>
        <w:br/>
      </w:r>
      <w:r>
        <w:rPr>
          <w:rFonts w:ascii="Times New Roman"/>
          <w:b w:val="false"/>
          <w:i w:val="false"/>
          <w:color w:val="000000"/>
          <w:sz w:val="28"/>
        </w:rPr>
        <w:t>
</w:t>
      </w:r>
      <w:r>
        <w:rPr>
          <w:rFonts w:ascii="Times New Roman"/>
          <w:b w:val="false"/>
          <w:i w:val="false"/>
          <w:color w:val="000000"/>
          <w:sz w:val="28"/>
        </w:rPr>
        <w:t xml:space="preserve">
      22) кәсіптік ауруларды оңалтып емдеуге байланысты шығындардан басқа, Субъектінің қаражаты есебінен қызметкерлердің және олардың балаларының емделуіне, демалуына, экскурсияларына арналған жолдамаларға ақы төлеуге арналған; </w:t>
      </w:r>
      <w:r>
        <w:br/>
      </w:r>
      <w:r>
        <w:rPr>
          <w:rFonts w:ascii="Times New Roman"/>
          <w:b w:val="false"/>
          <w:i w:val="false"/>
          <w:color w:val="000000"/>
          <w:sz w:val="28"/>
        </w:rPr>
        <w:t>
</w:t>
      </w:r>
      <w:r>
        <w:rPr>
          <w:rFonts w:ascii="Times New Roman"/>
          <w:b w:val="false"/>
          <w:i w:val="false"/>
          <w:color w:val="000000"/>
          <w:sz w:val="28"/>
        </w:rPr>
        <w:t xml:space="preserve">
      23) Қазақстан Республикасының заңнамасында белгіленген міндетті сақтандыру төлемдерін қоспағанда, сақтандыру төлемдері (Субъект өз  қызметкерлерінің пайдасына жасаған жеке және мүлікті сақтандыру шарттары бойынша Субъект төлеп отыратын жарналар); </w:t>
      </w:r>
      <w:r>
        <w:br/>
      </w:r>
      <w:r>
        <w:rPr>
          <w:rFonts w:ascii="Times New Roman"/>
          <w:b w:val="false"/>
          <w:i w:val="false"/>
          <w:color w:val="000000"/>
          <w:sz w:val="28"/>
        </w:rPr>
        <w:t>
</w:t>
      </w:r>
      <w:r>
        <w:rPr>
          <w:rFonts w:ascii="Times New Roman"/>
          <w:b w:val="false"/>
          <w:i w:val="false"/>
          <w:color w:val="000000"/>
          <w:sz w:val="28"/>
        </w:rPr>
        <w:t>
      24) қызметкерлерге қосымша берілген демалыстарға (</w:t>
      </w:r>
      <w:r>
        <w:rPr>
          <w:rFonts w:ascii="Times New Roman"/>
          <w:b w:val="false"/>
          <w:i w:val="false"/>
          <w:color w:val="000000"/>
          <w:sz w:val="28"/>
        </w:rPr>
        <w:t>заңнамада</w:t>
      </w:r>
      <w:r>
        <w:rPr>
          <w:rFonts w:ascii="Times New Roman"/>
          <w:b w:val="false"/>
          <w:i w:val="false"/>
          <w:color w:val="000000"/>
          <w:sz w:val="28"/>
        </w:rPr>
        <w:t xml:space="preserve"> көзделгеннен тыс), оның ішінде бала тәрбиелеп отырған әйелдерге ақы төлеуге, қызметкердің отбасы мүшелеріне демалысты пайдаланатын жерге бару және қайту жолына ақы төлеу; </w:t>
      </w:r>
      <w:r>
        <w:br/>
      </w:r>
      <w:r>
        <w:rPr>
          <w:rFonts w:ascii="Times New Roman"/>
          <w:b w:val="false"/>
          <w:i w:val="false"/>
          <w:color w:val="000000"/>
          <w:sz w:val="28"/>
        </w:rPr>
        <w:t>
</w:t>
      </w:r>
      <w:r>
        <w:rPr>
          <w:rFonts w:ascii="Times New Roman"/>
          <w:b w:val="false"/>
          <w:i w:val="false"/>
          <w:color w:val="000000"/>
          <w:sz w:val="28"/>
        </w:rPr>
        <w:t xml:space="preserve">
      25) заңнамада көзделгеннен басқа, Субъектінің қызметкерлеріне жеңілдіктер; </w:t>
      </w:r>
      <w:r>
        <w:br/>
      </w:r>
      <w:r>
        <w:rPr>
          <w:rFonts w:ascii="Times New Roman"/>
          <w:b w:val="false"/>
          <w:i w:val="false"/>
          <w:color w:val="000000"/>
          <w:sz w:val="28"/>
        </w:rPr>
        <w:t>
</w:t>
      </w:r>
      <w:r>
        <w:rPr>
          <w:rFonts w:ascii="Times New Roman"/>
          <w:b w:val="false"/>
          <w:i w:val="false"/>
          <w:color w:val="000000"/>
          <w:sz w:val="28"/>
        </w:rPr>
        <w:t xml:space="preserve">
      26) мектепке дейінгі мекемелердегі, санаторийлердегі және сауықтыру лагерлеріндегі балалардың тамақтану құнын өтеуге жұмсалатын шығыстар; </w:t>
      </w:r>
      <w:r>
        <w:br/>
      </w:r>
      <w:r>
        <w:rPr>
          <w:rFonts w:ascii="Times New Roman"/>
          <w:b w:val="false"/>
          <w:i w:val="false"/>
          <w:color w:val="000000"/>
          <w:sz w:val="28"/>
        </w:rPr>
        <w:t>
</w:t>
      </w:r>
      <w:r>
        <w:rPr>
          <w:rFonts w:ascii="Times New Roman"/>
          <w:b w:val="false"/>
          <w:i w:val="false"/>
          <w:color w:val="000000"/>
          <w:sz w:val="28"/>
        </w:rPr>
        <w:t xml:space="preserve">
      27) ұжымдық шартта айқындалған мақсаттарға кәсіптік одақтарға аударымдар ескерілмейді. </w:t>
      </w:r>
      <w:r>
        <w:br/>
      </w:r>
      <w:r>
        <w:rPr>
          <w:rFonts w:ascii="Times New Roman"/>
          <w:b w:val="false"/>
          <w:i w:val="false"/>
          <w:color w:val="000000"/>
          <w:sz w:val="28"/>
        </w:rPr>
        <w:t>
</w:t>
      </w:r>
      <w:r>
        <w:rPr>
          <w:rFonts w:ascii="Times New Roman"/>
          <w:b w:val="false"/>
          <w:i w:val="false"/>
          <w:color w:val="000000"/>
          <w:sz w:val="28"/>
        </w:rPr>
        <w:t xml:space="preserve">
      6. Негізделген бағаға енгізілетін пайданың деңгейін айқындау кезінде Субъектілердің тиімді жұмыс істеуін және дамуын қамтамасыз ететін қаражат ескеріледі. </w:t>
      </w:r>
      <w:r>
        <w:br/>
      </w:r>
      <w:r>
        <w:rPr>
          <w:rFonts w:ascii="Times New Roman"/>
          <w:b w:val="false"/>
          <w:i w:val="false"/>
          <w:color w:val="000000"/>
          <w:sz w:val="28"/>
        </w:rPr>
        <w:t>
</w:t>
      </w:r>
      <w:r>
        <w:rPr>
          <w:rFonts w:ascii="Times New Roman"/>
          <w:b w:val="false"/>
          <w:i w:val="false"/>
          <w:color w:val="000000"/>
          <w:sz w:val="28"/>
        </w:rPr>
        <w:t xml:space="preserve">
      7. Уәкілетті орган осы Ережеге сәйкес бағаға сараптама жүргізеді. </w:t>
      </w:r>
      <w:r>
        <w:br/>
      </w:r>
      <w:r>
        <w:rPr>
          <w:rFonts w:ascii="Times New Roman"/>
          <w:b w:val="false"/>
          <w:i w:val="false"/>
          <w:color w:val="000000"/>
          <w:sz w:val="28"/>
        </w:rPr>
        <w:t xml:space="preserve">
      Бағаға сараптама жүргізу үшін Субъектілер мыналарды: </w:t>
      </w:r>
      <w:r>
        <w:br/>
      </w:r>
      <w:r>
        <w:rPr>
          <w:rFonts w:ascii="Times New Roman"/>
          <w:b w:val="false"/>
          <w:i w:val="false"/>
          <w:color w:val="000000"/>
          <w:sz w:val="28"/>
        </w:rPr>
        <w:t>
</w:t>
      </w:r>
      <w:r>
        <w:rPr>
          <w:rFonts w:ascii="Times New Roman"/>
          <w:b w:val="false"/>
          <w:i w:val="false"/>
          <w:color w:val="000000"/>
          <w:sz w:val="28"/>
        </w:rPr>
        <w:t xml:space="preserve">
      1) бағаларды мемлекеттік реттеу енгізілген не өнімнің, тауарлардың және көрсетілетін қызметтердің номенклатураға енгізілген күнінен бастап күнтізбелік отыз күннен кешіктірмей, баға деңгейін растайтын негіздемелік материалдарды қоса бере отырып, босату бағалары туралы жазбаша түрде ақпарат; </w:t>
      </w:r>
      <w:r>
        <w:br/>
      </w:r>
      <w:r>
        <w:rPr>
          <w:rFonts w:ascii="Times New Roman"/>
          <w:b w:val="false"/>
          <w:i w:val="false"/>
          <w:color w:val="000000"/>
          <w:sz w:val="28"/>
        </w:rPr>
        <w:t>
</w:t>
      </w:r>
      <w:r>
        <w:rPr>
          <w:rFonts w:ascii="Times New Roman"/>
          <w:b w:val="false"/>
          <w:i w:val="false"/>
          <w:color w:val="000000"/>
          <w:sz w:val="28"/>
        </w:rPr>
        <w:t>
      2) алдағы уақытта тауарларға (жұмыстарға, көрсетілетін қызметтерге) бағалардың шекті бағадан жоғары өсетіні және өсу себебін растайтын (реттелетін нарықтарда үстем немесе монополиялы жағдайға ие емес бөлшек сауда нарығы субъектілерін қоспағанда) негіздемелік материалдарды табыс ете отырып, олардың өсу себептері туралы кемінде күнтізбелік отыз күн бұрын жазбаша түрде хабарлама береді.</w:t>
      </w:r>
      <w:r>
        <w:br/>
      </w:r>
      <w:r>
        <w:rPr>
          <w:rFonts w:ascii="Times New Roman"/>
          <w:b w:val="false"/>
          <w:i w:val="false"/>
          <w:color w:val="000000"/>
          <w:sz w:val="28"/>
        </w:rPr>
        <w:t xml:space="preserve">
      Бағалардың алдағы көтерілуі туралы хабарламаға мыналар қоса беріледі: </w:t>
      </w:r>
      <w:r>
        <w:br/>
      </w:r>
      <w:r>
        <w:rPr>
          <w:rFonts w:ascii="Times New Roman"/>
          <w:b w:val="false"/>
          <w:i w:val="false"/>
          <w:color w:val="000000"/>
          <w:sz w:val="28"/>
        </w:rPr>
        <w:t>
</w:t>
      </w:r>
      <w:r>
        <w:rPr>
          <w:rFonts w:ascii="Times New Roman"/>
          <w:b w:val="false"/>
          <w:i w:val="false"/>
          <w:color w:val="000000"/>
          <w:sz w:val="28"/>
        </w:rPr>
        <w:t xml:space="preserve">
      1) көтеру себептерін растайтын құжаттар (шикізат, материалдар, қызметтер құнының өсуін растайтын тиісті шарттардың көшірмелері); </w:t>
      </w:r>
      <w:r>
        <w:br/>
      </w:r>
      <w:r>
        <w:rPr>
          <w:rFonts w:ascii="Times New Roman"/>
          <w:b w:val="false"/>
          <w:i w:val="false"/>
          <w:color w:val="000000"/>
          <w:sz w:val="28"/>
        </w:rPr>
        <w:t>
</w:t>
      </w:r>
      <w:r>
        <w:rPr>
          <w:rFonts w:ascii="Times New Roman"/>
          <w:b w:val="false"/>
          <w:i w:val="false"/>
          <w:color w:val="000000"/>
          <w:sz w:val="28"/>
        </w:rPr>
        <w:t xml:space="preserve">
      2) қызметтің әрбір түрі бойынша баға жобасы; </w:t>
      </w:r>
      <w:r>
        <w:br/>
      </w:r>
      <w:r>
        <w:rPr>
          <w:rFonts w:ascii="Times New Roman"/>
          <w:b w:val="false"/>
          <w:i w:val="false"/>
          <w:color w:val="000000"/>
          <w:sz w:val="28"/>
        </w:rPr>
        <w:t>
</w:t>
      </w:r>
      <w:r>
        <w:rPr>
          <w:rFonts w:ascii="Times New Roman"/>
          <w:b w:val="false"/>
          <w:i w:val="false"/>
          <w:color w:val="000000"/>
          <w:sz w:val="28"/>
        </w:rPr>
        <w:t xml:space="preserve">
      3) бухгалтерлік теңгерім; </w:t>
      </w:r>
      <w:r>
        <w:br/>
      </w:r>
      <w:r>
        <w:rPr>
          <w:rFonts w:ascii="Times New Roman"/>
          <w:b w:val="false"/>
          <w:i w:val="false"/>
          <w:color w:val="000000"/>
          <w:sz w:val="28"/>
        </w:rPr>
        <w:t>
</w:t>
      </w:r>
      <w:r>
        <w:rPr>
          <w:rFonts w:ascii="Times New Roman"/>
          <w:b w:val="false"/>
          <w:i w:val="false"/>
          <w:color w:val="000000"/>
          <w:sz w:val="28"/>
        </w:rPr>
        <w:t xml:space="preserve">
      4) пайдалар мен залалдар туралы есеп; </w:t>
      </w:r>
      <w:r>
        <w:br/>
      </w:r>
      <w:r>
        <w:rPr>
          <w:rFonts w:ascii="Times New Roman"/>
          <w:b w:val="false"/>
          <w:i w:val="false"/>
          <w:color w:val="000000"/>
          <w:sz w:val="28"/>
        </w:rPr>
        <w:t>
</w:t>
      </w:r>
      <w:r>
        <w:rPr>
          <w:rFonts w:ascii="Times New Roman"/>
          <w:b w:val="false"/>
          <w:i w:val="false"/>
          <w:color w:val="000000"/>
          <w:sz w:val="28"/>
        </w:rPr>
        <w:t xml:space="preserve">
      5) еңбек және жалақы жөніндегі есеп; </w:t>
      </w:r>
      <w:r>
        <w:br/>
      </w:r>
      <w:r>
        <w:rPr>
          <w:rFonts w:ascii="Times New Roman"/>
          <w:b w:val="false"/>
          <w:i w:val="false"/>
          <w:color w:val="000000"/>
          <w:sz w:val="28"/>
        </w:rPr>
        <w:t>
</w:t>
      </w:r>
      <w:r>
        <w:rPr>
          <w:rFonts w:ascii="Times New Roman"/>
          <w:b w:val="false"/>
          <w:i w:val="false"/>
          <w:color w:val="000000"/>
          <w:sz w:val="28"/>
        </w:rPr>
        <w:t xml:space="preserve">
      6) өндірістік-қаржы қызметі туралы есеп; </w:t>
      </w:r>
      <w:r>
        <w:br/>
      </w:r>
      <w:r>
        <w:rPr>
          <w:rFonts w:ascii="Times New Roman"/>
          <w:b w:val="false"/>
          <w:i w:val="false"/>
          <w:color w:val="000000"/>
          <w:sz w:val="28"/>
        </w:rPr>
        <w:t>
</w:t>
      </w:r>
      <w:r>
        <w:rPr>
          <w:rFonts w:ascii="Times New Roman"/>
          <w:b w:val="false"/>
          <w:i w:val="false"/>
          <w:color w:val="000000"/>
          <w:sz w:val="28"/>
        </w:rPr>
        <w:t xml:space="preserve">
      7) негізгі құралдар мен материалдық емес активтердің болуы және олардың қозғалысы; </w:t>
      </w:r>
      <w:r>
        <w:br/>
      </w:r>
      <w:r>
        <w:rPr>
          <w:rFonts w:ascii="Times New Roman"/>
          <w:b w:val="false"/>
          <w:i w:val="false"/>
          <w:color w:val="000000"/>
          <w:sz w:val="28"/>
        </w:rPr>
        <w:t>
</w:t>
      </w:r>
      <w:r>
        <w:rPr>
          <w:rFonts w:ascii="Times New Roman"/>
          <w:b w:val="false"/>
          <w:i w:val="false"/>
          <w:color w:val="000000"/>
          <w:sz w:val="28"/>
        </w:rPr>
        <w:t xml:space="preserve">
      8) тұтастай кәсіпорын және әрбір түрі бойынша жеке шығындар баптары бойынша таратып жаза отырып, бағалардың жобасын есептеу үшін қолданылатын табыстар мен шығыстар туралы жиынтықты деректер; </w:t>
      </w:r>
      <w:r>
        <w:br/>
      </w:r>
      <w:r>
        <w:rPr>
          <w:rFonts w:ascii="Times New Roman"/>
          <w:b w:val="false"/>
          <w:i w:val="false"/>
          <w:color w:val="000000"/>
          <w:sz w:val="28"/>
        </w:rPr>
        <w:t>
</w:t>
      </w:r>
      <w:r>
        <w:rPr>
          <w:rFonts w:ascii="Times New Roman"/>
          <w:b w:val="false"/>
          <w:i w:val="false"/>
          <w:color w:val="000000"/>
          <w:sz w:val="28"/>
        </w:rPr>
        <w:t xml:space="preserve">
      9) еңбекақы төлеудің қолданылып отырған жүйесі туралы мәліметтер; </w:t>
      </w:r>
      <w:r>
        <w:br/>
      </w:r>
      <w:r>
        <w:rPr>
          <w:rFonts w:ascii="Times New Roman"/>
          <w:b w:val="false"/>
          <w:i w:val="false"/>
          <w:color w:val="000000"/>
          <w:sz w:val="28"/>
        </w:rPr>
        <w:t>
</w:t>
      </w:r>
      <w:r>
        <w:rPr>
          <w:rFonts w:ascii="Times New Roman"/>
          <w:b w:val="false"/>
          <w:i w:val="false"/>
          <w:color w:val="000000"/>
          <w:sz w:val="28"/>
        </w:rPr>
        <w:t xml:space="preserve">
      10) шикізат және материалдар шығысының қолданылып отырған нормалары, қызметкерлердің нормативтік саны туралы деректер; </w:t>
      </w:r>
      <w:r>
        <w:br/>
      </w:r>
      <w:r>
        <w:rPr>
          <w:rFonts w:ascii="Times New Roman"/>
          <w:b w:val="false"/>
          <w:i w:val="false"/>
          <w:color w:val="000000"/>
          <w:sz w:val="28"/>
        </w:rPr>
        <w:t>
</w:t>
      </w:r>
      <w:r>
        <w:rPr>
          <w:rFonts w:ascii="Times New Roman"/>
          <w:b w:val="false"/>
          <w:i w:val="false"/>
          <w:color w:val="000000"/>
          <w:sz w:val="28"/>
        </w:rPr>
        <w:t xml:space="preserve">
      11) егер бар болған жағдайда есепке алу саясаты; </w:t>
      </w:r>
      <w:r>
        <w:br/>
      </w:r>
      <w:r>
        <w:rPr>
          <w:rFonts w:ascii="Times New Roman"/>
          <w:b w:val="false"/>
          <w:i w:val="false"/>
          <w:color w:val="000000"/>
          <w:sz w:val="28"/>
        </w:rPr>
        <w:t>
</w:t>
      </w:r>
      <w:r>
        <w:rPr>
          <w:rFonts w:ascii="Times New Roman"/>
          <w:b w:val="false"/>
          <w:i w:val="false"/>
          <w:color w:val="000000"/>
          <w:sz w:val="28"/>
        </w:rPr>
        <w:t xml:space="preserve">
      12) егер олар бар болған жағдайда инвестициялық бағдарламалар (жобалар); </w:t>
      </w:r>
      <w:r>
        <w:br/>
      </w:r>
      <w:r>
        <w:rPr>
          <w:rFonts w:ascii="Times New Roman"/>
          <w:b w:val="false"/>
          <w:i w:val="false"/>
          <w:color w:val="000000"/>
          <w:sz w:val="28"/>
        </w:rPr>
        <w:t>
</w:t>
      </w:r>
      <w:r>
        <w:rPr>
          <w:rFonts w:ascii="Times New Roman"/>
          <w:b w:val="false"/>
          <w:i w:val="false"/>
          <w:color w:val="000000"/>
          <w:sz w:val="28"/>
        </w:rPr>
        <w:t xml:space="preserve">
      13) ағымдағы және күрделі жөндеуге және негізгі құралдар құнының өсуіне алып келмейтін басқа да жөндеу-қалпына келтіру жұмыстарына бағытталған шығындардың жылдық сметасы; </w:t>
      </w:r>
      <w:r>
        <w:br/>
      </w:r>
      <w:r>
        <w:rPr>
          <w:rFonts w:ascii="Times New Roman"/>
          <w:b w:val="false"/>
          <w:i w:val="false"/>
          <w:color w:val="000000"/>
          <w:sz w:val="28"/>
        </w:rPr>
        <w:t>
</w:t>
      </w:r>
      <w:r>
        <w:rPr>
          <w:rFonts w:ascii="Times New Roman"/>
          <w:b w:val="false"/>
          <w:i w:val="false"/>
          <w:color w:val="000000"/>
          <w:sz w:val="28"/>
        </w:rPr>
        <w:t xml:space="preserve">
      14) негізгі құралдар құнының өсуіне алып келетін күрделі жөндеу жұмыстарын жүргізуге бағытталған шығындардың жылдық сметасы; </w:t>
      </w:r>
      <w:r>
        <w:br/>
      </w:r>
      <w:r>
        <w:rPr>
          <w:rFonts w:ascii="Times New Roman"/>
          <w:b w:val="false"/>
          <w:i w:val="false"/>
          <w:color w:val="000000"/>
          <w:sz w:val="28"/>
        </w:rPr>
        <w:t>
</w:t>
      </w:r>
      <w:r>
        <w:rPr>
          <w:rFonts w:ascii="Times New Roman"/>
          <w:b w:val="false"/>
          <w:i w:val="false"/>
          <w:color w:val="000000"/>
          <w:sz w:val="28"/>
        </w:rPr>
        <w:t xml:space="preserve">
      15) негізгі құралдарды пайдалану мерзімін көрсете отырып, амортизациялық аударымдарды есептеу; </w:t>
      </w:r>
      <w:r>
        <w:br/>
      </w:r>
      <w:r>
        <w:rPr>
          <w:rFonts w:ascii="Times New Roman"/>
          <w:b w:val="false"/>
          <w:i w:val="false"/>
          <w:color w:val="000000"/>
          <w:sz w:val="28"/>
        </w:rPr>
        <w:t>
</w:t>
      </w:r>
      <w:r>
        <w:rPr>
          <w:rFonts w:ascii="Times New Roman"/>
          <w:b w:val="false"/>
          <w:i w:val="false"/>
          <w:color w:val="000000"/>
          <w:sz w:val="28"/>
        </w:rPr>
        <w:t xml:space="preserve">
      16) өткізудің жоспарланған көлемін растайтын құжаттар - ниет етілген хаттамалар, шарттар, өндіру (жеткізу) көлемдерінің есептемелері, жобалық қуаттылығы және оны іс жүзінде пайдалану туралы деректер, сондай-ақ өндіріс (жеткізу) көлемін төмендеткен жағдайда Субъектілер негіздеме ұсынады; </w:t>
      </w:r>
      <w:r>
        <w:br/>
      </w:r>
      <w:r>
        <w:rPr>
          <w:rFonts w:ascii="Times New Roman"/>
          <w:b w:val="false"/>
          <w:i w:val="false"/>
          <w:color w:val="000000"/>
          <w:sz w:val="28"/>
        </w:rPr>
        <w:t>
</w:t>
      </w:r>
      <w:r>
        <w:rPr>
          <w:rFonts w:ascii="Times New Roman"/>
          <w:b w:val="false"/>
          <w:i w:val="false"/>
          <w:color w:val="000000"/>
          <w:sz w:val="28"/>
        </w:rPr>
        <w:t>
      17) дебиторлық және кредиторлық берешектің таратылып жазылуы.</w:t>
      </w:r>
      <w:r>
        <w:br/>
      </w:r>
      <w:r>
        <w:rPr>
          <w:rFonts w:ascii="Times New Roman"/>
          <w:b w:val="false"/>
          <w:i w:val="false"/>
          <w:color w:val="000000"/>
          <w:sz w:val="28"/>
        </w:rPr>
        <w:t>
</w:t>
      </w:r>
      <w:r>
        <w:rPr>
          <w:rFonts w:ascii="Times New Roman"/>
          <w:b w:val="false"/>
          <w:i w:val="false"/>
          <w:color w:val="000000"/>
          <w:sz w:val="28"/>
        </w:rPr>
        <w:t>
      Отын алымының енгізілуіне байланысты бағалардың алдағы көтерiлуi туралы хабарламаға:</w:t>
      </w:r>
      <w:r>
        <w:br/>
      </w:r>
      <w:r>
        <w:rPr>
          <w:rFonts w:ascii="Times New Roman"/>
          <w:b w:val="false"/>
          <w:i w:val="false"/>
          <w:color w:val="000000"/>
          <w:sz w:val="28"/>
        </w:rPr>
        <w:t>
</w:t>
      </w:r>
      <w:r>
        <w:rPr>
          <w:rFonts w:ascii="Times New Roman"/>
          <w:b w:val="false"/>
          <w:i w:val="false"/>
          <w:color w:val="000000"/>
          <w:sz w:val="28"/>
        </w:rPr>
        <w:t>
      1) авиатасымал қызметтері бойынша бағалардың жобасы;</w:t>
      </w:r>
      <w:r>
        <w:br/>
      </w:r>
      <w:r>
        <w:rPr>
          <w:rFonts w:ascii="Times New Roman"/>
          <w:b w:val="false"/>
          <w:i w:val="false"/>
          <w:color w:val="000000"/>
          <w:sz w:val="28"/>
        </w:rPr>
        <w:t>
</w:t>
      </w:r>
      <w:r>
        <w:rPr>
          <w:rFonts w:ascii="Times New Roman"/>
          <w:b w:val="false"/>
          <w:i w:val="false"/>
          <w:color w:val="000000"/>
          <w:sz w:val="28"/>
        </w:rPr>
        <w:t>
      2) авиациялық отын құнының өсуін растайтын шарттардың көшірмелері;</w:t>
      </w:r>
      <w:r>
        <w:br/>
      </w:r>
      <w:r>
        <w:rPr>
          <w:rFonts w:ascii="Times New Roman"/>
          <w:b w:val="false"/>
          <w:i w:val="false"/>
          <w:color w:val="000000"/>
          <w:sz w:val="28"/>
        </w:rPr>
        <w:t>
</w:t>
      </w:r>
      <w:r>
        <w:rPr>
          <w:rFonts w:ascii="Times New Roman"/>
          <w:b w:val="false"/>
          <w:i w:val="false"/>
          <w:color w:val="000000"/>
          <w:sz w:val="28"/>
        </w:rPr>
        <w:t>
      3) әрбір авиациялық маршрутқа және әуе кемесінің типіне отын қажеттілігінің есебі қоса беріледі. Бұл ретте осы тармақтың үшінші бөлігінің талаптары осы жағдайға қолданылмайды.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2010.06.08 </w:t>
      </w:r>
      <w:r>
        <w:rPr>
          <w:rFonts w:ascii="Times New Roman"/>
          <w:b w:val="false"/>
          <w:i w:val="false"/>
          <w:color w:val="000000"/>
          <w:sz w:val="28"/>
        </w:rPr>
        <w:t>№ 537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2012.08.04 </w:t>
      </w:r>
      <w:r>
        <w:rPr>
          <w:rFonts w:ascii="Times New Roman"/>
          <w:b w:val="false"/>
          <w:i w:val="false"/>
          <w:color w:val="000000"/>
          <w:sz w:val="28"/>
        </w:rPr>
        <w:t>N 1022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7-1. Реттелетін нарықтарда баға белгілеу тәртібінің сақталуын бақылау мақсатында, сондай-ақ Заңның 7-3-бабының 1) тармақшасының үшінші және төртінші абзацтарында көзделген жағдайларда уәкілетті орган Субъектілер бағаларының мониторингін жүзеге асырады.</w:t>
      </w:r>
      <w:r>
        <w:br/>
      </w:r>
      <w:r>
        <w:rPr>
          <w:rFonts w:ascii="Times New Roman"/>
          <w:b w:val="false"/>
          <w:i w:val="false"/>
          <w:color w:val="000000"/>
          <w:sz w:val="28"/>
        </w:rPr>
        <w:t>
      Бағаларға мониторинг жүргізу нәтижелері бойынша және (немесе) негізсіз баға белгіленгенін көрсететін шағымдардың, ақпараттың, мәліметтердің негізінде, сондай-ақ реттелетін нарық субъектісі Заңның </w:t>
      </w:r>
      <w:r>
        <w:rPr>
          <w:rFonts w:ascii="Times New Roman"/>
          <w:b w:val="false"/>
          <w:i w:val="false"/>
          <w:color w:val="000000"/>
          <w:sz w:val="28"/>
        </w:rPr>
        <w:t>7-3–бабының</w:t>
      </w:r>
      <w:r>
        <w:rPr>
          <w:rFonts w:ascii="Times New Roman"/>
          <w:b w:val="false"/>
          <w:i w:val="false"/>
          <w:color w:val="000000"/>
          <w:sz w:val="28"/>
        </w:rPr>
        <w:t xml:space="preserve"> 3) және 3-1) тармақшаларында белгіленген міндеттерді орындамаған жағдайда, уәкілетті орган осы Ережеге сәйкес бағаға сараптама жүргізеді.</w:t>
      </w:r>
      <w:r>
        <w:br/>
      </w:r>
      <w:r>
        <w:rPr>
          <w:rFonts w:ascii="Times New Roman"/>
          <w:b w:val="false"/>
          <w:i w:val="false"/>
          <w:color w:val="000000"/>
          <w:sz w:val="28"/>
        </w:rPr>
        <w:t>
</w:t>
      </w:r>
      <w:r>
        <w:rPr>
          <w:rFonts w:ascii="Times New Roman"/>
          <w:b w:val="false"/>
          <w:i w:val="false"/>
          <w:color w:val="ff0000"/>
          <w:sz w:val="28"/>
        </w:rPr>
        <w:t xml:space="preserve">      Ескерту. Ереже 7-1-тармақпен толықтырылды - ҚР Үкіметінің 2010.06.08 </w:t>
      </w:r>
      <w:r>
        <w:rPr>
          <w:rFonts w:ascii="Times New Roman"/>
          <w:b w:val="false"/>
          <w:i w:val="false"/>
          <w:color w:val="000000"/>
          <w:sz w:val="28"/>
        </w:rPr>
        <w:t>№ 537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 өзгеріс енгізілді - ҚР Үкіметінің 05.07.2013 </w:t>
      </w:r>
      <w:r>
        <w:rPr>
          <w:rFonts w:ascii="Times New Roman"/>
          <w:b w:val="false"/>
          <w:i w:val="false"/>
          <w:color w:val="000000"/>
          <w:sz w:val="28"/>
        </w:rPr>
        <w:t>N 692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7-2. Тауарлық газға баға белгілеуге қатысты табиғи монополиялар саласындағы және реттелетін нарықтардағы басшылықты жүзеге асыратын уәкілетті орган бекітетін реттелетін нарық субъектілерінің тауарлық газға бағаларды есептеу әдістемесіне сәйкес тұтынушылардың топтары бойынша әртүрлі баға деңгейін белгілеуге жол беріледі.</w:t>
      </w:r>
      <w:r>
        <w:br/>
      </w:r>
      <w:r>
        <w:rPr>
          <w:rFonts w:ascii="Times New Roman"/>
          <w:b w:val="false"/>
          <w:i w:val="false"/>
          <w:color w:val="000000"/>
          <w:sz w:val="28"/>
        </w:rPr>
        <w:t>
      </w:t>
      </w:r>
      <w:r>
        <w:rPr>
          <w:rFonts w:ascii="Times New Roman"/>
          <w:b w:val="false"/>
          <w:i w:val="false"/>
          <w:color w:val="ff0000"/>
          <w:sz w:val="28"/>
        </w:rPr>
        <w:t xml:space="preserve">Ескерту. Ереже 7-2-тармақпен толықтырылды - ҚР Үкіметінің 11.02.2014 </w:t>
      </w:r>
      <w:r>
        <w:rPr>
          <w:rFonts w:ascii="Times New Roman"/>
          <w:b w:val="false"/>
          <w:i w:val="false"/>
          <w:color w:val="000000"/>
          <w:sz w:val="28"/>
        </w:rPr>
        <w:t>№ 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Бағалардың негізділігін қараған кезде уәкілетті орган:</w:t>
      </w:r>
      <w:r>
        <w:br/>
      </w:r>
      <w:r>
        <w:rPr>
          <w:rFonts w:ascii="Times New Roman"/>
          <w:b w:val="false"/>
          <w:i w:val="false"/>
          <w:color w:val="000000"/>
          <w:sz w:val="28"/>
        </w:rPr>
        <w:t>
      жоспарланып отырған баға жобаларын сол тауар нарығында немесе салыстырмалы тауар нарықтарында, оның ішінде Қазақстан Республикасынан тыс жерлерде басқа субъектілер белгілеген ұқсас тауарлар (жұмыстар, қызметтер) бағаларымен;</w:t>
      </w:r>
      <w:r>
        <w:br/>
      </w:r>
      <w:r>
        <w:rPr>
          <w:rFonts w:ascii="Times New Roman"/>
          <w:b w:val="false"/>
          <w:i w:val="false"/>
          <w:color w:val="000000"/>
          <w:sz w:val="28"/>
        </w:rPr>
        <w:t>
      Субъект қолданатын өнімнің, тауарлардың (жұмыстардың, қызметтердің) бір бірлігін шығаруға арналған шикізат, материалдар, отын, материалдық ресурстар энергиясы шығысының нормаларын және (немесе) материалдық ресурстардың жылдық нормаларын мемлекеттік басқарудың тиісті саласына (аясына) басшылықты жүзеге асыратын мемлекеттік орган бекіткен тиісті салалық нормалармен немесе салыстырмалы реттелетін нарықтарда қызметтер көрсететін субъектілер қолданатын нормалармен салыстыру жолымен;</w:t>
      </w:r>
      <w:r>
        <w:br/>
      </w:r>
      <w:r>
        <w:rPr>
          <w:rFonts w:ascii="Times New Roman"/>
          <w:b w:val="false"/>
          <w:i w:val="false"/>
          <w:color w:val="000000"/>
          <w:sz w:val="28"/>
        </w:rPr>
        <w:t>
      Субъект персоналының еңбегіне ақы төлеуге арналған шығыстарды салыстырмалы реттелетін нарықтарда қызметтер көрсететін нарық субъектілерінің еңбегіне ақы төлеуге арналған шығындармен;</w:t>
      </w:r>
      <w:r>
        <w:br/>
      </w:r>
      <w:r>
        <w:rPr>
          <w:rFonts w:ascii="Times New Roman"/>
          <w:b w:val="false"/>
          <w:i w:val="false"/>
          <w:color w:val="000000"/>
          <w:sz w:val="28"/>
        </w:rPr>
        <w:t>
      Субъект бағаларының ұлғаюына әсер ететін басқа да шыгыстарға салыстырмалы талдау жолымен сараптама жүргізеді.</w:t>
      </w:r>
      <w:r>
        <w:br/>
      </w:r>
      <w:r>
        <w:rPr>
          <w:rFonts w:ascii="Times New Roman"/>
          <w:b w:val="false"/>
          <w:i w:val="false"/>
          <w:color w:val="000000"/>
          <w:sz w:val="28"/>
        </w:rPr>
        <w:t>
</w:t>
      </w:r>
      <w:r>
        <w:rPr>
          <w:rFonts w:ascii="Times New Roman"/>
          <w:b w:val="false"/>
          <w:i w:val="false"/>
          <w:color w:val="000000"/>
          <w:sz w:val="28"/>
        </w:rPr>
        <w:t>
      Отын алымының енгізілуіне байланысты бағаның негізділігін қарау кезінде уәкілетті орган осы Қағидалардың 7-тармағында көрсетілген субъекті ұсынған авиациялық отын құнының өсуін растайтын құжаттарға талдау жасау негізінде бағаларға сараптама жүргізеді.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2011.11.30 </w:t>
      </w:r>
      <w:r>
        <w:rPr>
          <w:rFonts w:ascii="Times New Roman"/>
          <w:b w:val="false"/>
          <w:i w:val="false"/>
          <w:color w:val="000000"/>
          <w:sz w:val="28"/>
        </w:rPr>
        <w:t>№ 1402</w:t>
      </w:r>
      <w:r>
        <w:rPr>
          <w:rFonts w:ascii="Times New Roman"/>
          <w:b w:val="false"/>
          <w:i w:val="false"/>
          <w:color w:val="ff0000"/>
          <w:sz w:val="28"/>
        </w:rPr>
        <w:t xml:space="preserve"> (алғашқы ресми жарияланған күнінен бастап қолданысқа енгізіледі) Қаулысымен, өзгеріс енгізілді - ҚР Үкіметінің 2012.08.04 </w:t>
      </w:r>
      <w:r>
        <w:rPr>
          <w:rFonts w:ascii="Times New Roman"/>
          <w:b w:val="false"/>
          <w:i w:val="false"/>
          <w:color w:val="000000"/>
          <w:sz w:val="28"/>
        </w:rPr>
        <w:t>N 1022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Уәкілетті орган қосымша ақпаратты жазбаша нысанда Заңның </w:t>
      </w:r>
      <w:r>
        <w:rPr>
          <w:rFonts w:ascii="Times New Roman"/>
          <w:b w:val="false"/>
          <w:i w:val="false"/>
          <w:color w:val="000000"/>
          <w:sz w:val="28"/>
        </w:rPr>
        <w:t>7-3-бабы</w:t>
      </w:r>
      <w:r>
        <w:rPr>
          <w:rFonts w:ascii="Times New Roman"/>
          <w:b w:val="false"/>
          <w:i w:val="false"/>
          <w:color w:val="000000"/>
          <w:sz w:val="28"/>
        </w:rPr>
        <w:t xml:space="preserve"> 1) тармақшасының бесінші абзацына сәйкес сұратады.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05.07.2013 </w:t>
      </w:r>
      <w:r>
        <w:rPr>
          <w:rFonts w:ascii="Times New Roman"/>
          <w:b w:val="false"/>
          <w:i w:val="false"/>
          <w:color w:val="000000"/>
          <w:sz w:val="28"/>
        </w:rPr>
        <w:t>N 692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10. Баға сараптамасының нәтижелері бойынша уәкілетті орган берілетін бағалар туралы хабарламаны немесе ақпаратты, немесе реттелетін нарықтарда баға белгілеу тәртібінің сақталуын бақылау шеңберінде берілген ақпаратты алған күннен бастап отыз күнтізбелік күннен кешіктірмей Субъектіге: </w:t>
      </w:r>
      <w:r>
        <w:br/>
      </w:r>
      <w:r>
        <w:rPr>
          <w:rFonts w:ascii="Times New Roman"/>
          <w:b w:val="false"/>
          <w:i w:val="false"/>
          <w:color w:val="000000"/>
          <w:sz w:val="28"/>
        </w:rPr>
        <w:t>
</w:t>
      </w:r>
      <w:r>
        <w:rPr>
          <w:rFonts w:ascii="Times New Roman"/>
          <w:b w:val="false"/>
          <w:i w:val="false"/>
          <w:color w:val="000000"/>
          <w:sz w:val="28"/>
        </w:rPr>
        <w:t xml:space="preserve">
      1) бағаны көтеруге тыйым салу; </w:t>
      </w:r>
      <w:r>
        <w:br/>
      </w:r>
      <w:r>
        <w:rPr>
          <w:rFonts w:ascii="Times New Roman"/>
          <w:b w:val="false"/>
          <w:i w:val="false"/>
          <w:color w:val="000000"/>
          <w:sz w:val="28"/>
        </w:rPr>
        <w:t>
</w:t>
      </w:r>
      <w:r>
        <w:rPr>
          <w:rFonts w:ascii="Times New Roman"/>
          <w:b w:val="false"/>
          <w:i w:val="false"/>
          <w:color w:val="000000"/>
          <w:sz w:val="28"/>
        </w:rPr>
        <w:t>
      2) қолданыстағы немесе жобаланған бағаны осы Ережеге сәйкес негізделген баға деңгейіне дейін төмендету туралы дәлелді қорытынды жібереді.</w:t>
      </w:r>
      <w:r>
        <w:br/>
      </w:r>
      <w:r>
        <w:rPr>
          <w:rFonts w:ascii="Times New Roman"/>
          <w:b w:val="false"/>
          <w:i w:val="false"/>
          <w:color w:val="000000"/>
          <w:sz w:val="28"/>
        </w:rPr>
        <w:t>
      Баға сараптамасының нәтижелерi бойынша, отын алымының енгізілуіне байланысты бағалардың алдағы көтерiлуi туралы хабарламаны алған күнінен бастап күнтiзбелiк он күннен кешiктiрмей уәкілетті орган субъектiге:</w:t>
      </w:r>
      <w:r>
        <w:br/>
      </w:r>
      <w:r>
        <w:rPr>
          <w:rFonts w:ascii="Times New Roman"/>
          <w:b w:val="false"/>
          <w:i w:val="false"/>
          <w:color w:val="000000"/>
          <w:sz w:val="28"/>
        </w:rPr>
        <w:t>
</w:t>
      </w:r>
      <w:r>
        <w:rPr>
          <w:rFonts w:ascii="Times New Roman"/>
          <w:b w:val="false"/>
          <w:i w:val="false"/>
          <w:color w:val="000000"/>
          <w:sz w:val="28"/>
        </w:rPr>
        <w:t>
      1) бағаны көтеруге тыйым салу;</w:t>
      </w:r>
      <w:r>
        <w:br/>
      </w:r>
      <w:r>
        <w:rPr>
          <w:rFonts w:ascii="Times New Roman"/>
          <w:b w:val="false"/>
          <w:i w:val="false"/>
          <w:color w:val="000000"/>
          <w:sz w:val="28"/>
        </w:rPr>
        <w:t>
</w:t>
      </w:r>
      <w:r>
        <w:rPr>
          <w:rFonts w:ascii="Times New Roman"/>
          <w:b w:val="false"/>
          <w:i w:val="false"/>
          <w:color w:val="000000"/>
          <w:sz w:val="28"/>
        </w:rPr>
        <w:t>
      2) жобаланған бағаны осы Ережеге сәйкес негiзделген баға деңгейiне дейiн төмендету туралы дәлелдi қорытынды жiбередi.</w:t>
      </w:r>
      <w:r>
        <w:br/>
      </w:r>
      <w:r>
        <w:rPr>
          <w:rFonts w:ascii="Times New Roman"/>
          <w:b w:val="false"/>
          <w:i w:val="false"/>
          <w:color w:val="000000"/>
          <w:sz w:val="28"/>
        </w:rPr>
        <w:t xml:space="preserve">
      Уәкілетті орган дәлелді қорытынды шығару үшін негіздер болмаған жағдайда бұл туралы Субъектіні осы тармақта белгіленген мерзімде хабардар етеді. </w:t>
      </w:r>
      <w:r>
        <w:br/>
      </w:r>
      <w:r>
        <w:rPr>
          <w:rFonts w:ascii="Times New Roman"/>
          <w:b w:val="false"/>
          <w:i w:val="false"/>
          <w:color w:val="000000"/>
          <w:sz w:val="28"/>
        </w:rPr>
        <w:t>
      Дәлелді қортынды Субъектіге почта арқылы хабарламамен жіберіледі не оның өкіліне қолын қойғызып табыс етеді.</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2010.06.08 </w:t>
      </w:r>
      <w:r>
        <w:rPr>
          <w:rFonts w:ascii="Times New Roman"/>
          <w:b w:val="false"/>
          <w:i w:val="false"/>
          <w:color w:val="000000"/>
          <w:sz w:val="28"/>
        </w:rPr>
        <w:t>№ 537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2012.08.04 </w:t>
      </w:r>
      <w:r>
        <w:rPr>
          <w:rFonts w:ascii="Times New Roman"/>
          <w:b w:val="false"/>
          <w:i w:val="false"/>
          <w:color w:val="000000"/>
          <w:sz w:val="28"/>
        </w:rPr>
        <w:t>N 1022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11. Субъект алған дәлелді қорытындының негізінде уәкілетті органға жіберілген хабарламада көрсетілген күннен не Субъекті берілетін бағалар туралы ақпаратты, не реттелетін нарықтарда баға белгілеу тәртібінің сақталуын бақылау шеңберінде берілген ақпаратты табыс еткен жағдайда, уәкілетті орган белгілеген күннен бастап тауарларға (жұмыстарға, көрсетілетін қызметтерге) тиісті бағаны белгілейді.</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Үкіметінің 2010.06.08 </w:t>
      </w:r>
      <w:r>
        <w:rPr>
          <w:rFonts w:ascii="Times New Roman"/>
          <w:b w:val="false"/>
          <w:i w:val="false"/>
          <w:color w:val="000000"/>
          <w:sz w:val="28"/>
        </w:rPr>
        <w:t>№ 537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11-1. Субъект шекті бағаны көтерместен, уәкілетті органға бағаның төмендеу немесе көтерілу себептерін көрсететін ақпаратты баға төмендеген немесе көтерілген күнінен бастап бес жұмыс күнінен кешіктірмей бере отырып, өндірілетін (өткізілетін) тауарларға (жұмыстарға, көрсетілетін қызметтерге) бағаларды дербес төмендетуге және көтеруге құқылы.</w:t>
      </w:r>
      <w:r>
        <w:br/>
      </w:r>
      <w:r>
        <w:rPr>
          <w:rFonts w:ascii="Times New Roman"/>
          <w:b w:val="false"/>
          <w:i w:val="false"/>
          <w:color w:val="000000"/>
          <w:sz w:val="28"/>
        </w:rPr>
        <w:t>
</w:t>
      </w:r>
      <w:r>
        <w:rPr>
          <w:rFonts w:ascii="Times New Roman"/>
          <w:b w:val="false"/>
          <w:i w:val="false"/>
          <w:color w:val="ff0000"/>
          <w:sz w:val="28"/>
        </w:rPr>
        <w:t xml:space="preserve">      Ескерту. Ереже 11-1-тармақпен толықтырылды - ҚР Үкіметінің 2010.06.08 </w:t>
      </w:r>
      <w:r>
        <w:rPr>
          <w:rFonts w:ascii="Times New Roman"/>
          <w:b w:val="false"/>
          <w:i w:val="false"/>
          <w:color w:val="000000"/>
          <w:sz w:val="28"/>
        </w:rPr>
        <w:t>№ 537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12. Субъектінің осы Ережеде белгіленген баға белгілеу тәртібін сақтамауы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жауаптылыққа әкеп соғады.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