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5173" w14:textId="3b65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29 желтоқсандағы N 1400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19 ақпандағы N 190 Қаулысы. Күші жойылды - Қазақстан Республикасы Үкіметінің 2015 жылғы 31 желтоқсандағы № 1193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1193</w:t>
      </w:r>
      <w:r>
        <w:rPr>
          <w:rFonts w:ascii="Times New Roman"/>
          <w:b w:val="false"/>
          <w:i w:val="false"/>
          <w:color w:val="ff0000"/>
          <w:sz w:val="28"/>
        </w:rPr>
        <w:t xml:space="preserve"> қаулысымен (01.01.2016 бастап қолданысқа енгізіледі).</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 xml:space="preserve">18-бабының </w:t>
      </w:r>
      <w:r>
        <w:rPr>
          <w:rFonts w:ascii="Times New Roman"/>
          <w:b w:val="false"/>
          <w:i w:val="false"/>
          <w:color w:val="000000"/>
          <w:sz w:val="28"/>
        </w:rPr>
        <w:t xml:space="preserve">7-тармағына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N 1400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51, 648-құжат) мынадай толықтыру енгізілсін: </w:t>
      </w:r>
      <w:r>
        <w:br/>
      </w:r>
      <w:r>
        <w:rPr>
          <w:rFonts w:ascii="Times New Roman"/>
          <w:b w:val="false"/>
          <w:i w:val="false"/>
          <w:color w:val="000000"/>
          <w:sz w:val="28"/>
        </w:rPr>
        <w:t xml:space="preserve">
      көрсетілген қаулыға 19-қосымша мынадай мазмұндағы реттік нөмірі 1-1-жолмен толықтырылсын:"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5552"/>
        <w:gridCol w:w="1849"/>
        <w:gridCol w:w="1673"/>
        <w:gridCol w:w="3362"/>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және ауылдық елді мекендерде орналасқан мекемелерде жұмыс істейтін денсаулық сақтау, білім беру, әлеуметтік қамсыздандыру, мәдениет және спорт мамандарына қалалық жағдайда қызметтің осы түрлерімен айналысатын мамандардың айлықтарымен және тарифтік ставкаларымен салыстырғанда кемінде жиырма бес пайызға жоғарғы айлық және тарифтік ставкалар белгіленеді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жердегі жұмысы үшін көбейту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25 %-дан кем емес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Заңына сәйкес </w:t>
            </w:r>
          </w:p>
        </w:tc>
      </w:tr>
    </w:tbl>
    <w:bookmarkStart w:name="z3" w:id="2"/>
    <w:p>
      <w:pPr>
        <w:spacing w:after="0"/>
        <w:ind w:left="0"/>
        <w:jc w:val="both"/>
      </w:pP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