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4811" w14:textId="ca34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171 қаулысы.</w:t>
      </w:r>
    </w:p>
    <w:p>
      <w:pPr>
        <w:spacing w:after="0"/>
        <w:ind w:left="0"/>
        <w:jc w:val="both"/>
      </w:pPr>
      <w:bookmarkStart w:name="z1" w:id="0"/>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ауыл шаруашылығы өнімдерін қайта өңдеу кәсіпорындарын мемлекеттік қолдау мақсатында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17 ақпандағы</w:t>
            </w:r>
            <w:r>
              <w:br/>
            </w:r>
            <w:r>
              <w:rPr>
                <w:rFonts w:ascii="Times New Roman"/>
                <w:b w:val="false"/>
                <w:i w:val="false"/>
                <w:color w:val="000000"/>
                <w:sz w:val="20"/>
              </w:rPr>
              <w:t>N 171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w:t>
      </w:r>
      <w:r>
        <w:br/>
      </w:r>
      <w:r>
        <w:rPr>
          <w:rFonts w:ascii="Times New Roman"/>
          <w:b/>
          <w:i w:val="false"/>
          <w:color w:val="000000"/>
        </w:rPr>
        <w:t>1. Жалпы ережелер</w:t>
      </w:r>
    </w:p>
    <w:bookmarkStart w:name="z5" w:id="3"/>
    <w:p>
      <w:pPr>
        <w:spacing w:after="0"/>
        <w:ind w:left="0"/>
        <w:jc w:val="both"/>
      </w:pPr>
      <w:r>
        <w:rPr>
          <w:rFonts w:ascii="Times New Roman"/>
          <w:b w:val="false"/>
          <w:i w:val="false"/>
          <w:color w:val="000000"/>
          <w:sz w:val="28"/>
        </w:rPr>
        <w:t xml:space="preserve">
      1. Осы Ауыл шаруашылығы өнімдерін қайта өңдеу кәсіпорындарына олардың негізгі және айналым қаражаттарын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 (бұдан әрі - Ереже) ауыл шаруашылығы өнімдерін қайта өңдеу кәсіпорындары өндірістік мақсаттар (қайта өңдеу) үшін өздерінің негізгі және айналым қаражатын толықтыруға кредиттер алған мен лизинг бойынша сыйақы ставкасын төлеуге жұмсалған шығындардың бір бөлігін өтеуге қаржы институттарында 096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 бюджеттік бағдарламасы (бұдан әрі - бағдарлама) бойынша республикалық бюджеттен субсидиялар беру тәртібі мен шарттарын айқындайды. </w:t>
      </w:r>
    </w:p>
    <w:bookmarkEnd w:id="3"/>
    <w:bookmarkStart w:name="z6" w:id="4"/>
    <w:p>
      <w:pPr>
        <w:spacing w:after="0"/>
        <w:ind w:left="0"/>
        <w:jc w:val="both"/>
      </w:pPr>
      <w:r>
        <w:rPr>
          <w:rFonts w:ascii="Times New Roman"/>
          <w:b w:val="false"/>
          <w:i w:val="false"/>
          <w:color w:val="000000"/>
          <w:sz w:val="28"/>
        </w:rPr>
        <w:t xml:space="preserve">
      2. Осы Ережеде мынадай ұғымдар мен анықтамалар қолданылады: </w:t>
      </w:r>
    </w:p>
    <w:bookmarkEnd w:id="4"/>
    <w:bookmarkStart w:name="z7" w:id="5"/>
    <w:p>
      <w:pPr>
        <w:spacing w:after="0"/>
        <w:ind w:left="0"/>
        <w:jc w:val="both"/>
      </w:pPr>
      <w:r>
        <w:rPr>
          <w:rFonts w:ascii="Times New Roman"/>
          <w:b w:val="false"/>
          <w:i w:val="false"/>
          <w:color w:val="000000"/>
          <w:sz w:val="28"/>
        </w:rPr>
        <w:t xml:space="preserve">
      1) ауыл шаруашылығы өнімдерін өңдеу кәсіпорны - ауыл шаруашылығы өнімдерін қайта өңдеумен айналысатын агроөнеркәсіптік кешен субъектісі; </w:t>
      </w:r>
    </w:p>
    <w:bookmarkEnd w:id="5"/>
    <w:bookmarkStart w:name="z8" w:id="6"/>
    <w:p>
      <w:pPr>
        <w:spacing w:after="0"/>
        <w:ind w:left="0"/>
        <w:jc w:val="both"/>
      </w:pPr>
      <w:r>
        <w:rPr>
          <w:rFonts w:ascii="Times New Roman"/>
          <w:b w:val="false"/>
          <w:i w:val="false"/>
          <w:color w:val="000000"/>
          <w:sz w:val="28"/>
        </w:rPr>
        <w:t xml:space="preserve">
      2) ауыл шаруашылығы өнімі - өсімдік шаруашылығы мен мал шаруашылығының шикізаты мен өнімі, соның ішінде оларды бастапқы қайта өңдеу арқылы алынған өнімдер; </w:t>
      </w:r>
    </w:p>
    <w:bookmarkEnd w:id="6"/>
    <w:bookmarkStart w:name="z9" w:id="7"/>
    <w:p>
      <w:pPr>
        <w:spacing w:after="0"/>
        <w:ind w:left="0"/>
        <w:jc w:val="both"/>
      </w:pPr>
      <w:r>
        <w:rPr>
          <w:rFonts w:ascii="Times New Roman"/>
          <w:b w:val="false"/>
          <w:i w:val="false"/>
          <w:color w:val="000000"/>
          <w:sz w:val="28"/>
        </w:rPr>
        <w:t xml:space="preserve">
      3) бюджеттік бағдарламаның әкімшісі Қазақстан Республикасы Ауыл шаруашылығы министрлігі; </w:t>
      </w:r>
    </w:p>
    <w:bookmarkEnd w:id="7"/>
    <w:bookmarkStart w:name="z10" w:id="8"/>
    <w:p>
      <w:pPr>
        <w:spacing w:after="0"/>
        <w:ind w:left="0"/>
        <w:jc w:val="both"/>
      </w:pPr>
      <w:r>
        <w:rPr>
          <w:rFonts w:ascii="Times New Roman"/>
          <w:b w:val="false"/>
          <w:i w:val="false"/>
          <w:color w:val="000000"/>
          <w:sz w:val="28"/>
        </w:rPr>
        <w:t xml:space="preserve">
      4) қаржы институттары - екінші деңгейдегі банктер, банк қызметін жүзеге асыру құқығына тиісті лицензиясы бар кредиттік ұйымдар, лизингтік компаниялар; </w:t>
      </w:r>
    </w:p>
    <w:bookmarkEnd w:id="8"/>
    <w:bookmarkStart w:name="z11" w:id="9"/>
    <w:p>
      <w:pPr>
        <w:spacing w:after="0"/>
        <w:ind w:left="0"/>
        <w:jc w:val="both"/>
      </w:pPr>
      <w:r>
        <w:rPr>
          <w:rFonts w:ascii="Times New Roman"/>
          <w:b w:val="false"/>
          <w:i w:val="false"/>
          <w:color w:val="000000"/>
          <w:sz w:val="28"/>
        </w:rPr>
        <w:t xml:space="preserve">
      5) қарыз алушы (лизинг алушы) - ауыл шаруашылығы өнімдерін қайта өңдеу кәсіпорны; </w:t>
      </w:r>
    </w:p>
    <w:bookmarkEnd w:id="9"/>
    <w:bookmarkStart w:name="z12" w:id="10"/>
    <w:p>
      <w:pPr>
        <w:spacing w:after="0"/>
        <w:ind w:left="0"/>
        <w:jc w:val="both"/>
      </w:pPr>
      <w:r>
        <w:rPr>
          <w:rFonts w:ascii="Times New Roman"/>
          <w:b w:val="false"/>
          <w:i w:val="false"/>
          <w:color w:val="000000"/>
          <w:sz w:val="28"/>
        </w:rPr>
        <w:t xml:space="preserve">
      6) негізгі қаражат - шикізатты қайта өңдеу және тамақ өнімдерін өндіру жөніндегі технологиялық жабдық. </w:t>
      </w:r>
    </w:p>
    <w:bookmarkEnd w:id="10"/>
    <w:bookmarkStart w:name="z13" w:id="11"/>
    <w:p>
      <w:pPr>
        <w:spacing w:after="0"/>
        <w:ind w:left="0"/>
        <w:jc w:val="both"/>
      </w:pPr>
      <w:r>
        <w:rPr>
          <w:rFonts w:ascii="Times New Roman"/>
          <w:b w:val="false"/>
          <w:i w:val="false"/>
          <w:color w:val="000000"/>
          <w:sz w:val="28"/>
        </w:rPr>
        <w:t xml:space="preserve">
      3. Ауыл шаруашылығы өнімін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 </w:t>
      </w:r>
    </w:p>
    <w:bookmarkEnd w:id="11"/>
    <w:bookmarkStart w:name="z14" w:id="12"/>
    <w:p>
      <w:pPr>
        <w:spacing w:after="0"/>
        <w:ind w:left="0"/>
        <w:jc w:val="both"/>
      </w:pPr>
      <w:r>
        <w:rPr>
          <w:rFonts w:ascii="Times New Roman"/>
          <w:b w:val="false"/>
          <w:i w:val="false"/>
          <w:color w:val="000000"/>
          <w:sz w:val="28"/>
        </w:rPr>
        <w:t xml:space="preserve">
      1) қарыз алушы (лизинг алушы) қаржы институтымен жасалған кредиттік шартқа (қарыз шартына, қаржы лизингі шартына) сәйкес есептелген сыйақыны уақтылы төлеген; </w:t>
      </w:r>
    </w:p>
    <w:bookmarkEnd w:id="12"/>
    <w:bookmarkStart w:name="z15" w:id="13"/>
    <w:p>
      <w:pPr>
        <w:spacing w:after="0"/>
        <w:ind w:left="0"/>
        <w:jc w:val="both"/>
      </w:pPr>
      <w:r>
        <w:rPr>
          <w:rFonts w:ascii="Times New Roman"/>
          <w:b w:val="false"/>
          <w:i w:val="false"/>
          <w:color w:val="000000"/>
          <w:sz w:val="28"/>
        </w:rPr>
        <w:t xml:space="preserve">
      2) кредиттік шартта көзделген кестеге сәйкес кредитті (қарызды, лизингті) уақтылы өтеген жағдайда жүргізіледі. </w:t>
      </w:r>
    </w:p>
    <w:bookmarkEnd w:id="13"/>
    <w:bookmarkStart w:name="z16" w:id="14"/>
    <w:p>
      <w:pPr>
        <w:spacing w:after="0"/>
        <w:ind w:left="0"/>
        <w:jc w:val="both"/>
      </w:pPr>
      <w:r>
        <w:rPr>
          <w:rFonts w:ascii="Times New Roman"/>
          <w:b w:val="false"/>
          <w:i w:val="false"/>
          <w:color w:val="000000"/>
          <w:sz w:val="28"/>
        </w:rPr>
        <w:t xml:space="preserve">
      4. Республикалық бюджеттен берілетін субсидиялар (бұдан әрі - субсидиялар) қаржы институттары ұлттық валютада беретін кредиттер (қарыздар, лизинг) бойынша Қазақстан Республикасы Ұлттық Банкінің тиісті қаржы жылында кредит шарты (қарыз шарты, қаржы лизингі шарты) бойынша өтеу күнгі қолданыстағы қайта қаржыландыру ставкасы мөлшерінде ұсынылады. Қаржы институттары шетелдік валютада беретін кредиттер бойынша субсидиялар сыйақы (мүдде) ставкасының 50 %-ы (елу пайызы) мөлшерінде ұсынылады. Қаржы институттары меншікті және/немесе тартылған қаражат есебінен беретін кредит (қарыз, лизинг) сомасы 500000000 (бес жүз миллион) теңгеден немесе Қазақстан Республикасы Ұлттық Банкінің кредит (қарыз, лизинг) берілетін күнгі қолданыстағы ресми бағамы бойынша шетелдік валютадағы баламасынан аспауы тиіс. </w:t>
      </w:r>
    </w:p>
    <w:bookmarkEnd w:id="14"/>
    <w:p>
      <w:pPr>
        <w:spacing w:after="0"/>
        <w:ind w:left="0"/>
        <w:jc w:val="both"/>
      </w:pPr>
      <w:r>
        <w:rPr>
          <w:rFonts w:ascii="Times New Roman"/>
          <w:b w:val="false"/>
          <w:i w:val="false"/>
          <w:color w:val="000000"/>
          <w:sz w:val="28"/>
        </w:rPr>
        <w:t xml:space="preserve">
      Егер қарыз алушы (лизинг алушы) қаржы жылы ішінде бірнеше қаржы институттарынан кредиттер (қарыздар, лизинг) немесе бір қаржы институтынан бірнеше кредит (қарыз, лизинг) алған жағдайда субсидиялар осы Ережеде белгіленген талаптарға сәйкес жасалған әрбір кредиттік шарт (қарыз шарты, қаржы лизингінің шарты) бойынша беріледі. </w:t>
      </w:r>
    </w:p>
    <w:p>
      <w:pPr>
        <w:spacing w:after="0"/>
        <w:ind w:left="0"/>
        <w:jc w:val="both"/>
      </w:pPr>
      <w:r>
        <w:rPr>
          <w:rFonts w:ascii="Times New Roman"/>
          <w:b w:val="false"/>
          <w:i w:val="false"/>
          <w:color w:val="000000"/>
          <w:sz w:val="28"/>
        </w:rPr>
        <w:t xml:space="preserve">
      Қаржы институты шетелдік валютада берген кредит (қарыз, лизинг) бойынша субсидиялар Қазақстан Республикасы Ұлттық Банкінің кредит шарты (қарыз шарты, қаржы лизингі шарты) бойынша өтеу күнгі қолданыстағы бағамы бойынша теңгемен төленеді, бұл ретте шекті пайыздық ставка жылдық 17 %-дай (он жеті пайыздан) аспауы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2009.06.02. </w:t>
      </w:r>
      <w:r>
        <w:rPr>
          <w:rFonts w:ascii="Times New Roman"/>
          <w:b w:val="false"/>
          <w:i w:val="false"/>
          <w:color w:val="000000"/>
          <w:sz w:val="28"/>
        </w:rPr>
        <w:t>N 812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Субсидиялар тиісті қаржы жылының 1 қаңтарынан бастап 1 желтоқсан кезеңінде кредиттер (қарыздар, лизинг) бойынша сыйақыны жеке өтеу кестесіне сәйкес қарыз алушы (лизинг алушы) іс жүзінде аударған және өтеген сыйақы бойынша тоқсан сайын аударылады. </w:t>
      </w:r>
    </w:p>
    <w:bookmarkEnd w:id="15"/>
    <w:p>
      <w:pPr>
        <w:spacing w:after="0"/>
        <w:ind w:left="0"/>
        <w:jc w:val="both"/>
      </w:pPr>
      <w:r>
        <w:rPr>
          <w:rFonts w:ascii="Times New Roman"/>
          <w:b w:val="false"/>
          <w:i w:val="false"/>
          <w:color w:val="000000"/>
          <w:sz w:val="28"/>
        </w:rPr>
        <w:t xml:space="preserve">
      Субсидиялар мерзімі өткен несие берешегі бойынша есептелген және төленген пайыздарды төлеуге жұмсалатын шығындарды өтеуге берілмейді. </w:t>
      </w:r>
    </w:p>
    <w:bookmarkStart w:name="z18" w:id="16"/>
    <w:p>
      <w:pPr>
        <w:spacing w:after="0"/>
        <w:ind w:left="0"/>
        <w:jc w:val="both"/>
      </w:pPr>
      <w:r>
        <w:rPr>
          <w:rFonts w:ascii="Times New Roman"/>
          <w:b w:val="false"/>
          <w:i w:val="false"/>
          <w:color w:val="000000"/>
          <w:sz w:val="28"/>
        </w:rPr>
        <w:t xml:space="preserve">
      6. Республикалық бюджет қаражаты есебінен ауыл шаруашылығы өнімдерін өңдеу кәсіпорындарына берілетін сыйақы (мүдде) ставкасын субсидиялау: </w:t>
      </w:r>
    </w:p>
    <w:bookmarkEnd w:id="16"/>
    <w:bookmarkStart w:name="z19" w:id="17"/>
    <w:p>
      <w:pPr>
        <w:spacing w:after="0"/>
        <w:ind w:left="0"/>
        <w:jc w:val="both"/>
      </w:pPr>
      <w:r>
        <w:rPr>
          <w:rFonts w:ascii="Times New Roman"/>
          <w:b w:val="false"/>
          <w:i w:val="false"/>
          <w:color w:val="000000"/>
          <w:sz w:val="28"/>
        </w:rPr>
        <w:t xml:space="preserve">
      1) дайын өнімді қайта өңдеу және өндіру, атап айтқанда, етті, сүтті, жемістерді, жидектерді, көкөністерді, былғары шикізатын және жүнді, дәнді дақылдарды, шитті мақта, балық және балық өнімдерін қайта өңдеу, нан, нан-тоқаш және кондитерлік өнімдерін, май-тоң май өнімдерін, қант, құс еті мен жұмыртқа, құрама жем өндіру үшін ауыл шаруашылығы өнімдерін сатып алуға арналған кредиттер (қарыздар) бойынша; </w:t>
      </w:r>
    </w:p>
    <w:bookmarkEnd w:id="17"/>
    <w:bookmarkStart w:name="z20" w:id="18"/>
    <w:p>
      <w:pPr>
        <w:spacing w:after="0"/>
        <w:ind w:left="0"/>
        <w:jc w:val="both"/>
      </w:pPr>
      <w:r>
        <w:rPr>
          <w:rFonts w:ascii="Times New Roman"/>
          <w:b w:val="false"/>
          <w:i w:val="false"/>
          <w:color w:val="000000"/>
          <w:sz w:val="28"/>
        </w:rPr>
        <w:t xml:space="preserve">
      2) ауыл шаруашылығы өнімдерін қайта өңдеу бойынша жабдықтар сатып алуға арналған кредиттер (лизинг) бойынша жүргізіледі.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2009.10.02. </w:t>
      </w:r>
      <w:r>
        <w:rPr>
          <w:rFonts w:ascii="Times New Roman"/>
          <w:b w:val="false"/>
          <w:i w:val="false"/>
          <w:color w:val="000000"/>
          <w:sz w:val="28"/>
        </w:rPr>
        <w:t>N 1516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тәртібі</w:t>
      </w:r>
    </w:p>
    <w:bookmarkEnd w:id="19"/>
    <w:bookmarkStart w:name="z22" w:id="20"/>
    <w:p>
      <w:pPr>
        <w:spacing w:after="0"/>
        <w:ind w:left="0"/>
        <w:jc w:val="both"/>
      </w:pPr>
      <w:r>
        <w:rPr>
          <w:rFonts w:ascii="Times New Roman"/>
          <w:b w:val="false"/>
          <w:i w:val="false"/>
          <w:color w:val="000000"/>
          <w:sz w:val="28"/>
        </w:rPr>
        <w:t xml:space="preserve">
      7. Бюджеттік бағдарлама әкімшісі құрамында комиссия төрағасы, </w:t>
      </w:r>
    </w:p>
    <w:bookmarkEnd w:id="20"/>
    <w:p>
      <w:pPr>
        <w:spacing w:after="0"/>
        <w:ind w:left="0"/>
        <w:jc w:val="both"/>
      </w:pPr>
      <w:r>
        <w:rPr>
          <w:rFonts w:ascii="Times New Roman"/>
          <w:b w:val="false"/>
          <w:i w:val="false"/>
          <w:color w:val="000000"/>
          <w:sz w:val="28"/>
        </w:rPr>
        <w:t xml:space="preserve">
      мүшелері және хатшысы бар комиссия құрады. Комиссияның сандық құрамы </w:t>
      </w:r>
    </w:p>
    <w:p>
      <w:pPr>
        <w:spacing w:after="0"/>
        <w:ind w:left="0"/>
        <w:jc w:val="both"/>
      </w:pPr>
      <w:r>
        <w:rPr>
          <w:rFonts w:ascii="Times New Roman"/>
          <w:b w:val="false"/>
          <w:i w:val="false"/>
          <w:color w:val="000000"/>
          <w:sz w:val="28"/>
        </w:rPr>
        <w:t xml:space="preserve">
      тақ және кемінде бес адам болуы тиіс. Комиссия хатшысы комиссия мүшесі болмайды. </w:t>
      </w:r>
    </w:p>
    <w:bookmarkStart w:name="z23" w:id="21"/>
    <w:p>
      <w:pPr>
        <w:spacing w:after="0"/>
        <w:ind w:left="0"/>
        <w:jc w:val="both"/>
      </w:pPr>
      <w:r>
        <w:rPr>
          <w:rFonts w:ascii="Times New Roman"/>
          <w:b w:val="false"/>
          <w:i w:val="false"/>
          <w:color w:val="000000"/>
          <w:sz w:val="28"/>
        </w:rPr>
        <w:t xml:space="preserve">
      8. Комиссия ай сайын айдың бірінші сейсенбісінде қарыз алушылардың (лизинг алушылардың) субсидиялар алуға арналған өтініштерін қарау жөніндегі комиссия отырысын өткізеді. </w:t>
      </w:r>
    </w:p>
    <w:bookmarkEnd w:id="21"/>
    <w:p>
      <w:pPr>
        <w:spacing w:after="0"/>
        <w:ind w:left="0"/>
        <w:jc w:val="both"/>
      </w:pPr>
      <w:r>
        <w:rPr>
          <w:rFonts w:ascii="Times New Roman"/>
          <w:b w:val="false"/>
          <w:i w:val="false"/>
          <w:color w:val="000000"/>
          <w:sz w:val="28"/>
        </w:rPr>
        <w:t xml:space="preserve">
      Тиісті қаржы жылының 3 қарашасынан кейін түскен өтініштерді комиссия қарамайды. </w:t>
      </w:r>
    </w:p>
    <w:bookmarkStart w:name="z24" w:id="22"/>
    <w:p>
      <w:pPr>
        <w:spacing w:after="0"/>
        <w:ind w:left="0"/>
        <w:jc w:val="both"/>
      </w:pPr>
      <w:r>
        <w:rPr>
          <w:rFonts w:ascii="Times New Roman"/>
          <w:b w:val="false"/>
          <w:i w:val="false"/>
          <w:color w:val="000000"/>
          <w:sz w:val="28"/>
        </w:rPr>
        <w:t xml:space="preserve">
      9. Комиссия хатшысы бюджеттік бағдарлама әкімшісі нөмірлеуі, тігуі және мөрмен бекітуі тиіс арнайы журналда қарыз алушының (лизинг алушының) өтінішін тіркейді. </w:t>
      </w:r>
    </w:p>
    <w:bookmarkEnd w:id="22"/>
    <w:bookmarkStart w:name="z25" w:id="23"/>
    <w:p>
      <w:pPr>
        <w:spacing w:after="0"/>
        <w:ind w:left="0"/>
        <w:jc w:val="both"/>
      </w:pPr>
      <w:r>
        <w:rPr>
          <w:rFonts w:ascii="Times New Roman"/>
          <w:b w:val="false"/>
          <w:i w:val="false"/>
          <w:color w:val="000000"/>
          <w:sz w:val="28"/>
        </w:rPr>
        <w:t xml:space="preserve">
      10. Қарыз алушы (лизинг алушы) осы Ережеге 1-қосымшаға сәйкес субсидиялар беру туралы өтініш береді, оған мынадай құжаттар қоса беріледі: </w:t>
      </w:r>
    </w:p>
    <w:bookmarkEnd w:id="23"/>
    <w:bookmarkStart w:name="z26" w:id="24"/>
    <w:p>
      <w:pPr>
        <w:spacing w:after="0"/>
        <w:ind w:left="0"/>
        <w:jc w:val="both"/>
      </w:pPr>
      <w:r>
        <w:rPr>
          <w:rFonts w:ascii="Times New Roman"/>
          <w:b w:val="false"/>
          <w:i w:val="false"/>
          <w:color w:val="000000"/>
          <w:sz w:val="28"/>
        </w:rPr>
        <w:t xml:space="preserve">
      1) заңды тұлғаны, дара кәсіпкерді мемлекеттік тіркеу немесе қайта тіркеу туралы куәліктің нотариалды куәландырылған көшірмесі; </w:t>
      </w:r>
    </w:p>
    <w:bookmarkEnd w:id="24"/>
    <w:bookmarkStart w:name="z27" w:id="25"/>
    <w:p>
      <w:pPr>
        <w:spacing w:after="0"/>
        <w:ind w:left="0"/>
        <w:jc w:val="both"/>
      </w:pPr>
      <w:r>
        <w:rPr>
          <w:rFonts w:ascii="Times New Roman"/>
          <w:b w:val="false"/>
          <w:i w:val="false"/>
          <w:color w:val="000000"/>
          <w:sz w:val="28"/>
        </w:rPr>
        <w:t xml:space="preserve">
      2) салық төлеушіні тіркеу туралы куәліктік нотариалды куәландырылған көшірмесі; </w:t>
      </w:r>
    </w:p>
    <w:bookmarkEnd w:id="25"/>
    <w:bookmarkStart w:name="z28" w:id="26"/>
    <w:p>
      <w:pPr>
        <w:spacing w:after="0"/>
        <w:ind w:left="0"/>
        <w:jc w:val="both"/>
      </w:pPr>
      <w:r>
        <w:rPr>
          <w:rFonts w:ascii="Times New Roman"/>
          <w:b w:val="false"/>
          <w:i w:val="false"/>
          <w:color w:val="000000"/>
          <w:sz w:val="28"/>
        </w:rPr>
        <w:t xml:space="preserve">
      3) салық берешегінің және жинақтаушы зейнетақы қорларына міндетті зейнетақы жарналары мен әлеуметтік аударымдар бойынша берешегінің жоқтығы туралы тиісті салық органының </w:t>
      </w:r>
      <w:r>
        <w:rPr>
          <w:rFonts w:ascii="Times New Roman"/>
          <w:b w:val="false"/>
          <w:i w:val="false"/>
          <w:color w:val="000000"/>
          <w:sz w:val="28"/>
          <w:u w:val="single"/>
        </w:rPr>
        <w:t xml:space="preserve">белгіленген </w:t>
      </w:r>
      <w:r>
        <w:rPr>
          <w:rFonts w:ascii="Times New Roman"/>
          <w:b w:val="false"/>
          <w:i w:val="false"/>
          <w:color w:val="000000"/>
          <w:sz w:val="28"/>
        </w:rPr>
        <w:t xml:space="preserve">нысандағы анықтамасының түпнұсқасы немесе нотариалды куәландырылған көшірмесі, анықтамаға өтініш тіркелген күннің алдындағы үш айдан аспайтын күн қойылуы тиіс; </w:t>
      </w:r>
    </w:p>
    <w:bookmarkEnd w:id="26"/>
    <w:bookmarkStart w:name="z29" w:id="27"/>
    <w:p>
      <w:pPr>
        <w:spacing w:after="0"/>
        <w:ind w:left="0"/>
        <w:jc w:val="both"/>
      </w:pPr>
      <w:r>
        <w:rPr>
          <w:rFonts w:ascii="Times New Roman"/>
          <w:b w:val="false"/>
          <w:i w:val="false"/>
          <w:color w:val="000000"/>
          <w:sz w:val="28"/>
        </w:rPr>
        <w:t xml:space="preserve">
      4) қаржы институты куәландырған кредиттік шарттың (қарыздың, қаржы лизингінің) көшірмесі, қарыз алушының (лизинг алушының) кредит алу туралы несие шотынан үзінді көшірме немесе қарыз алғанын, лизинг затын растайтын құжат, кредитті (қарызды, лизингті) өтеу және ол бойынша пайыздары өтеу кестесі; </w:t>
      </w:r>
    </w:p>
    <w:bookmarkEnd w:id="27"/>
    <w:bookmarkStart w:name="z30" w:id="28"/>
    <w:p>
      <w:pPr>
        <w:spacing w:after="0"/>
        <w:ind w:left="0"/>
        <w:jc w:val="both"/>
      </w:pPr>
      <w:r>
        <w:rPr>
          <w:rFonts w:ascii="Times New Roman"/>
          <w:b w:val="false"/>
          <w:i w:val="false"/>
          <w:color w:val="000000"/>
          <w:sz w:val="28"/>
        </w:rPr>
        <w:t xml:space="preserve">
      5) қарыз алушының (лизинг алушының) барлық дерекемелерімен бірге субсидиялар аударуға арналған шоты көрсетілген банктің анықтамалары; </w:t>
      </w:r>
    </w:p>
    <w:bookmarkEnd w:id="28"/>
    <w:bookmarkStart w:name="z31" w:id="29"/>
    <w:p>
      <w:pPr>
        <w:spacing w:after="0"/>
        <w:ind w:left="0"/>
        <w:jc w:val="both"/>
      </w:pPr>
      <w:r>
        <w:rPr>
          <w:rFonts w:ascii="Times New Roman"/>
          <w:b w:val="false"/>
          <w:i w:val="false"/>
          <w:color w:val="000000"/>
          <w:sz w:val="28"/>
        </w:rPr>
        <w:t xml:space="preserve">
      6) егер кредиттерді (қарыздарды) қарыз алушы айналым қаражатын толықтыруға алған жағдайда ауыл шаруашылығы өнімдерінің сатып  алынғанын (бұл ретте отандық тауар өндірушілерге басымдылық беріледі) растайтын шарттардың көшірмелері. </w:t>
      </w:r>
    </w:p>
    <w:bookmarkEnd w:id="29"/>
    <w:p>
      <w:pPr>
        <w:spacing w:after="0"/>
        <w:ind w:left="0"/>
        <w:jc w:val="both"/>
      </w:pPr>
      <w:r>
        <w:rPr>
          <w:rFonts w:ascii="Times New Roman"/>
          <w:b w:val="false"/>
          <w:i w:val="false"/>
          <w:color w:val="000000"/>
          <w:sz w:val="28"/>
        </w:rPr>
        <w:t xml:space="preserve">
      Өтініш және қоса берілетін барлық құжаттар бір пакетке тігіліп, парақтары нөмірленуі тиіс, соңғы бетінің арт жағындағы жіптің ұшы "__" парақ тігілген және нөмірленген. Күні 20__ жыл "__"________" деген сөздер жазылған қағаз парақпен желімделіп, лауазымды тұлғаның қолы қойылуы және қарыз алушының (лизинг алушының) мөрімен бекітілуі тиіс. Конверттегі тігілмеген, жеке құжаттардың болуына рұқсат етілмейді, мұндай құжаттарды комиссия қарамайды және қарыз алушыға (лизинг алушыға) қайтарылады. </w:t>
      </w:r>
    </w:p>
    <w:bookmarkStart w:name="z32" w:id="30"/>
    <w:p>
      <w:pPr>
        <w:spacing w:after="0"/>
        <w:ind w:left="0"/>
        <w:jc w:val="both"/>
      </w:pPr>
      <w:r>
        <w:rPr>
          <w:rFonts w:ascii="Times New Roman"/>
          <w:b w:val="false"/>
          <w:i w:val="false"/>
          <w:color w:val="000000"/>
          <w:sz w:val="28"/>
        </w:rPr>
        <w:t xml:space="preserve">
      11. Комиссия отырыс күнінен бастап 5 жұмыс күні ішінде ұсынылған құжаттарды қарайды және олардың мынадай өлшемдерге сәйкестігін тексереді: </w:t>
      </w:r>
    </w:p>
    <w:bookmarkEnd w:id="30"/>
    <w:bookmarkStart w:name="z33" w:id="31"/>
    <w:p>
      <w:pPr>
        <w:spacing w:after="0"/>
        <w:ind w:left="0"/>
        <w:jc w:val="both"/>
      </w:pPr>
      <w:r>
        <w:rPr>
          <w:rFonts w:ascii="Times New Roman"/>
          <w:b w:val="false"/>
          <w:i w:val="false"/>
          <w:color w:val="000000"/>
          <w:sz w:val="28"/>
        </w:rPr>
        <w:t xml:space="preserve">
      1) ұсынылған құжаттардың дұрыстығы және олардың осы Ереженің 10-тармағына сәйкестігі; </w:t>
      </w:r>
    </w:p>
    <w:bookmarkEnd w:id="31"/>
    <w:bookmarkStart w:name="z34" w:id="32"/>
    <w:p>
      <w:pPr>
        <w:spacing w:after="0"/>
        <w:ind w:left="0"/>
        <w:jc w:val="both"/>
      </w:pPr>
      <w:r>
        <w:rPr>
          <w:rFonts w:ascii="Times New Roman"/>
          <w:b w:val="false"/>
          <w:i w:val="false"/>
          <w:color w:val="000000"/>
          <w:sz w:val="28"/>
        </w:rPr>
        <w:t xml:space="preserve">
      2) мерзімі өткен салық берешегінің, міндетті зейнетақы жарналары және әлеуметтік аударымдар бойынша берешектің болмауы; </w:t>
      </w:r>
    </w:p>
    <w:bookmarkEnd w:id="32"/>
    <w:bookmarkStart w:name="z35" w:id="33"/>
    <w:p>
      <w:pPr>
        <w:spacing w:after="0"/>
        <w:ind w:left="0"/>
        <w:jc w:val="both"/>
      </w:pPr>
      <w:r>
        <w:rPr>
          <w:rFonts w:ascii="Times New Roman"/>
          <w:b w:val="false"/>
          <w:i w:val="false"/>
          <w:color w:val="000000"/>
          <w:sz w:val="28"/>
        </w:rPr>
        <w:t xml:space="preserve">
      3) алынған кредиттің (қарыздың, лизингтің) бағыты осы Ереженің 6-тармағында көрсетілген мақсаттарға сәйкес болуы тиіс; </w:t>
      </w:r>
    </w:p>
    <w:bookmarkEnd w:id="33"/>
    <w:bookmarkStart w:name="z36" w:id="34"/>
    <w:p>
      <w:pPr>
        <w:spacing w:after="0"/>
        <w:ind w:left="0"/>
        <w:jc w:val="both"/>
      </w:pPr>
      <w:r>
        <w:rPr>
          <w:rFonts w:ascii="Times New Roman"/>
          <w:b w:val="false"/>
          <w:i w:val="false"/>
          <w:color w:val="000000"/>
          <w:sz w:val="28"/>
        </w:rPr>
        <w:t xml:space="preserve">
      4) қаржы институттары меншікті және/немесе тартылған қаражаттар есебінен берген кредит (қарыз, лизинг) сомасы 500 000 000 (бес жүз миллион) теңгеден немесе Қазақстан Республикасы Ұлттық Банкінің кредит (қарыз, лизинг) берілетін күнгі қолданыстағы ресми бағамы бойынша шетелдік валютадағы баламасынан аспауы тиіс.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2009.06.02. </w:t>
      </w:r>
      <w:r>
        <w:rPr>
          <w:rFonts w:ascii="Times New Roman"/>
          <w:b w:val="false"/>
          <w:i w:val="false"/>
          <w:color w:val="000000"/>
          <w:sz w:val="28"/>
        </w:rPr>
        <w:t>N 812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12. Қарыз алушының (лизинг алушының) өтінішін қарау қорытындылары туралы комиссия шешімі отырыс өткен күннен бастап 5 (бес) жұмыс күні ішінде хаттамамен ресімделеді, комиссия төрағасы, комиссия мүшелері және комиссия хатшысы қол қояды. Қарыз алушыны субсидиялар алушылар тізіміне қосу туралы немесе бас тарту себебі көрсетіле отырып, тізімге қосудан бас тарту туралы комиссия шешімі 5 (бес) жұмыс күні ішінде қарыз алушыға (лизинг алушыға) жазбаша нысанда хабарланады. </w:t>
      </w:r>
    </w:p>
    <w:bookmarkEnd w:id="35"/>
    <w:bookmarkStart w:name="z38" w:id="36"/>
    <w:p>
      <w:pPr>
        <w:spacing w:after="0"/>
        <w:ind w:left="0"/>
        <w:jc w:val="both"/>
      </w:pPr>
      <w:r>
        <w:rPr>
          <w:rFonts w:ascii="Times New Roman"/>
          <w:b w:val="false"/>
          <w:i w:val="false"/>
          <w:color w:val="000000"/>
          <w:sz w:val="28"/>
        </w:rPr>
        <w:t xml:space="preserve">
      13. Комиссия қарыз алушыны (лизинг алушыны) оң шешім қабылдағаны туралы хабардар еткеннен кейін, бюджеттік бағдарламаның әкімшісі 10 жұмыс күні ішінде қарыз алушымен (лизинг алушымен) субсидиялау туралы шарт жасасады. </w:t>
      </w:r>
    </w:p>
    <w:bookmarkEnd w:id="36"/>
    <w:bookmarkStart w:name="z39" w:id="37"/>
    <w:p>
      <w:pPr>
        <w:spacing w:after="0"/>
        <w:ind w:left="0"/>
        <w:jc w:val="both"/>
      </w:pPr>
      <w:r>
        <w:rPr>
          <w:rFonts w:ascii="Times New Roman"/>
          <w:b w:val="false"/>
          <w:i w:val="false"/>
          <w:color w:val="000000"/>
          <w:sz w:val="28"/>
        </w:rPr>
        <w:t xml:space="preserve">
      14. Субсидиялар алу үшін іріктеуден өткен қарыз алушы (лизинг алушы) есепті тоқсаннан кейінгі айдың 5-күніне дейін тоқсан сайын осы Ережеге 2-қосымшаға сәйкес өтінімді, кредиттік шарттар бойынша, кредиттерді (қарыздарды, лизингті) қайтару және кредитті (қарызды, лизингті) пайдаланғаны үшін пайыздарды өтеу бөлігінде міндеттемелердің орындалғанын растайтын құжаттарды, осы Ережеге 3-қосымшаға сәйкес нысан бойынша бағдарламаны іске асыруға қатысатын қарыз алушының (лизинг алушының) қаржы-экономикалық қызметі туралы ақпаратты береді. </w:t>
      </w:r>
    </w:p>
    <w:bookmarkEnd w:id="37"/>
    <w:bookmarkStart w:name="z40" w:id="38"/>
    <w:p>
      <w:pPr>
        <w:spacing w:after="0"/>
        <w:ind w:left="0"/>
        <w:jc w:val="both"/>
      </w:pPr>
      <w:r>
        <w:rPr>
          <w:rFonts w:ascii="Times New Roman"/>
          <w:b w:val="false"/>
          <w:i w:val="false"/>
          <w:color w:val="000000"/>
          <w:sz w:val="28"/>
        </w:rPr>
        <w:t xml:space="preserve">
      15. Бюджеттік бағдарламаның әкімшісі осы Ереженің 14-тармағында көрсетілген қарыз алушы (лизинг алушы) ұсынған өтінімнің дұрыстығын тексереді, осы Ережеге 4-қосымшаға сәйкес нысан бойынша ведомость және төлем шоттарын қалыптастырады. </w:t>
      </w:r>
    </w:p>
    <w:bookmarkEnd w:id="38"/>
    <w:bookmarkStart w:name="z41" w:id="39"/>
    <w:p>
      <w:pPr>
        <w:spacing w:after="0"/>
        <w:ind w:left="0"/>
        <w:jc w:val="both"/>
      </w:pPr>
      <w:r>
        <w:rPr>
          <w:rFonts w:ascii="Times New Roman"/>
          <w:b w:val="false"/>
          <w:i w:val="false"/>
          <w:color w:val="000000"/>
          <w:sz w:val="28"/>
        </w:rPr>
        <w:t xml:space="preserve">
      16. Бюджеттік бағдарламаның әкімшісі қарыз алушыға (лизинг алушыға) субсидиялар төлеу үшін аумақтық қазынашылық бөлімшесіне екі данада төлем шоттарының тізілімін және төлем шотын жібереді. </w:t>
      </w:r>
    </w:p>
    <w:bookmarkEnd w:id="39"/>
    <w:bookmarkStart w:name="z42" w:id="40"/>
    <w:p>
      <w:pPr>
        <w:spacing w:after="0"/>
        <w:ind w:left="0"/>
        <w:jc w:val="left"/>
      </w:pPr>
      <w:r>
        <w:rPr>
          <w:rFonts w:ascii="Times New Roman"/>
          <w:b/>
          <w:i w:val="false"/>
          <w:color w:val="000000"/>
        </w:rPr>
        <w:t xml:space="preserve"> 3. Қорытынды ережелер</w:t>
      </w:r>
    </w:p>
    <w:bookmarkEnd w:id="40"/>
    <w:bookmarkStart w:name="z43" w:id="41"/>
    <w:p>
      <w:pPr>
        <w:spacing w:after="0"/>
        <w:ind w:left="0"/>
        <w:jc w:val="both"/>
      </w:pPr>
      <w:r>
        <w:rPr>
          <w:rFonts w:ascii="Times New Roman"/>
          <w:b w:val="false"/>
          <w:i w:val="false"/>
          <w:color w:val="000000"/>
          <w:sz w:val="28"/>
        </w:rPr>
        <w:t xml:space="preserve">
      17. Қарыз алушы (лизинг алушы): </w:t>
      </w:r>
    </w:p>
    <w:bookmarkEnd w:id="4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субсидиялар төлеу үшін ұсынылатын құжаттардың дұрыстығына; </w:t>
      </w:r>
    </w:p>
    <w:bookmarkStart w:name="z44" w:id="4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қаржы институттары алдындағы кредитті, лизингті уақтылы және толық қайтару, кредит (қарыз, лизинг) бойынша сыйақы төлеу жөніндегі міндеттемелерді орындамағаны үшін жауапты болады. </w:t>
      </w:r>
    </w:p>
    <w:bookmarkEnd w:id="42"/>
    <w:bookmarkStart w:name="z45" w:id="43"/>
    <w:p>
      <w:pPr>
        <w:spacing w:after="0"/>
        <w:ind w:left="0"/>
        <w:jc w:val="both"/>
      </w:pPr>
      <w:r>
        <w:rPr>
          <w:rFonts w:ascii="Times New Roman"/>
          <w:b w:val="false"/>
          <w:i w:val="false"/>
          <w:color w:val="000000"/>
          <w:sz w:val="28"/>
        </w:rPr>
        <w:t xml:space="preserve">
      18. Бюджеттік бағдарламаның әкімшісі бюджеттік қаражаттың іске асырылуына, мақсатты пайдаланылуына және бюджеттік бағдарламаның нәтижелеріне қол жеткізуге жауапты болады.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w:t>
            </w:r>
            <w:r>
              <w:br/>
            </w:r>
            <w:r>
              <w:rPr>
                <w:rFonts w:ascii="Times New Roman"/>
                <w:b w:val="false"/>
                <w:i w:val="false"/>
                <w:color w:val="000000"/>
                <w:sz w:val="20"/>
              </w:rPr>
              <w:t>бойынша сыйақы (мүдде) ставкасын</w:t>
            </w:r>
            <w:r>
              <w:br/>
            </w:r>
            <w:r>
              <w:rPr>
                <w:rFonts w:ascii="Times New Roman"/>
                <w:b w:val="false"/>
                <w:i w:val="false"/>
                <w:color w:val="000000"/>
                <w:sz w:val="20"/>
              </w:rPr>
              <w:t>субсидиялауға республикалық</w:t>
            </w:r>
            <w:r>
              <w:br/>
            </w:r>
            <w:r>
              <w:rPr>
                <w:rFonts w:ascii="Times New Roman"/>
                <w:b w:val="false"/>
                <w:i w:val="false"/>
                <w:color w:val="000000"/>
                <w:sz w:val="20"/>
              </w:rPr>
              <w:t>бюджеттен қаражат беру</w:t>
            </w:r>
            <w:r>
              <w:br/>
            </w:r>
            <w:r>
              <w:rPr>
                <w:rFonts w:ascii="Times New Roman"/>
                <w:b w:val="false"/>
                <w:i w:val="false"/>
                <w:color w:val="000000"/>
                <w:sz w:val="20"/>
              </w:rPr>
              <w:t>ережесіне 1-қосымша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Қазақстан Республикасы Үкіметінің ________________ N қаулысымен бекітілген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ставкасын субсидиялауға республикалық бюджеттен қаражат беру ережесін қарап, </w:t>
      </w:r>
    </w:p>
    <w:p>
      <w:pPr>
        <w:spacing w:after="0"/>
        <w:ind w:left="0"/>
        <w:jc w:val="both"/>
      </w:pPr>
      <w:r>
        <w:rPr>
          <w:rFonts w:ascii="Times New Roman"/>
          <w:b w:val="false"/>
          <w:i w:val="false"/>
          <w:color w:val="000000"/>
          <w:sz w:val="28"/>
        </w:rPr>
        <w:t xml:space="preserve">
      _____________________________________________________________________               (қарыз алушының, лизинг алушының толық атауы) </w:t>
      </w:r>
    </w:p>
    <w:p>
      <w:pPr>
        <w:spacing w:after="0"/>
        <w:ind w:left="0"/>
        <w:jc w:val="both"/>
      </w:pPr>
      <w:r>
        <w:rPr>
          <w:rFonts w:ascii="Times New Roman"/>
          <w:b w:val="false"/>
          <w:i w:val="false"/>
          <w:color w:val="000000"/>
          <w:sz w:val="28"/>
        </w:rPr>
        <w:t xml:space="preserve">
      cубсидияларды алуға және 096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 бюджеттік бағдарламасын іске асыруға қатысуға тілек білдіреді. </w:t>
      </w:r>
    </w:p>
    <w:p>
      <w:pPr>
        <w:spacing w:after="0"/>
        <w:ind w:left="0"/>
        <w:jc w:val="left"/>
      </w:pPr>
      <w:r>
        <w:rPr>
          <w:rFonts w:ascii="Times New Roman"/>
          <w:b/>
          <w:i w:val="false"/>
          <w:color w:val="000000"/>
        </w:rPr>
        <w:t xml:space="preserve"> Қатысушы туралы мәліметтер</w:t>
      </w:r>
    </w:p>
    <w:p>
      <w:pPr>
        <w:spacing w:after="0"/>
        <w:ind w:left="0"/>
        <w:jc w:val="both"/>
      </w:pPr>
      <w:r>
        <w:rPr>
          <w:rFonts w:ascii="Times New Roman"/>
          <w:b w:val="false"/>
          <w:i w:val="false"/>
          <w:color w:val="000000"/>
          <w:sz w:val="28"/>
        </w:rPr>
        <w:t xml:space="preserve">
            1. Заңды мекен-жайы _________________________________________ </w:t>
      </w:r>
    </w:p>
    <w:p>
      <w:pPr>
        <w:spacing w:after="0"/>
        <w:ind w:left="0"/>
        <w:jc w:val="both"/>
      </w:pPr>
      <w:r>
        <w:rPr>
          <w:rFonts w:ascii="Times New Roman"/>
          <w:b w:val="false"/>
          <w:i w:val="false"/>
          <w:color w:val="000000"/>
          <w:sz w:val="28"/>
        </w:rPr>
        <w:t xml:space="preserve">
            2. Іс жүзіндегі мекен-жайы, телефондары, факсы, электрондық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3. Жарғылық капиталындағы үлестері көрсетілген негізгі </w:t>
      </w:r>
    </w:p>
    <w:p>
      <w:pPr>
        <w:spacing w:after="0"/>
        <w:ind w:left="0"/>
        <w:jc w:val="both"/>
      </w:pPr>
      <w:r>
        <w:rPr>
          <w:rFonts w:ascii="Times New Roman"/>
          <w:b w:val="false"/>
          <w:i w:val="false"/>
          <w:color w:val="000000"/>
          <w:sz w:val="28"/>
        </w:rPr>
        <w:t xml:space="preserve">
      құрылтайшылар _____________________________________________________ </w:t>
      </w:r>
    </w:p>
    <w:p>
      <w:pPr>
        <w:spacing w:after="0"/>
        <w:ind w:left="0"/>
        <w:jc w:val="both"/>
      </w:pPr>
      <w:r>
        <w:rPr>
          <w:rFonts w:ascii="Times New Roman"/>
          <w:b w:val="false"/>
          <w:i w:val="false"/>
          <w:color w:val="000000"/>
          <w:sz w:val="28"/>
        </w:rPr>
        <w:t xml:space="preserve">
            4. Басшының тегі, аты, әкесінің аты _________________________ </w:t>
      </w:r>
    </w:p>
    <w:p>
      <w:pPr>
        <w:spacing w:after="0"/>
        <w:ind w:left="0"/>
        <w:jc w:val="both"/>
      </w:pPr>
      <w:r>
        <w:rPr>
          <w:rFonts w:ascii="Times New Roman"/>
          <w:b w:val="false"/>
          <w:i w:val="false"/>
          <w:color w:val="000000"/>
          <w:sz w:val="28"/>
        </w:rPr>
        <w:t xml:space="preserve">
            5. Қызметтің негізгі түрлері ________________________________ </w:t>
      </w:r>
    </w:p>
    <w:p>
      <w:pPr>
        <w:spacing w:after="0"/>
        <w:ind w:left="0"/>
        <w:jc w:val="both"/>
      </w:pPr>
      <w:r>
        <w:rPr>
          <w:rFonts w:ascii="Times New Roman"/>
          <w:b w:val="false"/>
          <w:i w:val="false"/>
          <w:color w:val="000000"/>
          <w:sz w:val="28"/>
        </w:rPr>
        <w:t xml:space="preserve">
            6. Жұмыс істейтіндердің саны ________________________________ </w:t>
      </w:r>
    </w:p>
    <w:p>
      <w:pPr>
        <w:spacing w:after="0"/>
        <w:ind w:left="0"/>
        <w:jc w:val="both"/>
      </w:pPr>
      <w:r>
        <w:rPr>
          <w:rFonts w:ascii="Times New Roman"/>
          <w:b w:val="false"/>
          <w:i w:val="false"/>
          <w:color w:val="000000"/>
          <w:sz w:val="28"/>
        </w:rPr>
        <w:t xml:space="preserve">
            7. Қаржы институтының атауы _________________________________ </w:t>
      </w:r>
    </w:p>
    <w:p>
      <w:pPr>
        <w:spacing w:after="0"/>
        <w:ind w:left="0"/>
        <w:jc w:val="both"/>
      </w:pPr>
      <w:r>
        <w:rPr>
          <w:rFonts w:ascii="Times New Roman"/>
          <w:b w:val="false"/>
          <w:i w:val="false"/>
          <w:color w:val="000000"/>
          <w:sz w:val="28"/>
        </w:rPr>
        <w:t xml:space="preserve">
            8. Кредит шартының нөмірі және қол қойылған күні ____________ </w:t>
      </w:r>
    </w:p>
    <w:p>
      <w:pPr>
        <w:spacing w:after="0"/>
        <w:ind w:left="0"/>
        <w:jc w:val="both"/>
      </w:pPr>
      <w:r>
        <w:rPr>
          <w:rFonts w:ascii="Times New Roman"/>
          <w:b w:val="false"/>
          <w:i w:val="false"/>
          <w:color w:val="000000"/>
          <w:sz w:val="28"/>
        </w:rPr>
        <w:t xml:space="preserve">
            9. Кредит шартының (қарыз алу шартының, қаржы лизингінің) </w:t>
      </w:r>
    </w:p>
    <w:p>
      <w:pPr>
        <w:spacing w:after="0"/>
        <w:ind w:left="0"/>
        <w:jc w:val="both"/>
      </w:pPr>
      <w:r>
        <w:rPr>
          <w:rFonts w:ascii="Times New Roman"/>
          <w:b w:val="false"/>
          <w:i w:val="false"/>
          <w:color w:val="000000"/>
          <w:sz w:val="28"/>
        </w:rPr>
        <w:t xml:space="preserve">
      сомасы ____________________________________________________________ </w:t>
      </w:r>
    </w:p>
    <w:p>
      <w:pPr>
        <w:spacing w:after="0"/>
        <w:ind w:left="0"/>
        <w:jc w:val="both"/>
      </w:pPr>
      <w:r>
        <w:rPr>
          <w:rFonts w:ascii="Times New Roman"/>
          <w:b w:val="false"/>
          <w:i w:val="false"/>
          <w:color w:val="000000"/>
          <w:sz w:val="28"/>
        </w:rPr>
        <w:t xml:space="preserve">
            10. Кредит шартының (қарыз алу шартының, қаржы лизингінің) </w:t>
      </w:r>
    </w:p>
    <w:p>
      <w:pPr>
        <w:spacing w:after="0"/>
        <w:ind w:left="0"/>
        <w:jc w:val="both"/>
      </w:pPr>
      <w:r>
        <w:rPr>
          <w:rFonts w:ascii="Times New Roman"/>
          <w:b w:val="false"/>
          <w:i w:val="false"/>
          <w:color w:val="000000"/>
          <w:sz w:val="28"/>
        </w:rPr>
        <w:t xml:space="preserve">
      қолданылу мерзімі __________________________________________________ </w:t>
      </w:r>
    </w:p>
    <w:p>
      <w:pPr>
        <w:spacing w:after="0"/>
        <w:ind w:left="0"/>
        <w:jc w:val="both"/>
      </w:pPr>
      <w:r>
        <w:rPr>
          <w:rFonts w:ascii="Times New Roman"/>
          <w:b w:val="false"/>
          <w:i w:val="false"/>
          <w:color w:val="000000"/>
          <w:sz w:val="28"/>
        </w:rPr>
        <w:t xml:space="preserve">
            11. Кредит (қарыз, лизинг)бойынша сыйақы ставкасы ____________ </w:t>
      </w:r>
    </w:p>
    <w:p>
      <w:pPr>
        <w:spacing w:after="0"/>
        <w:ind w:left="0"/>
        <w:jc w:val="both"/>
      </w:pPr>
      <w:r>
        <w:rPr>
          <w:rFonts w:ascii="Times New Roman"/>
          <w:b w:val="false"/>
          <w:i w:val="false"/>
          <w:color w:val="000000"/>
          <w:sz w:val="28"/>
        </w:rPr>
        <w:t xml:space="preserve">
            12. Қарыз қаражатының мақсатты пайдаланылуын бағыттау ________ </w:t>
      </w:r>
    </w:p>
    <w:p>
      <w:pPr>
        <w:spacing w:after="0"/>
        <w:ind w:left="0"/>
        <w:jc w:val="both"/>
      </w:pPr>
      <w:r>
        <w:rPr>
          <w:rFonts w:ascii="Times New Roman"/>
          <w:b w:val="false"/>
          <w:i w:val="false"/>
          <w:color w:val="000000"/>
          <w:sz w:val="28"/>
        </w:rPr>
        <w:t xml:space="preserve">
            Басшы 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w:t>
            </w:r>
            <w:r>
              <w:br/>
            </w:r>
            <w:r>
              <w:rPr>
                <w:rFonts w:ascii="Times New Roman"/>
                <w:b w:val="false"/>
                <w:i w:val="false"/>
                <w:color w:val="000000"/>
                <w:sz w:val="20"/>
              </w:rPr>
              <w:t>бойынша сыйақы (мүдде) ставкасын</w:t>
            </w:r>
            <w:r>
              <w:br/>
            </w:r>
            <w:r>
              <w:rPr>
                <w:rFonts w:ascii="Times New Roman"/>
                <w:b w:val="false"/>
                <w:i w:val="false"/>
                <w:color w:val="000000"/>
                <w:sz w:val="20"/>
              </w:rPr>
              <w:t>субсидиялауға республикалық</w:t>
            </w:r>
            <w:r>
              <w:br/>
            </w:r>
            <w:r>
              <w:rPr>
                <w:rFonts w:ascii="Times New Roman"/>
                <w:b w:val="false"/>
                <w:i w:val="false"/>
                <w:color w:val="000000"/>
                <w:sz w:val="20"/>
              </w:rPr>
              <w:t>бюджеттен қаражат беру</w:t>
            </w:r>
            <w:r>
              <w:br/>
            </w:r>
            <w:r>
              <w:rPr>
                <w:rFonts w:ascii="Times New Roman"/>
                <w:b w:val="false"/>
                <w:i w:val="false"/>
                <w:color w:val="000000"/>
                <w:sz w:val="20"/>
              </w:rPr>
              <w:t>ережесіне 2-қосымша</w:t>
            </w:r>
          </w:p>
        </w:tc>
      </w:tr>
    </w:tbl>
    <w:p>
      <w:pPr>
        <w:spacing w:after="0"/>
        <w:ind w:left="0"/>
        <w:jc w:val="left"/>
      </w:pPr>
      <w:r>
        <w:rPr>
          <w:rFonts w:ascii="Times New Roman"/>
          <w:b/>
          <w:i w:val="false"/>
          <w:color w:val="000000"/>
        </w:rPr>
        <w:t xml:space="preserve"> Кредиттер (қарыздар, лизинг) бойынша</w:t>
      </w:r>
      <w:r>
        <w:br/>
      </w:r>
      <w:r>
        <w:rPr>
          <w:rFonts w:ascii="Times New Roman"/>
          <w:b/>
          <w:i w:val="false"/>
          <w:color w:val="000000"/>
        </w:rPr>
        <w:t>пайыздарды төлеуге жұмсалатын шығындарды өтеуге</w:t>
      </w:r>
      <w:r>
        <w:br/>
      </w:r>
      <w:r>
        <w:rPr>
          <w:rFonts w:ascii="Times New Roman"/>
          <w:b/>
          <w:i w:val="false"/>
          <w:color w:val="000000"/>
        </w:rPr>
        <w:t>республикалық бюджеттен қаражат аударуға</w:t>
      </w:r>
      <w:r>
        <w:br/>
      </w:r>
      <w:r>
        <w:rPr>
          <w:rFonts w:ascii="Times New Roman"/>
          <w:b/>
          <w:i w:val="false"/>
          <w:color w:val="000000"/>
        </w:rPr>
        <w:t>өтінім</w:t>
      </w:r>
    </w:p>
    <w:p>
      <w:pPr>
        <w:spacing w:after="0"/>
        <w:ind w:left="0"/>
        <w:jc w:val="both"/>
      </w:pPr>
      <w:r>
        <w:rPr>
          <w:rFonts w:ascii="Times New Roman"/>
          <w:b w:val="false"/>
          <w:i w:val="false"/>
          <w:color w:val="000000"/>
          <w:sz w:val="28"/>
        </w:rPr>
        <w:t xml:space="preserve">
      Күні 20___ ж ___ ___________ </w:t>
      </w:r>
    </w:p>
    <w:p>
      <w:pPr>
        <w:spacing w:after="0"/>
        <w:ind w:left="0"/>
        <w:jc w:val="both"/>
      </w:pPr>
      <w:r>
        <w:rPr>
          <w:rFonts w:ascii="Times New Roman"/>
          <w:b w:val="false"/>
          <w:i w:val="false"/>
          <w:color w:val="000000"/>
          <w:sz w:val="28"/>
        </w:rPr>
        <w:t xml:space="preserve">
            Осымен қарыз алушы (лизинг алушы) ________________________ Қазақстан Республикасы Ауыл шаруашылығы министрлігінен 20__ жылғы ___ ___________ N__ субсидиялау шартына сәйкес республикалық бюджеттен 096 "Ауыл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(мүдде)ставкасын субсидиялау" бюджеттік бағдарламасы бойынша N_______ есептік шотқа ___________ кезеңі үшін ____________ теңге сомасында қаражат аударуды сұрайды. </w:t>
      </w:r>
    </w:p>
    <w:p>
      <w:pPr>
        <w:spacing w:after="0"/>
        <w:ind w:left="0"/>
        <w:jc w:val="both"/>
      </w:pPr>
      <w:r>
        <w:rPr>
          <w:rFonts w:ascii="Times New Roman"/>
          <w:b w:val="false"/>
          <w:i w:val="false"/>
          <w:color w:val="000000"/>
          <w:sz w:val="28"/>
        </w:rPr>
        <w:t xml:space="preserve">
            Басшы 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w:t>
            </w:r>
            <w:r>
              <w:br/>
            </w:r>
            <w:r>
              <w:rPr>
                <w:rFonts w:ascii="Times New Roman"/>
                <w:b w:val="false"/>
                <w:i w:val="false"/>
                <w:color w:val="000000"/>
                <w:sz w:val="20"/>
              </w:rPr>
              <w:t>бойынша сыйақы (мүдде) ставкасын</w:t>
            </w:r>
            <w:r>
              <w:br/>
            </w:r>
            <w:r>
              <w:rPr>
                <w:rFonts w:ascii="Times New Roman"/>
                <w:b w:val="false"/>
                <w:i w:val="false"/>
                <w:color w:val="000000"/>
                <w:sz w:val="20"/>
              </w:rPr>
              <w:t>субсидиялауға республикалық</w:t>
            </w:r>
            <w:r>
              <w:br/>
            </w:r>
            <w:r>
              <w:rPr>
                <w:rFonts w:ascii="Times New Roman"/>
                <w:b w:val="false"/>
                <w:i w:val="false"/>
                <w:color w:val="000000"/>
                <w:sz w:val="20"/>
              </w:rPr>
              <w:t>бюджеттен қаражат беру</w:t>
            </w:r>
            <w:r>
              <w:br/>
            </w:r>
            <w:r>
              <w:rPr>
                <w:rFonts w:ascii="Times New Roman"/>
                <w:b w:val="false"/>
                <w:i w:val="false"/>
                <w:color w:val="000000"/>
                <w:sz w:val="20"/>
              </w:rPr>
              <w:t>ережесіне 3-қосымша</w:t>
            </w:r>
          </w:p>
        </w:tc>
      </w:tr>
    </w:tbl>
    <w:p>
      <w:pPr>
        <w:spacing w:after="0"/>
        <w:ind w:left="0"/>
        <w:jc w:val="left"/>
      </w:pPr>
      <w:r>
        <w:rPr>
          <w:rFonts w:ascii="Times New Roman"/>
          <w:b/>
          <w:i w:val="false"/>
          <w:color w:val="000000"/>
        </w:rPr>
        <w:t xml:space="preserve"> 2009 жылдың ___ тоқсанына 096 "Ауыл шаруашылығы өнімін қайта</w:t>
      </w:r>
      <w:r>
        <w:br/>
      </w:r>
      <w:r>
        <w:rPr>
          <w:rFonts w:ascii="Times New Roman"/>
          <w:b/>
          <w:i w:val="false"/>
          <w:color w:val="000000"/>
        </w:rPr>
        <w:t>өңдеу кәсіпорындарына олардың негізгі және айналым қаражатын</w:t>
      </w:r>
      <w:r>
        <w:br/>
      </w:r>
      <w:r>
        <w:rPr>
          <w:rFonts w:ascii="Times New Roman"/>
          <w:b/>
          <w:i w:val="false"/>
          <w:color w:val="000000"/>
        </w:rPr>
        <w:t>толықтыруға қаржы институттары беретін кредиттер, жабдықтар</w:t>
      </w:r>
      <w:r>
        <w:br/>
      </w:r>
      <w:r>
        <w:rPr>
          <w:rFonts w:ascii="Times New Roman"/>
          <w:b/>
          <w:i w:val="false"/>
          <w:color w:val="000000"/>
        </w:rPr>
        <w:t xml:space="preserve">лизингі бойынша сыйақы (мүдде) ставкасын субсидиялау" </w:t>
      </w:r>
      <w:r>
        <w:br/>
      </w:r>
      <w:r>
        <w:rPr>
          <w:rFonts w:ascii="Times New Roman"/>
          <w:b/>
          <w:i w:val="false"/>
          <w:color w:val="000000"/>
        </w:rPr>
        <w:t>бюджеттік бағдарламасын іске асыруға қатысатын қарыз</w:t>
      </w:r>
      <w:r>
        <w:br/>
      </w:r>
      <w:r>
        <w:rPr>
          <w:rFonts w:ascii="Times New Roman"/>
          <w:b/>
          <w:i w:val="false"/>
          <w:color w:val="000000"/>
        </w:rPr>
        <w:t>алушының (лизинг алушының) қаржылық-экономикалық қызметі</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986"/>
        <w:gridCol w:w="557"/>
        <w:gridCol w:w="986"/>
        <w:gridCol w:w="557"/>
        <w:gridCol w:w="342"/>
        <w:gridCol w:w="1415"/>
        <w:gridCol w:w="1486"/>
        <w:gridCol w:w="3275"/>
      </w:tblGrid>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шикізат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дайын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істеушілер саны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Жұмсалған қуат % </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төленген салық сомасы (корпоративтік, ҚҚС, әлеуметтік),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түрде мың теңге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түрде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түрде мың теңге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түрде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қайта құрылған жұмыс орындары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 тоқсан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 тоқсан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қайта өңдеу кәсіпорындарына</w:t>
            </w:r>
            <w:r>
              <w:br/>
            </w:r>
            <w:r>
              <w:rPr>
                <w:rFonts w:ascii="Times New Roman"/>
                <w:b w:val="false"/>
                <w:i w:val="false"/>
                <w:color w:val="000000"/>
                <w:sz w:val="20"/>
              </w:rPr>
              <w:t>олардың негізгі және айналым</w:t>
            </w:r>
            <w:r>
              <w:br/>
            </w:r>
            <w:r>
              <w:rPr>
                <w:rFonts w:ascii="Times New Roman"/>
                <w:b w:val="false"/>
                <w:i w:val="false"/>
                <w:color w:val="000000"/>
                <w:sz w:val="20"/>
              </w:rPr>
              <w:t>қаражатын толықтыруға қаржы</w:t>
            </w:r>
            <w:r>
              <w:br/>
            </w:r>
            <w:r>
              <w:rPr>
                <w:rFonts w:ascii="Times New Roman"/>
                <w:b w:val="false"/>
                <w:i w:val="false"/>
                <w:color w:val="000000"/>
                <w:sz w:val="20"/>
              </w:rPr>
              <w:t>институттары беретін кредиттер</w:t>
            </w:r>
            <w:r>
              <w:br/>
            </w:r>
            <w:r>
              <w:rPr>
                <w:rFonts w:ascii="Times New Roman"/>
                <w:b w:val="false"/>
                <w:i w:val="false"/>
                <w:color w:val="000000"/>
                <w:sz w:val="20"/>
              </w:rPr>
              <w:t>бойынша, жабдықтар лизингі</w:t>
            </w:r>
            <w:r>
              <w:br/>
            </w:r>
            <w:r>
              <w:rPr>
                <w:rFonts w:ascii="Times New Roman"/>
                <w:b w:val="false"/>
                <w:i w:val="false"/>
                <w:color w:val="000000"/>
                <w:sz w:val="20"/>
              </w:rPr>
              <w:t>бойынша сыйақы (мүдде) ставкасын</w:t>
            </w:r>
            <w:r>
              <w:br/>
            </w:r>
            <w:r>
              <w:rPr>
                <w:rFonts w:ascii="Times New Roman"/>
                <w:b w:val="false"/>
                <w:i w:val="false"/>
                <w:color w:val="000000"/>
                <w:sz w:val="20"/>
              </w:rPr>
              <w:t>субсидиялауға республикалық</w:t>
            </w:r>
            <w:r>
              <w:br/>
            </w:r>
            <w:r>
              <w:rPr>
                <w:rFonts w:ascii="Times New Roman"/>
                <w:b w:val="false"/>
                <w:i w:val="false"/>
                <w:color w:val="000000"/>
                <w:sz w:val="20"/>
              </w:rPr>
              <w:t>бюджеттен қаражат беру</w:t>
            </w:r>
            <w:r>
              <w:br/>
            </w:r>
            <w:r>
              <w:rPr>
                <w:rFonts w:ascii="Times New Roman"/>
                <w:b w:val="false"/>
                <w:i w:val="false"/>
                <w:color w:val="000000"/>
                <w:sz w:val="20"/>
              </w:rPr>
              <w:t>ережесіне 4-қосымша</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жауапты хатшысы</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20__ жылғы "__" _______________ </w:t>
      </w:r>
    </w:p>
    <w:p>
      <w:pPr>
        <w:spacing w:after="0"/>
        <w:ind w:left="0"/>
        <w:jc w:val="left"/>
      </w:pPr>
      <w:r>
        <w:rPr>
          <w:rFonts w:ascii="Times New Roman"/>
          <w:b/>
          <w:i w:val="false"/>
          <w:color w:val="000000"/>
        </w:rPr>
        <w:t xml:space="preserve"> 20__ жылғы _____ N_______ субсидиялау шартына сәйкес</w:t>
      </w:r>
      <w:r>
        <w:br/>
      </w:r>
      <w:r>
        <w:rPr>
          <w:rFonts w:ascii="Times New Roman"/>
          <w:b/>
          <w:i w:val="false"/>
          <w:color w:val="000000"/>
        </w:rPr>
        <w:t>096 "Ауыл шаруашылығы өнімін қайта өңдеу кәсіпорындарына</w:t>
      </w:r>
      <w:r>
        <w:br/>
      </w:r>
      <w:r>
        <w:rPr>
          <w:rFonts w:ascii="Times New Roman"/>
          <w:b/>
          <w:i w:val="false"/>
          <w:color w:val="000000"/>
        </w:rPr>
        <w:t>олардың негізгі және айналым қаражатын толықтыруға қаржы</w:t>
      </w:r>
      <w:r>
        <w:br/>
      </w:r>
      <w:r>
        <w:rPr>
          <w:rFonts w:ascii="Times New Roman"/>
          <w:b/>
          <w:i w:val="false"/>
          <w:color w:val="000000"/>
        </w:rPr>
        <w:t>институттары беретін кредиттер, жабдықтар лизингі бойынша</w:t>
      </w:r>
      <w:r>
        <w:br/>
      </w:r>
      <w:r>
        <w:rPr>
          <w:rFonts w:ascii="Times New Roman"/>
          <w:b/>
          <w:i w:val="false"/>
          <w:color w:val="000000"/>
        </w:rPr>
        <w:t>сыйақы (мүдде) ставкасын субсидиялау" бюджеттік бағдарламасы</w:t>
      </w:r>
      <w:r>
        <w:br/>
      </w:r>
      <w:r>
        <w:rPr>
          <w:rFonts w:ascii="Times New Roman"/>
          <w:b/>
          <w:i w:val="false"/>
          <w:color w:val="000000"/>
        </w:rPr>
        <w:t>бойынша кредит (қарыз, лизинг) бойынша сыйақының пайыздық</w:t>
      </w:r>
      <w:r>
        <w:br/>
      </w:r>
      <w:r>
        <w:rPr>
          <w:rFonts w:ascii="Times New Roman"/>
          <w:b/>
          <w:i w:val="false"/>
          <w:color w:val="000000"/>
        </w:rPr>
        <w:t>ставкасын субсидиялау үшін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76"/>
        <w:gridCol w:w="477"/>
        <w:gridCol w:w="1228"/>
        <w:gridCol w:w="1009"/>
        <w:gridCol w:w="2820"/>
        <w:gridCol w:w="2555"/>
        <w:gridCol w:w="920"/>
        <w:gridCol w:w="1938"/>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w:t>
            </w:r>
          </w:p>
          <w:p>
            <w:pPr>
              <w:spacing w:after="20"/>
              <w:ind w:left="20"/>
              <w:jc w:val="both"/>
            </w:pPr>
            <w:r>
              <w:rPr>
                <w:rFonts w:ascii="Times New Roman"/>
                <w:b w:val="false"/>
                <w:i w:val="false"/>
                <w:color w:val="000000"/>
                <w:sz w:val="20"/>
              </w:rPr>
              <w:t xml:space="preserve">
(лизинг </w:t>
            </w:r>
          </w:p>
          <w:p>
            <w:pPr>
              <w:spacing w:after="20"/>
              <w:ind w:left="20"/>
              <w:jc w:val="both"/>
            </w:pPr>
            <w:r>
              <w:rPr>
                <w:rFonts w:ascii="Times New Roman"/>
                <w:b w:val="false"/>
                <w:i w:val="false"/>
                <w:color w:val="000000"/>
                <w:sz w:val="20"/>
              </w:rPr>
              <w:t xml:space="preserve">
алушының) </w:t>
            </w:r>
          </w:p>
          <w:p>
            <w:pPr>
              <w:spacing w:after="20"/>
              <w:ind w:left="20"/>
              <w:jc w:val="both"/>
            </w:pPr>
            <w:r>
              <w:rPr>
                <w:rFonts w:ascii="Times New Roman"/>
                <w:b w:val="false"/>
                <w:i w:val="false"/>
                <w:color w:val="000000"/>
                <w:sz w:val="20"/>
              </w:rPr>
              <w:t xml:space="preserve">
атауы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шартының нөмірі мен жасалған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беру шарты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АШМ субсидияларға іс жүзінде аударған сома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кезең үшін қарыз алушыға (лизинг алушыға) қаржы институты есептеген сыйақының барлығы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кезең үшін қарыз алушы (лизинг алушы) өтеген сыйақының барлығы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үлесі %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кезең үшін бюджеттен аударылуға тиісті субсидиялау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сомасы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кредит(қарыз, лизинг) бойынша пайыздық ставка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Жауапты департаменттердің директорлары (қолы)   ____________________ </w:t>
      </w:r>
    </w:p>
    <w:p>
      <w:pPr>
        <w:spacing w:after="0"/>
        <w:ind w:left="0"/>
        <w:jc w:val="both"/>
      </w:pPr>
      <w:r>
        <w:rPr>
          <w:rFonts w:ascii="Times New Roman"/>
          <w:b w:val="false"/>
          <w:i w:val="false"/>
          <w:color w:val="000000"/>
          <w:sz w:val="28"/>
        </w:rPr>
        <w:t xml:space="preserve">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