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b00a" w14:textId="ac9b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Орман және аңшылық шаруашылығы комитетінің "Ақжайық" мемлекеттік табиғи резерваты" мемлекеттік мекемесін құрудың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2009 жылғы 6 ақпандағы N 119 Қаулысы</w:t>
      </w:r>
    </w:p>
    <w:p>
      <w:pPr>
        <w:spacing w:after="0"/>
        <w:ind w:left="0"/>
        <w:jc w:val="both"/>
      </w:pPr>
      <w:bookmarkStart w:name="z1" w:id="0"/>
      <w:r>
        <w:rPr>
          <w:rFonts w:ascii="Times New Roman"/>
          <w:b w:val="false"/>
          <w:i w:val="false"/>
          <w:color w:val="000000"/>
          <w:sz w:val="28"/>
        </w:rPr>
        <w:t xml:space="preserve">
      Жайық өзені атырауы сулы-батпақты жерлерінің және Каспий теңізінің іргелес жағалауының бірегей биологиялық әртүрлілігін сақтау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Атырау қаласы мен Атырау облысы Махамбет ауданының аумағында жалпы алаңы 111500 га Қазақстан Республикасы Ауыл шаруашылығы министрлігі Орман және аңшылық шаруашылығы комитетінің "Ақжайық" мемлекеттік табиғи резерваты" мемлекеттік мекемесі (бұдан әрі - мекеме) құрылсын.</w:t>
      </w:r>
      <w:r>
        <w:br/>
      </w:r>
      <w:r>
        <w:rPr>
          <w:rFonts w:ascii="Times New Roman"/>
          <w:b w:val="false"/>
          <w:i w:val="false"/>
          <w:color w:val="000000"/>
          <w:sz w:val="28"/>
        </w:rPr>
        <w:t>
</w:t>
      </w:r>
      <w:r>
        <w:rPr>
          <w:rFonts w:ascii="Times New Roman"/>
          <w:b w:val="false"/>
          <w:i w:val="false"/>
          <w:color w:val="000000"/>
          <w:sz w:val="28"/>
        </w:rPr>
        <w:t xml:space="preserve">
      2. Атырау қаласы мен Атырау облысы Махамбет ауданының аумағындағы жалпы алаңы 12602 га жер учаскелері мынадай: </w:t>
      </w:r>
      <w:r>
        <w:br/>
      </w:r>
      <w:r>
        <w:rPr>
          <w:rFonts w:ascii="Times New Roman"/>
          <w:b w:val="false"/>
          <w:i w:val="false"/>
          <w:color w:val="000000"/>
          <w:sz w:val="28"/>
        </w:rPr>
        <w:t>
      12602 га - ауыл шаруашылығы мақсатындағы жерлер санатындағы жерлерден алынсын.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2010.07.29 </w:t>
      </w:r>
      <w:r>
        <w:rPr>
          <w:rFonts w:ascii="Times New Roman"/>
          <w:b w:val="false"/>
          <w:i w:val="false"/>
          <w:color w:val="000000"/>
          <w:sz w:val="28"/>
        </w:rPr>
        <w:t>N 763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Осы қаулының 2-тармағында көрсетілген жер учаскелері және Атырау қаласы мен Атырау облысы Махамбет ауданының аумағындағы жалпы алаңы 98898 га босалқы жерлер Қазақстан Республикасының жер заңнамасында белгіленген тәртіппен осы қаулыға қосымшаға сәйкес тұрақты жер пайдалануға мекемеге берілсін. </w:t>
      </w:r>
      <w:r>
        <w:br/>
      </w:r>
      <w:r>
        <w:rPr>
          <w:rFonts w:ascii="Times New Roman"/>
          <w:b w:val="false"/>
          <w:i w:val="false"/>
          <w:color w:val="000000"/>
          <w:sz w:val="28"/>
        </w:rPr>
        <w:t>
      Көрсетілген жер учаскелері ауыл шаруашылығы мақсатындағы жерлер, босалқы жерлер санатынан ерекше қорғалатын табиғи аумақтар жерлерінің санатына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Үкіметінің 2010.07.29 </w:t>
      </w:r>
      <w:r>
        <w:rPr>
          <w:rFonts w:ascii="Times New Roman"/>
          <w:b w:val="false"/>
          <w:i w:val="false"/>
          <w:color w:val="000000"/>
          <w:sz w:val="28"/>
        </w:rPr>
        <w:t>N 763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Атырау облысының әкімдігі Қазақстан Республикасының қолданыстағы заңнамасына сәйкес мекеме жерлерінің төңірегінде күзет аймағын белгілеп, осы аймақ шегінде экологиялық жүйелердің жай-күйіне және оларды қалпына келтіруге кері әсер ететін кез келген қызметке тыйым салсын және (немесе) шектеу қойсын.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Ауыл шаруашылығы министрлігінің Орман және аңшылық шаруашылығы комитеті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Мекеме туралы ережені бекітсін және оның әділет органдарында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2)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6. Мекемені қаржыландыру ерекше қорғалатын табиғи аумақтарды ұстауға республикалық бюджетте көзделетін сомалар есебінен және шегінде республикалық бюджеттен жүзеге асырылады деп белгіленсін.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Үкіметінің кейбір шешімдеріне 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кейбір мәселелері" туралы Қазақстан Республикасы Үкіметінің 2005 жылғы 6 сәуірдегі N 310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2005 ж., N 14, 168-құжат): </w:t>
      </w:r>
      <w:r>
        <w:br/>
      </w: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Орман және аңшылық шаруашылығы комитетінің қарамағындағы ұйымдардың тізбесі мынадай мазмұндағы реттік нөмірі 9-2-жолмен толықтырылсын: </w:t>
      </w:r>
      <w:r>
        <w:br/>
      </w:r>
      <w:r>
        <w:rPr>
          <w:rFonts w:ascii="Times New Roman"/>
          <w:b w:val="false"/>
          <w:i w:val="false"/>
          <w:color w:val="000000"/>
          <w:sz w:val="28"/>
        </w:rPr>
        <w:t>
</w:t>
      </w:r>
      <w:r>
        <w:rPr>
          <w:rFonts w:ascii="Times New Roman"/>
          <w:b w:val="false"/>
          <w:i w:val="false"/>
          <w:color w:val="000000"/>
          <w:sz w:val="28"/>
        </w:rPr>
        <w:t xml:space="preserve">
      "9-2. "Ақжайық" мемлекеттік табиғи резерваты"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 </w:t>
      </w:r>
      <w:r>
        <w:br/>
      </w:r>
      <w:r>
        <w:rPr>
          <w:rFonts w:ascii="Times New Roman"/>
          <w:b w:val="false"/>
          <w:i w:val="false"/>
          <w:color w:val="000000"/>
          <w:sz w:val="28"/>
        </w:rPr>
        <w:t xml:space="preserve">
      реттік нөмірі 6-жолда: </w:t>
      </w:r>
      <w:r>
        <w:br/>
      </w:r>
      <w:r>
        <w:rPr>
          <w:rFonts w:ascii="Times New Roman"/>
          <w:b w:val="false"/>
          <w:i w:val="false"/>
          <w:color w:val="000000"/>
          <w:sz w:val="28"/>
        </w:rPr>
        <w:t xml:space="preserve">
      "Ырғыз-Торғай мемлекеттік табиғи резерваты"                99" </w:t>
      </w:r>
      <w:r>
        <w:br/>
      </w:r>
      <w:r>
        <w:rPr>
          <w:rFonts w:ascii="Times New Roman"/>
          <w:b w:val="false"/>
          <w:i w:val="false"/>
          <w:color w:val="000000"/>
          <w:sz w:val="28"/>
        </w:rPr>
        <w:t xml:space="preserve">
деген жолдан кейін мынадай мазмұндағы жолмен толықтырылсын: </w:t>
      </w:r>
      <w:r>
        <w:br/>
      </w:r>
      <w:r>
        <w:rPr>
          <w:rFonts w:ascii="Times New Roman"/>
          <w:b w:val="false"/>
          <w:i w:val="false"/>
          <w:color w:val="000000"/>
          <w:sz w:val="28"/>
        </w:rPr>
        <w:t xml:space="preserve">
      "Ақжайық" мемлекеттік табиғи резерваты"                    86"; </w:t>
      </w:r>
      <w:r>
        <w:br/>
      </w:r>
      <w:r>
        <w:rPr>
          <w:rFonts w:ascii="Times New Roman"/>
          <w:b w:val="false"/>
          <w:i w:val="false"/>
          <w:color w:val="000000"/>
          <w:sz w:val="28"/>
        </w:rPr>
        <w:t xml:space="preserve">
      3-бағанда: </w:t>
      </w:r>
      <w:r>
        <w:br/>
      </w:r>
      <w:r>
        <w:rPr>
          <w:rFonts w:ascii="Times New Roman"/>
          <w:b w:val="false"/>
          <w:i w:val="false"/>
          <w:color w:val="000000"/>
          <w:sz w:val="28"/>
        </w:rPr>
        <w:t>
      "13138", "5033" деген сандар тиісінше "13224", "5119" деген сандармен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6 ақпандағы </w:t>
      </w:r>
      <w:r>
        <w:br/>
      </w:r>
      <w:r>
        <w:rPr>
          <w:rFonts w:ascii="Times New Roman"/>
          <w:b w:val="false"/>
          <w:i w:val="false"/>
          <w:color w:val="000000"/>
          <w:sz w:val="28"/>
        </w:rPr>
        <w:t xml:space="preserve">
                                                N 119 қаулысына </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"Ақжайық" мемлекеттік табиғи резерватына Атырау қаласы мен </w:t>
      </w:r>
      <w:r>
        <w:br/>
      </w:r>
      <w:r>
        <w:rPr>
          <w:rFonts w:ascii="Times New Roman"/>
          <w:b w:val="false"/>
          <w:i w:val="false"/>
          <w:color w:val="000000"/>
          <w:sz w:val="28"/>
        </w:rPr>
        <w:t>
</w:t>
      </w:r>
      <w:r>
        <w:rPr>
          <w:rFonts w:ascii="Times New Roman"/>
          <w:b/>
          <w:i w:val="false"/>
          <w:color w:val="000000"/>
          <w:sz w:val="28"/>
        </w:rPr>
        <w:t xml:space="preserve">    Атырау облысы Махамбет ауданының аумағындағы тұрақты жер </w:t>
      </w:r>
      <w:r>
        <w:br/>
      </w:r>
      <w:r>
        <w:rPr>
          <w:rFonts w:ascii="Times New Roman"/>
          <w:b w:val="false"/>
          <w:i w:val="false"/>
          <w:color w:val="000000"/>
          <w:sz w:val="28"/>
        </w:rPr>
        <w:t>
</w:t>
      </w:r>
      <w:r>
        <w:rPr>
          <w:rFonts w:ascii="Times New Roman"/>
          <w:b/>
          <w:i w:val="false"/>
          <w:color w:val="000000"/>
          <w:sz w:val="28"/>
        </w:rPr>
        <w:t>     пайдалануға берілетін жер учаскелерінің экспликациясы</w:t>
      </w:r>
    </w:p>
    <w:p>
      <w:pPr>
        <w:spacing w:after="0"/>
        <w:ind w:left="0"/>
        <w:jc w:val="both"/>
      </w:pPr>
      <w:r>
        <w:rPr>
          <w:rFonts w:ascii="Times New Roman"/>
          <w:b w:val="false"/>
          <w:i w:val="false"/>
          <w:color w:val="ff0000"/>
          <w:sz w:val="28"/>
        </w:rPr>
        <w:t>      Ескерту. Қосымша жаңа редакцияда - ҚР Үкіметінің 2010.07.29</w:t>
      </w:r>
      <w:r>
        <w:br/>
      </w:r>
      <w:r>
        <w:rPr>
          <w:rFonts w:ascii="Times New Roman"/>
          <w:b w:val="false"/>
          <w:i w:val="false"/>
          <w:color w:val="ff0000"/>
          <w:sz w:val="28"/>
        </w:rPr>
        <w:t>
</w:t>
      </w:r>
      <w:r>
        <w:rPr>
          <w:rFonts w:ascii="Times New Roman"/>
          <w:b w:val="false"/>
          <w:i w:val="false"/>
          <w:color w:val="ff0000"/>
          <w:sz w:val="28"/>
        </w:rPr>
        <w:t>N 763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473"/>
        <w:gridCol w:w="1193"/>
        <w:gridCol w:w="1473"/>
        <w:gridCol w:w="1233"/>
        <w:gridCol w:w="1113"/>
        <w:gridCol w:w="1193"/>
        <w:gridCol w:w="1113"/>
        <w:gridCol w:w="1253"/>
        <w:gridCol w:w="137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Резерваттың жалпы көлемі,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 жерлер</w:t>
            </w:r>
          </w:p>
        </w:tc>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 ЖШС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жерлер, 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акваторийі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57 595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"Аманат Арал" ӨК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қала" ӨК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ӨК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Балық" ӨК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жерлер, 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акваторийі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жерлер: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98 898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89 248</w:t>
            </w:r>
          </w:p>
        </w:tc>
      </w:tr>
    </w:tbl>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ӨК - өндірістік кооператив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