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fc14" w14:textId="f1cf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24 желтоқсандағы N 1235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ақпандағы N 106 қаулысы. Күші жойылды - Қазақстан Республикасы Үкіметінің 2013 жылғы 4 шілдедегі № 684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04.07.2013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халқын құжаттандырудың кейбір мәселелері туралы" Қазақстан Республикасы Үкіметінің 2008 жылғы 24 желтоқсандағы N 1235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азаматының электрондық ақпарат жеткізгіші бар (сипаттама) паспортының үлгісінде: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"3-бетте тігінен мемлекеттік және ағылшын тілдерінде: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"МӘЛІМЕТ/OBSERVATIONS";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және орыс тілдерінде: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"ҰЛТЫ/НАЦИОНАЛЬНОСТЬ".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жазу орналасқан";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азаматының паспортында ұлты иесінің қалауы бойынша көрсетіледі.".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