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1981" w14:textId="e0a1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2009 жылғы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субсидиялар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қаңтардағы N 87 Қаулысы. Күші жойылды - Қазақстан Республикасы Үкіметінің 2010 жылғы 25 ақпандағы № 123 Қаулысымен</w:t>
      </w:r>
    </w:p>
    <w:p>
      <w:pPr>
        <w:spacing w:after="0"/>
        <w:ind w:left="0"/>
        <w:jc w:val="both"/>
      </w:pPr>
      <w:r>
        <w:rPr>
          <w:rFonts w:ascii="Times New Roman"/>
          <w:b w:val="false"/>
          <w:i/>
          <w:color w:val="800000"/>
          <w:sz w:val="28"/>
        </w:rPr>
        <w:t xml:space="preserve">      Ескерту. Күші жойылды - ҚР Үкіметінің 2010.02.25 </w:t>
      </w:r>
      <w:r>
        <w:rPr>
          <w:rFonts w:ascii="Times New Roman"/>
          <w:b w:val="false"/>
          <w:i w:val="false"/>
          <w:color w:val="000000"/>
          <w:sz w:val="28"/>
        </w:rPr>
        <w:t>№ 123</w:t>
      </w:r>
      <w:r>
        <w:rPr>
          <w:rFonts w:ascii="Times New Roman"/>
          <w:b w:val="false"/>
          <w:i/>
          <w:color w:val="800000"/>
          <w:sz w:val="28"/>
        </w:rPr>
        <w:t xml:space="preserve"> (2010 жылдың 1 қаңтарынан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2009 - 2011 жылдарға арналған республикалық бюджет туралы</w:t>
      </w:r>
      <w:r>
        <w:rPr>
          <w:rFonts w:ascii="Times New Roman"/>
          <w:b w:val="false"/>
          <w:i w:val="false"/>
          <w:color w:val="000000"/>
          <w:sz w:val="28"/>
        </w:rPr>
        <w:t xml:space="preserve">" 2008 жылғы 4 желтоқсандағы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Ауыл шаруашылығы тауарын өндірушілерге 2009 жылғы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субсидиялар төлеу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"Ауыл шаруашылығы тауарын өндірушілерге өсімдік шаруашылығы өнімінің шығымдылығы мен сапасын арттыруға, 2008 жылғы көктемгі егіс және егін жинау жұмыстарын жүргізу үшін қажетті жанар-жағармай материалдары мен басқа да тауар-материалдық құндылықтардың құнын арзандатуға субсидиялар төлеу ережесін бекіту туралы" Қазақстан Республикасы Үкіметінің 2008 жылғы 23 қаңтардағы N 41 </w:t>
      </w:r>
      <w:r>
        <w:rPr>
          <w:rFonts w:ascii="Times New Roman"/>
          <w:b w:val="false"/>
          <w:i w:val="false"/>
          <w:color w:val="000000"/>
          <w:sz w:val="28"/>
        </w:rPr>
        <w:t>қаулысының</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ПҮАЖ-ы, 2008 ж., N 1, 20-құжат) күші</w:t>
      </w:r>
      <w:r>
        <w:rPr>
          <w:rFonts w:ascii="Times New Roman"/>
          <w:b w:val="false"/>
          <w:i w:val="false"/>
          <w:color w:val="000000"/>
          <w:sz w:val="28"/>
        </w:rPr>
        <w:t xml:space="preserve">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министрлігі осы қаулыдан туындайтын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күнінен бастап қолданысқа енгізіледі.</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қаңтардағы </w:t>
      </w:r>
      <w:r>
        <w:br/>
      </w:r>
      <w:r>
        <w:rPr>
          <w:rFonts w:ascii="Times New Roman"/>
          <w:b w:val="false"/>
          <w:i w:val="false"/>
          <w:color w:val="000000"/>
          <w:sz w:val="28"/>
        </w:rPr>
        <w:t xml:space="preserve">
      N 87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Ауыл шаруашылығы тауарын өндірушілерге 2009 жылғы көктемгі </w:t>
      </w:r>
      <w:r>
        <w:br/>
      </w:r>
      <w:r>
        <w:rPr>
          <w:rFonts w:ascii="Times New Roman"/>
          <w:b w:val="false"/>
          <w:i w:val="false"/>
          <w:color w:val="000000"/>
          <w:sz w:val="28"/>
        </w:rPr>
        <w:t>
</w:t>
      </w:r>
      <w:r>
        <w:rPr>
          <w:rFonts w:ascii="Times New Roman"/>
          <w:b/>
          <w:i w:val="false"/>
          <w:color w:val="000080"/>
          <w:sz w:val="28"/>
        </w:rPr>
        <w:t xml:space="preserve">егіс және егін жинау жұмыстарын жүргізуге қажетті жанар-жағар </w:t>
      </w:r>
      <w:r>
        <w:br/>
      </w:r>
      <w:r>
        <w:rPr>
          <w:rFonts w:ascii="Times New Roman"/>
          <w:b w:val="false"/>
          <w:i w:val="false"/>
          <w:color w:val="000000"/>
          <w:sz w:val="28"/>
        </w:rPr>
        <w:t>
</w:t>
      </w:r>
      <w:r>
        <w:rPr>
          <w:rFonts w:ascii="Times New Roman"/>
          <w:b/>
          <w:i w:val="false"/>
          <w:color w:val="000080"/>
          <w:sz w:val="28"/>
        </w:rPr>
        <w:t xml:space="preserve">май материалдары мен басқа да тауарлық-материалдық </w:t>
      </w:r>
      <w:r>
        <w:br/>
      </w:r>
      <w:r>
        <w:rPr>
          <w:rFonts w:ascii="Times New Roman"/>
          <w:b w:val="false"/>
          <w:i w:val="false"/>
          <w:color w:val="000000"/>
          <w:sz w:val="28"/>
        </w:rPr>
        <w:t>
</w:t>
      </w:r>
      <w:r>
        <w:rPr>
          <w:rFonts w:ascii="Times New Roman"/>
          <w:b/>
          <w:i w:val="false"/>
          <w:color w:val="000080"/>
          <w:sz w:val="28"/>
        </w:rPr>
        <w:t xml:space="preserve">құндылықтардың құнын арзандатуға субсидиялар төлеу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Ауыл шаруашылығы тауарын өндірушілерге 2009 жылғы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субсидиялар төлеу ережесі (бұдан әрі - Ереже) 2009 жылға арналған </w:t>
      </w:r>
      <w:r>
        <w:rPr>
          <w:rFonts w:ascii="Times New Roman"/>
          <w:b w:val="false"/>
          <w:i w:val="false"/>
          <w:color w:val="000000"/>
          <w:sz w:val="28"/>
        </w:rPr>
        <w:t>республикалық бюджетте</w:t>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Ауыл шаруашылығы министрлігіне (бұдан </w:t>
      </w:r>
      <w:r>
        <w:rPr>
          <w:rFonts w:ascii="Times New Roman"/>
          <w:b w:val="false"/>
          <w:i w:val="false"/>
          <w:color w:val="000000"/>
          <w:sz w:val="28"/>
        </w:rPr>
        <w:t xml:space="preserve">әрі - Министрлік) 084 "Облыстық бюджеттерге, Астана және Алматы қалаларының бюджеттеріне көктемгі егіс және егін жинау жұмыстарын жүргізуге қажетті жанар-жағар май материалдары және басқа да тауарлық-материалдық құндылықтардың құнын арзандатуға берілетін ағымдағы нысаналы трансферттер" бағдарламасы (бұдан әрі - бағдарлама) бойынша көзделген қаражат шегінде ауыл шаруашылығы тауарын өндірушілерге көктемгі егіс және егін жинау жұмыстарын жүргізуге жанар-жағар май материалдарын, тұқым улағыштарды және гербицидтерді сатып алуға субсидиялар төлеу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Субсидиялар отандық ауыл шаруашылығы тауарын өндірушілерге (бұдан әрі - ауылшартауарын өндірушілер) көктемгі егіс және егін жинау жұмыстарын жүргізуге қажетті, жанар-жағар май материалдарын, тұқым улағыштарды және гербицидтерді сатып алуға байланысты шығындарды ішінара өтеуге арналады. Субсидиялаудың көрсеткіштері Облыстардың, Астана қаласының әкімдері мен Қазақстан Республикасының Ауыл шаруашылығы министрі арасындағы Ағымдағы нысаналы трансферттер бойынша нәтижелер туралы келісімде көрсетіледі. </w:t>
      </w:r>
      <w:r>
        <w:br/>
      </w:r>
      <w:r>
        <w:rPr>
          <w:rFonts w:ascii="Times New Roman"/>
          <w:b w:val="false"/>
          <w:i w:val="false"/>
          <w:color w:val="000000"/>
          <w:sz w:val="28"/>
        </w:rPr>
        <w:t>
</w:t>
      </w:r>
      <w:r>
        <w:rPr>
          <w:rFonts w:ascii="Times New Roman"/>
          <w:b w:val="false"/>
          <w:i w:val="false"/>
          <w:color w:val="000000"/>
          <w:sz w:val="28"/>
        </w:rPr>
        <w:t xml:space="preserve">
      3. Ауылшартауарын өндірушілерге субсидиялар төлеу осы Ережеге </w:t>
      </w:r>
      <w:r>
        <w:rPr>
          <w:rFonts w:ascii="Times New Roman"/>
          <w:b w:val="false"/>
          <w:i w:val="false"/>
          <w:color w:val="000000"/>
          <w:sz w:val="28"/>
        </w:rPr>
        <w:t>1-қосымшада</w:t>
      </w:r>
      <w:r>
        <w:rPr>
          <w:rFonts w:ascii="Times New Roman"/>
          <w:b w:val="false"/>
          <w:i w:val="false"/>
          <w:color w:val="000000"/>
          <w:sz w:val="28"/>
        </w:rPr>
        <w:t xml:space="preserve"> </w:t>
      </w:r>
      <w:r>
        <w:rPr>
          <w:rFonts w:ascii="Times New Roman"/>
          <w:b w:val="false"/>
          <w:i w:val="false"/>
          <w:color w:val="000000"/>
          <w:sz w:val="28"/>
        </w:rPr>
        <w:t>айқындалған әр облыс үшін ауыл шаруашылығының басым дақылдарына</w:t>
      </w:r>
      <w:r>
        <w:rPr>
          <w:rFonts w:ascii="Times New Roman"/>
          <w:b w:val="false"/>
          <w:i w:val="false"/>
          <w:color w:val="000000"/>
          <w:sz w:val="28"/>
        </w:rPr>
        <w:t xml:space="preserve"> Министрлік бекіткен 1 гектарға арналған субсидиялар мөлшеріне сәйкес жылына бір рет жүзеге асырылады. </w:t>
      </w:r>
      <w:r>
        <w:br/>
      </w:r>
      <w:r>
        <w:rPr>
          <w:rFonts w:ascii="Times New Roman"/>
          <w:b w:val="false"/>
          <w:i w:val="false"/>
          <w:color w:val="000000"/>
          <w:sz w:val="28"/>
        </w:rPr>
        <w:t xml:space="preserve">
      Ауыл шаруашылығы басым дақылдарының түрлері бойынша 1 гектарға арналған субсидиялар мөлшері барлық облыстар және Астана қаласы үшін бірыңғай болып табылады. Дәнді дақылдарды (күріш пен дәндік жүгеріден басқа) өндіру кезінде 1 гектарға арналған субсидиялар мөлшері қолданылатын технологияға (дәстүрлі және/немесе құрамында глифосат бар гербицид қолданылған ылғалресурсүнемдеуші) байланысты болады. </w:t>
      </w:r>
      <w:r>
        <w:br/>
      </w:r>
      <w:r>
        <w:rPr>
          <w:rFonts w:ascii="Times New Roman"/>
          <w:b w:val="false"/>
          <w:i w:val="false"/>
          <w:color w:val="000000"/>
          <w:sz w:val="28"/>
        </w:rPr>
        <w:t>
</w:t>
      </w:r>
      <w:r>
        <w:rPr>
          <w:rFonts w:ascii="Times New Roman"/>
          <w:b w:val="false"/>
          <w:i w:val="false"/>
          <w:color w:val="000000"/>
          <w:sz w:val="28"/>
        </w:rPr>
        <w:t xml:space="preserve">
      4. Облыстар және Астана қаласы бойынша субсидиялар көлемі субсидиялар мөлшеріне және ауыл шаруашылығы басым дақылдарының егіс көлеміне сәйкес қалыптасқан Министрлік ұсынған сома негізінде заңнамада белгіленген тәртіппен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Субсидиялар төлеу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Министрлік бюджеттік бағдарлама әкімшісі ретінде ағымдағы нысаналы трансферттерді облыстар мен Астана қаласы бойынша заңнамада белгіленген тәртіппен бекітілген субсидиялау көлеміне сәйкес 2009 жылға арналған төлемдер бойынша жеке қаржыландыру жоспарларына және Облыстардың, Астана қаласының әкімдері мен Ауыл шаруашылығы министрі арасындағы Ағымдағы нысаналы трансферттер бойынша нәтижелер туралы келісімге сәйкес облыстық бюджеттерге және Астана қаласының бюджетіне аударады. </w:t>
      </w:r>
      <w:r>
        <w:br/>
      </w:r>
      <w:r>
        <w:rPr>
          <w:rFonts w:ascii="Times New Roman"/>
          <w:b w:val="false"/>
          <w:i w:val="false"/>
          <w:color w:val="000000"/>
          <w:sz w:val="28"/>
        </w:rPr>
        <w:t>
</w:t>
      </w:r>
      <w:r>
        <w:rPr>
          <w:rFonts w:ascii="Times New Roman"/>
          <w:b w:val="false"/>
          <w:i w:val="false"/>
          <w:color w:val="000000"/>
          <w:sz w:val="28"/>
        </w:rPr>
        <w:t xml:space="preserve">
      6. Облыстардың және Астана қаласының әкімдері Министрлік бекіткен 1 гектарға арналған субсидиялар мөлшеріне сәйкес облыстық бюджеттерді және Астана қаласының бюджетін мәслихаттар бекіткеннен кейін екі апта мерзімде облыстар және Астана қаласы бойынша бекітілген көлем шегінде аудандар бойынша субсидиялар көлемін бекітеді. </w:t>
      </w:r>
      <w:r>
        <w:br/>
      </w:r>
      <w:r>
        <w:rPr>
          <w:rFonts w:ascii="Times New Roman"/>
          <w:b w:val="false"/>
          <w:i w:val="false"/>
          <w:color w:val="000000"/>
          <w:sz w:val="28"/>
        </w:rPr>
        <w:t>
</w:t>
      </w:r>
      <w:r>
        <w:rPr>
          <w:rFonts w:ascii="Times New Roman"/>
          <w:b w:val="false"/>
          <w:i w:val="false"/>
          <w:color w:val="000000"/>
          <w:sz w:val="28"/>
        </w:rPr>
        <w:t xml:space="preserve">
      7. Ауылшартауарын өндірушілердің субсидиялар алуға арналған тізімін айқындау үшін әрбір ауданда аудан әкімінің шешімімен, ал Астана қаласы бойынша қала әкімінің шешімімен аудан әкімдігінің, ауданның ауыл шаруашылығы және жер қатынастары бөлімдерінің, аудандық салық комитетінің, статистика басқармасының, Министрліктің аумақтық инспекциясының, аграрлық бейіндегі ғылыми және қоғамдық ұйымдардың және/немесе кәсіпкерлік бірлестіктерінің қызметкерлерінен тұратын ведомствоаралық комиссия (бұдан әрі - ВАК) құрылады. Бұл ретте аудандар мен Астана қаласының әкімдері ВАК-тың жұмысын "жалғыз терезе" қағидаты бойынша қамтамасыз етеді. </w:t>
      </w:r>
      <w:r>
        <w:br/>
      </w:r>
      <w:r>
        <w:rPr>
          <w:rFonts w:ascii="Times New Roman"/>
          <w:b w:val="false"/>
          <w:i w:val="false"/>
          <w:color w:val="000000"/>
          <w:sz w:val="28"/>
        </w:rPr>
        <w:t>
</w:t>
      </w:r>
      <w:r>
        <w:rPr>
          <w:rFonts w:ascii="Times New Roman"/>
          <w:b w:val="false"/>
          <w:i w:val="false"/>
          <w:color w:val="000000"/>
          <w:sz w:val="28"/>
        </w:rPr>
        <w:t xml:space="preserve">
      8. Аудан әкімдігінің ауыл шаруашылығы бөлімі, ал Астана қаласында қала әкімдігінің ауыл шаруашылығы бөлімі ВАК-тың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
      9. ВАК-тың жұмыс органы ауылшартауарын өндірушілерден құжаттар қабылдау мерзімін және басқа да қажетті мәліметтерді көрсете отырып, ВАК-тың жұмыс істеу тәртібін жергілікті бұқаралық ақпарат құралдарында жариялауды қамтамасыз етеді. </w:t>
      </w:r>
      <w:r>
        <w:br/>
      </w:r>
      <w:r>
        <w:rPr>
          <w:rFonts w:ascii="Times New Roman"/>
          <w:b w:val="false"/>
          <w:i w:val="false"/>
          <w:color w:val="000000"/>
          <w:sz w:val="28"/>
        </w:rPr>
        <w:t xml:space="preserve">
      Ауылшартауарын өндірушілер жұмыс органы белгілеген мерзімде ВАК-қа осы Ережеге </w:t>
      </w:r>
      <w:r>
        <w:rPr>
          <w:rFonts w:ascii="Times New Roman"/>
          <w:b w:val="false"/>
          <w:i w:val="false"/>
          <w:color w:val="000000"/>
          <w:sz w:val="28"/>
        </w:rPr>
        <w:t>2-қосымшаға</w:t>
      </w:r>
      <w:r>
        <w:rPr>
          <w:rFonts w:ascii="Times New Roman"/>
          <w:b w:val="false"/>
          <w:i w:val="false"/>
          <w:color w:val="000000"/>
          <w:sz w:val="28"/>
        </w:rPr>
        <w:t xml:space="preserve"> </w:t>
      </w:r>
      <w:r>
        <w:rPr>
          <w:rFonts w:ascii="Times New Roman"/>
          <w:b w:val="false"/>
          <w:i w:val="false"/>
          <w:color w:val="000000"/>
          <w:sz w:val="28"/>
        </w:rPr>
        <w:t>сәйкес бойынша субсидиялар алуға өтінімді және мынадай құжаттарды</w:t>
      </w:r>
      <w:r>
        <w:rPr>
          <w:rFonts w:ascii="Times New Roman"/>
          <w:b w:val="false"/>
          <w:i w:val="false"/>
          <w:color w:val="000000"/>
          <w:sz w:val="28"/>
        </w:rPr>
        <w:t xml:space="preserve"> ұсынады: </w:t>
      </w:r>
      <w:r>
        <w:br/>
      </w:r>
      <w:r>
        <w:rPr>
          <w:rFonts w:ascii="Times New Roman"/>
          <w:b w:val="false"/>
          <w:i w:val="false"/>
          <w:color w:val="000000"/>
          <w:sz w:val="28"/>
        </w:rPr>
        <w:t xml:space="preserve">
      заңды тұлғаны тіркеу (қайта тіркеу) туралы куәліктің көшірмесі (жеке тұлғалар үшін тұлғаның жеке басын куәландыратын құжаттың көшірмесі); </w:t>
      </w:r>
      <w:r>
        <w:br/>
      </w:r>
      <w:r>
        <w:rPr>
          <w:rFonts w:ascii="Times New Roman"/>
          <w:b w:val="false"/>
          <w:i w:val="false"/>
          <w:color w:val="000000"/>
          <w:sz w:val="28"/>
        </w:rPr>
        <w:t xml:space="preserve">
      Қазақстан Республикасының заңнамасына сәйкес жер учаскесіне құқық белгілейтін құжаттың көшірмесі; </w:t>
      </w:r>
      <w:r>
        <w:br/>
      </w:r>
      <w:r>
        <w:rPr>
          <w:rFonts w:ascii="Times New Roman"/>
          <w:b w:val="false"/>
          <w:i w:val="false"/>
          <w:color w:val="000000"/>
          <w:sz w:val="28"/>
        </w:rPr>
        <w:t xml:space="preserve">
      салық органы берген клиентті салық есебіне қойғандығын куәландыратын құжаттың көшірмесі; </w:t>
      </w:r>
      <w:r>
        <w:br/>
      </w:r>
      <w:r>
        <w:rPr>
          <w:rFonts w:ascii="Times New Roman"/>
          <w:b w:val="false"/>
          <w:i w:val="false"/>
          <w:color w:val="000000"/>
          <w:sz w:val="28"/>
        </w:rPr>
        <w:t xml:space="preserve">
      статистикалық картаның көшірмесі; </w:t>
      </w:r>
      <w:r>
        <w:br/>
      </w:r>
      <w:r>
        <w:rPr>
          <w:rFonts w:ascii="Times New Roman"/>
          <w:b w:val="false"/>
          <w:i w:val="false"/>
          <w:color w:val="000000"/>
          <w:sz w:val="28"/>
        </w:rPr>
        <w:t xml:space="preserve">
      банктің нөмірі көрсетілген банктік шоттың бар екендігі туралы анықтамасы. </w:t>
      </w:r>
      <w:r>
        <w:br/>
      </w:r>
      <w:r>
        <w:rPr>
          <w:rFonts w:ascii="Times New Roman"/>
          <w:b w:val="false"/>
          <w:i w:val="false"/>
          <w:color w:val="000000"/>
          <w:sz w:val="28"/>
        </w:rPr>
        <w:t xml:space="preserve">
      Дәнді дақылдар (күріш пен дәндік жүгеріден басқа) өндірумен шұғылданатын ауылшартауарын өндірушілер құрамында глифосат бар гербицид қолданылған ылғалресурсүнемдеуші технология бойынша субсидиялар алу үшін қосымша: </w:t>
      </w:r>
      <w:r>
        <w:br/>
      </w:r>
      <w:r>
        <w:rPr>
          <w:rFonts w:ascii="Times New Roman"/>
          <w:b w:val="false"/>
          <w:i w:val="false"/>
          <w:color w:val="000000"/>
          <w:sz w:val="28"/>
        </w:rPr>
        <w:t xml:space="preserve">
      құрамында глифосат бар гербицид сатып алғандығын растайтын құжаттардың (құрамында глифосат бар гербицидті жеткізу шарты, төлем құжаттары, тауар-көлік жүкқұжаты) көшірмелерін; </w:t>
      </w:r>
      <w:r>
        <w:br/>
      </w:r>
      <w:r>
        <w:rPr>
          <w:rFonts w:ascii="Times New Roman"/>
          <w:b w:val="false"/>
          <w:i w:val="false"/>
          <w:color w:val="000000"/>
          <w:sz w:val="28"/>
        </w:rPr>
        <w:t xml:space="preserve">
      ауыл шаруашылығы құрылымы басшысының қолы қойылған құрамында глифосат бар гербицидті себу есебін ұсынады. </w:t>
      </w:r>
      <w:r>
        <w:br/>
      </w:r>
      <w:r>
        <w:rPr>
          <w:rFonts w:ascii="Times New Roman"/>
          <w:b w:val="false"/>
          <w:i w:val="false"/>
          <w:color w:val="000000"/>
          <w:sz w:val="28"/>
        </w:rPr>
        <w:t>
</w:t>
      </w:r>
      <w:r>
        <w:rPr>
          <w:rFonts w:ascii="Times New Roman"/>
          <w:b w:val="false"/>
          <w:i w:val="false"/>
          <w:color w:val="000000"/>
          <w:sz w:val="28"/>
        </w:rPr>
        <w:t xml:space="preserve">
      10. ВАК-тың жұмыс органы ұсынылған құжаттарды жинауды жүзеге асырады және оларды ВАК-тың қарауына ұсынады. Құжаттарды қарап болған соң ВАК ауыл шаруашылығының басым дақылдары бойынша егіс алаңдарын көрсете отырып, ауылшартауарын өндірушілердің субсидиялар алуға арналған алдын ала тізімін қалыптастырады. Ауылшартауарын өндірушіге толық көлемде қабылданған құжаттар туралы анықтама беріледі. </w:t>
      </w:r>
      <w:r>
        <w:br/>
      </w:r>
      <w:r>
        <w:rPr>
          <w:rFonts w:ascii="Times New Roman"/>
          <w:b w:val="false"/>
          <w:i w:val="false"/>
          <w:color w:val="000000"/>
          <w:sz w:val="28"/>
        </w:rPr>
        <w:t>
</w:t>
      </w:r>
      <w:r>
        <w:rPr>
          <w:rFonts w:ascii="Times New Roman"/>
          <w:b w:val="false"/>
          <w:i w:val="false"/>
          <w:color w:val="000000"/>
          <w:sz w:val="28"/>
        </w:rPr>
        <w:t xml:space="preserve">
      11. Субсидиялар алу үшін ауылшартауарын өндірушілер жаздық дақылдар бойынша көктемгі егіс жұмыстары аяқталғаннан кейін бес жұмыс күні ішінде алдыңғы жылдың күздік дақылдары бойынша нақты өскін бойынша, көпжылдық екпелер бойынша олардың нақты алаңдары бойынша ВАК-қа ауыл шаруашылығы басым дақылдарының өскіндерін (екпелерін) қабылдауға өтініш ұсынады. </w:t>
      </w:r>
      <w:r>
        <w:br/>
      </w:r>
      <w:r>
        <w:rPr>
          <w:rFonts w:ascii="Times New Roman"/>
          <w:b w:val="false"/>
          <w:i w:val="false"/>
          <w:color w:val="000000"/>
          <w:sz w:val="28"/>
        </w:rPr>
        <w:t>
</w:t>
      </w:r>
      <w:r>
        <w:rPr>
          <w:rFonts w:ascii="Times New Roman"/>
          <w:b w:val="false"/>
          <w:i w:val="false"/>
          <w:color w:val="000000"/>
          <w:sz w:val="28"/>
        </w:rPr>
        <w:t xml:space="preserve">
      12. Көктемгі егіс жұмыстарын жүргізудің оңтайлы мерзімін субсидияланатын ауыл шаруашылығы басым дақылдарының түрлері бойынша Министрліктің ғылыми-өндірістік орталықтарының ұсынымдары негізінде ауданның (Астана қаласының) жергілікті атқарушы органы айқындайды. Оңтайлы мерзімдерді бұзып егілген басым дақылдар алаңы субсидиялауға жатпайды. </w:t>
      </w:r>
      <w:r>
        <w:br/>
      </w:r>
      <w:r>
        <w:rPr>
          <w:rFonts w:ascii="Times New Roman"/>
          <w:b w:val="false"/>
          <w:i w:val="false"/>
          <w:color w:val="000000"/>
          <w:sz w:val="28"/>
        </w:rPr>
        <w:t>
</w:t>
      </w:r>
      <w:r>
        <w:rPr>
          <w:rFonts w:ascii="Times New Roman"/>
          <w:b w:val="false"/>
          <w:i w:val="false"/>
          <w:color w:val="000000"/>
          <w:sz w:val="28"/>
        </w:rPr>
        <w:t xml:space="preserve">
      13. ВАК ауылшартауарын өндірушілерден өтініш түскеннен кейін екі апта мерзімде көпжылдық жеміс-жидек дақылдарын және жүзім екпелерін отырғызу мен өсіруді субсидиялау жөніндегі тиісті бюджеттік бағдарлама шеңберінде 2008 жылы бөлінген және 2009 жылы көзделген бюджет қаражаты есебінен отырғызылған көпжылдық екпелерді егуді қоспағанда, осы Ережеге </w:t>
      </w:r>
      <w:r>
        <w:rPr>
          <w:rFonts w:ascii="Times New Roman"/>
          <w:b w:val="false"/>
          <w:i w:val="false"/>
          <w:color w:val="000000"/>
          <w:sz w:val="28"/>
        </w:rPr>
        <w:t>3-қосымшаға</w:t>
      </w:r>
      <w:r>
        <w:rPr>
          <w:rFonts w:ascii="Times New Roman"/>
          <w:b w:val="false"/>
          <w:i w:val="false"/>
          <w:color w:val="000000"/>
          <w:sz w:val="28"/>
        </w:rPr>
        <w:t xml:space="preserve"> </w:t>
      </w:r>
      <w:r>
        <w:rPr>
          <w:rFonts w:ascii="Times New Roman"/>
          <w:b w:val="false"/>
          <w:i w:val="false"/>
          <w:color w:val="000000"/>
          <w:sz w:val="28"/>
        </w:rPr>
        <w:t>сәйкес нысан бойынша алдыңғы жылғы күздік дақылдар мен көпжылдық екпелер егісін қоса алғанда, егістікті қабылдау актісін (бұдан әрі</w:t>
      </w:r>
      <w:r>
        <w:rPr>
          <w:rFonts w:ascii="Times New Roman"/>
          <w:b w:val="false"/>
          <w:i w:val="false"/>
          <w:color w:val="000000"/>
          <w:sz w:val="28"/>
        </w:rPr>
        <w:t xml:space="preserve"> - қабылдау актісі) жасап, егістікті қабылдауды жүргізеді. Қабылдау актісі екі данада жасалады, оның біреуі ауылшартауарын өндірушіде қалады. </w:t>
      </w:r>
      <w:r>
        <w:br/>
      </w:r>
      <w:r>
        <w:rPr>
          <w:rFonts w:ascii="Times New Roman"/>
          <w:b w:val="false"/>
          <w:i w:val="false"/>
          <w:color w:val="000000"/>
          <w:sz w:val="28"/>
        </w:rPr>
        <w:t>
</w:t>
      </w:r>
      <w:r>
        <w:rPr>
          <w:rFonts w:ascii="Times New Roman"/>
          <w:b w:val="false"/>
          <w:i w:val="false"/>
          <w:color w:val="000000"/>
          <w:sz w:val="28"/>
        </w:rPr>
        <w:t xml:space="preserve">
      14. ВАК қабылдау актісінің және ауылшартауарын өндірушілер жұмыс органына ұсынған құжаттардың негізінде егістікті соңғы қабылдау жүргізілгеннен кейін бес жұмыс күні ішінде осы Ережеге </w:t>
      </w:r>
      <w:r>
        <w:rPr>
          <w:rFonts w:ascii="Times New Roman"/>
          <w:b w:val="false"/>
          <w:i w:val="false"/>
          <w:color w:val="000000"/>
          <w:sz w:val="28"/>
        </w:rPr>
        <w:t>4-қосымшаға</w:t>
      </w:r>
      <w:r>
        <w:rPr>
          <w:rFonts w:ascii="Times New Roman"/>
          <w:b w:val="false"/>
          <w:i w:val="false"/>
          <w:color w:val="000000"/>
          <w:sz w:val="28"/>
        </w:rPr>
        <w:t xml:space="preserve"> </w:t>
      </w:r>
      <w:r>
        <w:rPr>
          <w:rFonts w:ascii="Times New Roman"/>
          <w:b w:val="false"/>
          <w:i w:val="false"/>
          <w:color w:val="000000"/>
          <w:sz w:val="28"/>
        </w:rPr>
        <w:t>сәйкес нысан бойынша ауылшартауарын өндірушілердің субсидиялар алуға</w:t>
      </w:r>
      <w:r>
        <w:rPr>
          <w:rFonts w:ascii="Times New Roman"/>
          <w:b w:val="false"/>
          <w:i w:val="false"/>
          <w:color w:val="000000"/>
          <w:sz w:val="28"/>
        </w:rPr>
        <w:t xml:space="preserve"> арналған түпкілікті тізімін (бұдан әрі - тізім) жасайды және оны аудан әкіміне, ал Астана қаласы бойынша қала әкіміне бекітуге жібереді. </w:t>
      </w:r>
      <w:r>
        <w:br/>
      </w:r>
      <w:r>
        <w:rPr>
          <w:rFonts w:ascii="Times New Roman"/>
          <w:b w:val="false"/>
          <w:i w:val="false"/>
          <w:color w:val="000000"/>
          <w:sz w:val="28"/>
        </w:rPr>
        <w:t xml:space="preserve">
      Осы тізімге енгізуден бас тартылған жағдайда жұмыс органы ауылшартауарын өндірушіге бас тарту себебі көрсетілген тиісті анықтама береді. </w:t>
      </w:r>
      <w:r>
        <w:br/>
      </w:r>
      <w:r>
        <w:rPr>
          <w:rFonts w:ascii="Times New Roman"/>
          <w:b w:val="false"/>
          <w:i w:val="false"/>
          <w:color w:val="000000"/>
          <w:sz w:val="28"/>
        </w:rPr>
        <w:t>
</w:t>
      </w:r>
      <w:r>
        <w:rPr>
          <w:rFonts w:ascii="Times New Roman"/>
          <w:b w:val="false"/>
          <w:i w:val="false"/>
          <w:color w:val="000000"/>
          <w:sz w:val="28"/>
        </w:rPr>
        <w:t xml:space="preserve">
      15. Аудан және Астана қаласы әкімі екі жұмыс күні ішінде тізімді бекітеді. </w:t>
      </w:r>
      <w:r>
        <w:br/>
      </w:r>
      <w:r>
        <w:rPr>
          <w:rFonts w:ascii="Times New Roman"/>
          <w:b w:val="false"/>
          <w:i w:val="false"/>
          <w:color w:val="000000"/>
          <w:sz w:val="28"/>
        </w:rPr>
        <w:t>
</w:t>
      </w:r>
      <w:r>
        <w:rPr>
          <w:rFonts w:ascii="Times New Roman"/>
          <w:b w:val="false"/>
          <w:i w:val="false"/>
          <w:color w:val="000000"/>
          <w:sz w:val="28"/>
        </w:rPr>
        <w:t xml:space="preserve">
      16. Аудандық әкімдіктердің ауыл шаруашылығы бөлімдері үш жұмыс күні ішінде аудан әкімдері бекіткен тізімді, қабылдау актілерінің көшірмелерін, сондай-ақ осы Ереженің 9-тармағына сәйкес құжаттарды облыстың бюджеттік бағдарламалар әкімшілеріне (облыс әкімдігінің ауыл шаруашылығы басқармасына) ұсынады. </w:t>
      </w:r>
      <w:r>
        <w:br/>
      </w:r>
      <w:r>
        <w:rPr>
          <w:rFonts w:ascii="Times New Roman"/>
          <w:b w:val="false"/>
          <w:i w:val="false"/>
          <w:color w:val="000000"/>
          <w:sz w:val="28"/>
        </w:rPr>
        <w:t>
</w:t>
      </w:r>
      <w:r>
        <w:rPr>
          <w:rFonts w:ascii="Times New Roman"/>
          <w:b w:val="false"/>
          <w:i w:val="false"/>
          <w:color w:val="000000"/>
          <w:sz w:val="28"/>
        </w:rPr>
        <w:t xml:space="preserve">
      17. Облыстардың және Астана қаласының бюджеттік бағдарламаларының әкімшілері он жұмыс күні ішінде ұсынылған құжаттарды тексереді және осы Ережеге </w:t>
      </w:r>
      <w:r>
        <w:rPr>
          <w:rFonts w:ascii="Times New Roman"/>
          <w:b w:val="false"/>
          <w:i w:val="false"/>
          <w:color w:val="000000"/>
          <w:sz w:val="28"/>
        </w:rPr>
        <w:t>5-қосымшаға</w:t>
      </w:r>
      <w:r>
        <w:rPr>
          <w:rFonts w:ascii="Times New Roman"/>
          <w:b w:val="false"/>
          <w:i w:val="false"/>
          <w:color w:val="000000"/>
          <w:sz w:val="28"/>
        </w:rPr>
        <w:t xml:space="preserve"> </w:t>
      </w:r>
      <w:r>
        <w:rPr>
          <w:rFonts w:ascii="Times New Roman"/>
          <w:b w:val="false"/>
          <w:i w:val="false"/>
          <w:color w:val="000000"/>
          <w:sz w:val="28"/>
        </w:rPr>
        <w:t>сәйкес нысан бойынша ауылшартауарын өндірушілерге субсидиялар төлеуге</w:t>
      </w:r>
      <w:r>
        <w:rPr>
          <w:rFonts w:ascii="Times New Roman"/>
          <w:b w:val="false"/>
          <w:i w:val="false"/>
          <w:color w:val="000000"/>
          <w:sz w:val="28"/>
        </w:rPr>
        <w:t xml:space="preserve"> ведомость және төлем шоттарын қалыптастырады. </w:t>
      </w:r>
      <w:r>
        <w:br/>
      </w:r>
      <w:r>
        <w:rPr>
          <w:rFonts w:ascii="Times New Roman"/>
          <w:b w:val="false"/>
          <w:i w:val="false"/>
          <w:color w:val="000000"/>
          <w:sz w:val="28"/>
        </w:rPr>
        <w:t xml:space="preserve">
      Облыстардың және Астана қаласының бюджеттік бағдарламаларының әкімшілері төлем жүргізген кезде аумақтық қазынашылық бөлімшесіне екі данада төлем шоттарының тізілімін және төлем шоттарын ұсынады. Ұсынылған құжаттардың дұрыстығы үшін облыстың және Астана қаласының бюджеттік бағдарлама әкімшісі жауапты болады. </w:t>
      </w:r>
      <w:r>
        <w:br/>
      </w:r>
      <w:r>
        <w:rPr>
          <w:rFonts w:ascii="Times New Roman"/>
          <w:b w:val="false"/>
          <w:i w:val="false"/>
          <w:color w:val="000000"/>
          <w:sz w:val="28"/>
        </w:rPr>
        <w:t>
</w:t>
      </w:r>
      <w:r>
        <w:rPr>
          <w:rFonts w:ascii="Times New Roman"/>
          <w:b w:val="false"/>
          <w:i w:val="false"/>
          <w:color w:val="000000"/>
          <w:sz w:val="28"/>
        </w:rPr>
        <w:t xml:space="preserve">
      18. Облыстардың және Астана қаласының бюджеттік бағдарламаларының әкімшілері (облыстың, Астана қаласының ауыл шаруашылығы басқармасы) ай сайын, есептіден кейінгі айдың 5-күнінен кешіктірмей және келесі қаржы жылының 1 ақпанынан кешіктірмей Министрлікке төленген бюджеттік субсидиялардың көлемі туралы есеп береді. </w:t>
      </w:r>
      <w:r>
        <w:br/>
      </w:r>
      <w:r>
        <w:rPr>
          <w:rFonts w:ascii="Times New Roman"/>
          <w:b w:val="false"/>
          <w:i w:val="false"/>
          <w:color w:val="000000"/>
          <w:sz w:val="28"/>
        </w:rPr>
        <w:t>
</w:t>
      </w:r>
      <w:r>
        <w:rPr>
          <w:rFonts w:ascii="Times New Roman"/>
          <w:b w:val="false"/>
          <w:i w:val="false"/>
          <w:color w:val="000000"/>
          <w:sz w:val="28"/>
        </w:rPr>
        <w:t xml:space="preserve">
      19. Облыстардың және Астана қаласының әкімдері ағымдағы жылғы 20 шілдеге дейінгі мерзімде субсидиялардың көлемі мен сомасын, сондай-ақ бекітілген субсидиялау көлемі игерілмеген жағдайда игермеуге әкеп соққан себептерді көрсете отырып, Министрлікке облыстар және Астана қаласы бойынша ауылшартауарын өндірушілерге төленген субсидиялардың көлемі туралы алдын ала мәліметтер береді. Ауылшартауарын өндірушілерге төленген субсидиялардың көлемі туралы түпкілікті мәліметтер ағымдағы жылдың 20 тамызына дейінгі мерзімде беріледі. </w:t>
      </w:r>
      <w:r>
        <w:br/>
      </w:r>
      <w:r>
        <w:rPr>
          <w:rFonts w:ascii="Times New Roman"/>
          <w:b w:val="false"/>
          <w:i w:val="false"/>
          <w:color w:val="000000"/>
          <w:sz w:val="28"/>
        </w:rPr>
        <w:t>
</w:t>
      </w:r>
      <w:r>
        <w:rPr>
          <w:rFonts w:ascii="Times New Roman"/>
          <w:b w:val="false"/>
          <w:i w:val="false"/>
          <w:color w:val="000000"/>
          <w:sz w:val="28"/>
        </w:rPr>
        <w:t xml:space="preserve">
      20. Қандай да бір аудан бөлінген қаражатты толық игермеген жағдайда облыстардың әкімдері оларды осы Ережеге сәйкес облыс бойынша бекітілген субсидиялау көлемі шегінде қайта бөлуі мүмкін. </w:t>
      </w:r>
      <w:r>
        <w:br/>
      </w:r>
      <w:r>
        <w:rPr>
          <w:rFonts w:ascii="Times New Roman"/>
          <w:b w:val="false"/>
          <w:i w:val="false"/>
          <w:color w:val="000000"/>
          <w:sz w:val="28"/>
        </w:rPr>
        <w:t>
</w:t>
      </w:r>
      <w:r>
        <w:rPr>
          <w:rFonts w:ascii="Times New Roman"/>
          <w:b w:val="false"/>
          <w:i w:val="false"/>
          <w:color w:val="000000"/>
          <w:sz w:val="28"/>
        </w:rPr>
        <w:t xml:space="preserve">
      21. Қандай да бір облыс немесе Астана қаласы бөлінген қаражатты толық игермеген жағдайда Министрлік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Қазақстан Республикасының Үкіметіне 2009 жылға арналған </w:t>
      </w:r>
      <w:r>
        <w:rPr>
          <w:rFonts w:ascii="Times New Roman"/>
          <w:b w:val="false"/>
          <w:i w:val="false"/>
          <w:color w:val="000000"/>
          <w:sz w:val="28"/>
        </w:rPr>
        <w:t xml:space="preserve">республикалық бюджетте </w:t>
      </w:r>
      <w:r>
        <w:rPr>
          <w:rFonts w:ascii="Times New Roman"/>
          <w:b w:val="false"/>
          <w:i w:val="false"/>
          <w:color w:val="000000"/>
          <w:sz w:val="28"/>
        </w:rPr>
        <w:t xml:space="preserve">көзделген қаражат шегінде субсидияларды облыстар бойынша қайта бөлу туралы ұсыныс енгізеді. </w:t>
      </w:r>
      <w:r>
        <w:br/>
      </w:r>
      <w:r>
        <w:rPr>
          <w:rFonts w:ascii="Times New Roman"/>
          <w:b w:val="false"/>
          <w:i w:val="false"/>
          <w:color w:val="000000"/>
          <w:sz w:val="28"/>
        </w:rPr>
        <w:t>
</w:t>
      </w:r>
      <w:r>
        <w:rPr>
          <w:rFonts w:ascii="Times New Roman"/>
          <w:b w:val="false"/>
          <w:i w:val="false"/>
          <w:color w:val="000000"/>
          <w:sz w:val="28"/>
        </w:rPr>
        <w:t xml:space="preserve">
      22. Облыстардың және Астана қаласының әкімдері субсидиялар төленгеннен кейін бес күн мерзімде Министрлікке қайта бөлінген сомалар есебінен облыстар және Астана қаласы бойынша ауылшартауарын өндірушілерге төленген субсидиялар көлемі туралы мәлімет береді. </w:t>
      </w:r>
      <w:r>
        <w:br/>
      </w:r>
      <w:r>
        <w:rPr>
          <w:rFonts w:ascii="Times New Roman"/>
          <w:b w:val="false"/>
          <w:i w:val="false"/>
          <w:color w:val="000000"/>
          <w:sz w:val="28"/>
        </w:rPr>
        <w:t>
</w:t>
      </w:r>
      <w:r>
        <w:rPr>
          <w:rFonts w:ascii="Times New Roman"/>
          <w:b w:val="false"/>
          <w:i w:val="false"/>
          <w:color w:val="000000"/>
          <w:sz w:val="28"/>
        </w:rPr>
        <w:t xml:space="preserve">
      23. Министрлік төменде тұрған бюджеттерге нысаналы трансферттерді төлемдер бойынша жеке қаржыландыру жоспарына сәйкес нәтижелер туралы жасалған келісімдер негізінде аудармағандығы және ағымдағы нысаналы трансферттерді пайдалануда нәтижелердің көрсеткіштеріне қол жетпегендігі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24. Облыстардың, Астана қаласының әкімдері және тиісті жергілікті бюджеттік бағдарламалар әкімшілерінің бірінші басшылары нысаналы трансферттерді жасалған нысаналы трансферттер бойынша нәтижелер туралы келісімге сәйкес пайдаланбағандығы, тікелей және соңғы нәтижелерге жетпегендігі үшін, алынған нысаналы трансферттерді пайдалану есебінен қол жеткізілген тікелей және соңғы нәтижелер туралы есеп бермегендігі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1-қосымша </w:t>
      </w:r>
    </w:p>
    <w:p>
      <w:pPr>
        <w:spacing w:after="0"/>
        <w:ind w:left="0"/>
        <w:jc w:val="both"/>
      </w:pPr>
      <w:r>
        <w:rPr>
          <w:rFonts w:ascii="Times New Roman"/>
          <w:b/>
          <w:i w:val="false"/>
          <w:color w:val="000080"/>
          <w:sz w:val="28"/>
        </w:rPr>
        <w:t xml:space="preserve">           Республикалық бюджеттен субсидияланатын </w:t>
      </w:r>
      <w:r>
        <w:br/>
      </w:r>
      <w:r>
        <w:rPr>
          <w:rFonts w:ascii="Times New Roman"/>
          <w:b w:val="false"/>
          <w:i w:val="false"/>
          <w:color w:val="000000"/>
          <w:sz w:val="28"/>
        </w:rPr>
        <w:t>
</w:t>
      </w:r>
      <w:r>
        <w:rPr>
          <w:rFonts w:ascii="Times New Roman"/>
          <w:b/>
          <w:i w:val="false"/>
          <w:color w:val="000080"/>
          <w:sz w:val="28"/>
        </w:rPr>
        <w:t xml:space="preserve">          ауыл шаруашылығы басым дақылдарының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775"/>
        <w:gridCol w:w="6324"/>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Р/с N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Облыстардың атауы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Ауыл шаруашылығы басым дақылдарының атауы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Ақмола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дәнді бұршақты дақылдар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күздік бидай </w:t>
            </w:r>
            <w:r>
              <w:br/>
            </w:r>
            <w:r>
              <w:rPr>
                <w:rFonts w:ascii="Times New Roman"/>
                <w:b w:val="false"/>
                <w:i w:val="false"/>
                <w:color w:val="000000"/>
                <w:sz w:val="20"/>
              </w:rPr>
              <w:t xml:space="preserve">
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тары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күздік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дәндік жүгері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қант қызылшасы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w:t>
            </w:r>
            <w:r>
              <w:br/>
            </w:r>
            <w:r>
              <w:rPr>
                <w:rFonts w:ascii="Times New Roman"/>
                <w:b w:val="false"/>
                <w:i w:val="false"/>
                <w:color w:val="000000"/>
                <w:sz w:val="20"/>
              </w:rPr>
              <w:t xml:space="preserve">
өнімдері </w:t>
            </w:r>
            <w:r>
              <w:br/>
            </w:r>
            <w:r>
              <w:rPr>
                <w:rFonts w:ascii="Times New Roman"/>
                <w:b w:val="false"/>
                <w:i w:val="false"/>
                <w:color w:val="000000"/>
                <w:sz w:val="20"/>
              </w:rPr>
              <w:t xml:space="preserve">
жеміс-жидектер </w:t>
            </w:r>
            <w:r>
              <w:br/>
            </w:r>
            <w:r>
              <w:rPr>
                <w:rFonts w:ascii="Times New Roman"/>
                <w:b w:val="false"/>
                <w:i w:val="false"/>
                <w:color w:val="000000"/>
                <w:sz w:val="20"/>
              </w:rPr>
              <w:t xml:space="preserve">
жүзім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Атырау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жеміс-жидектер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Шығыс Қазақстан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күздік бидай </w:t>
            </w:r>
            <w:r>
              <w:br/>
            </w:r>
            <w:r>
              <w:rPr>
                <w:rFonts w:ascii="Times New Roman"/>
                <w:b w:val="false"/>
                <w:i w:val="false"/>
                <w:color w:val="000000"/>
                <w:sz w:val="20"/>
              </w:rPr>
              <w:t xml:space="preserve">
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дәнді бұршақты дақылдар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Жамбыл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күздік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дәндік жүгері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қант қызылшасы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жеміс-жидектер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күздік бидай </w:t>
            </w:r>
            <w:r>
              <w:br/>
            </w:r>
            <w:r>
              <w:rPr>
                <w:rFonts w:ascii="Times New Roman"/>
                <w:b w:val="false"/>
                <w:i w:val="false"/>
                <w:color w:val="000000"/>
                <w:sz w:val="20"/>
              </w:rPr>
              <w:t xml:space="preserve">
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тары </w:t>
            </w:r>
            <w:r>
              <w:br/>
            </w:r>
            <w:r>
              <w:rPr>
                <w:rFonts w:ascii="Times New Roman"/>
                <w:b w:val="false"/>
                <w:i w:val="false"/>
                <w:color w:val="000000"/>
                <w:sz w:val="20"/>
              </w:rPr>
              <w:t xml:space="preserve">
дәнді бұршақты дақылдар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Қарағанды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дәнді бұршақты дақылдар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дәндік жүгері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дәнді бұршақты дақылдар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Маңғыстау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картоп көкөніс және бақша өнімдері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Павлодар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Солтүстік Қазақстан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күздік қарабидай </w:t>
            </w:r>
            <w:r>
              <w:br/>
            </w:r>
            <w:r>
              <w:rPr>
                <w:rFonts w:ascii="Times New Roman"/>
                <w:b w:val="false"/>
                <w:i w:val="false"/>
                <w:color w:val="000000"/>
                <w:sz w:val="20"/>
              </w:rPr>
              <w:t xml:space="preserve">
арпа </w:t>
            </w:r>
            <w:r>
              <w:br/>
            </w:r>
            <w:r>
              <w:rPr>
                <w:rFonts w:ascii="Times New Roman"/>
                <w:b w:val="false"/>
                <w:i w:val="false"/>
                <w:color w:val="000000"/>
                <w:sz w:val="20"/>
              </w:rPr>
              <w:t xml:space="preserve">
сұлы </w:t>
            </w:r>
            <w:r>
              <w:br/>
            </w:r>
            <w:r>
              <w:rPr>
                <w:rFonts w:ascii="Times New Roman"/>
                <w:b w:val="false"/>
                <w:i w:val="false"/>
                <w:color w:val="000000"/>
                <w:sz w:val="20"/>
              </w:rPr>
              <w:t xml:space="preserve">
қарақұмық </w:t>
            </w:r>
            <w:r>
              <w:br/>
            </w:r>
            <w:r>
              <w:rPr>
                <w:rFonts w:ascii="Times New Roman"/>
                <w:b w:val="false"/>
                <w:i w:val="false"/>
                <w:color w:val="000000"/>
                <w:sz w:val="20"/>
              </w:rPr>
              <w:t xml:space="preserve">
дәнді бұршақты дақылдар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Оңтүстік Қазақстан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күздік бидай </w:t>
            </w:r>
            <w:r>
              <w:br/>
            </w:r>
            <w:r>
              <w:rPr>
                <w:rFonts w:ascii="Times New Roman"/>
                <w:b w:val="false"/>
                <w:i w:val="false"/>
                <w:color w:val="000000"/>
                <w:sz w:val="20"/>
              </w:rPr>
              <w:t xml:space="preserve">
дәндік жүгері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майлы дақылдар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жеміс-жидектер </w:t>
            </w:r>
            <w:r>
              <w:br/>
            </w:r>
            <w:r>
              <w:rPr>
                <w:rFonts w:ascii="Times New Roman"/>
                <w:b w:val="false"/>
                <w:i w:val="false"/>
                <w:color w:val="000000"/>
                <w:sz w:val="20"/>
              </w:rPr>
              <w:t xml:space="preserve">
жүзім </w:t>
            </w:r>
            <w:r>
              <w:br/>
            </w:r>
            <w:r>
              <w:rPr>
                <w:rFonts w:ascii="Times New Roman"/>
                <w:b w:val="false"/>
                <w:i w:val="false"/>
                <w:color w:val="000000"/>
                <w:sz w:val="20"/>
              </w:rPr>
              <w:t xml:space="preserve">
жемшөптік дақылдар (өткен жылғы егілген көпжылдық шөптерді қоспағанда)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Астана қаласы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жаздық бидай </w:t>
            </w:r>
            <w:r>
              <w:br/>
            </w:r>
            <w:r>
              <w:rPr>
                <w:rFonts w:ascii="Times New Roman"/>
                <w:b w:val="false"/>
                <w:i w:val="false"/>
                <w:color w:val="000000"/>
                <w:sz w:val="20"/>
              </w:rPr>
              <w:t xml:space="preserve">
картоп </w:t>
            </w:r>
            <w:r>
              <w:br/>
            </w:r>
            <w:r>
              <w:rPr>
                <w:rFonts w:ascii="Times New Roman"/>
                <w:b w:val="false"/>
                <w:i w:val="false"/>
                <w:color w:val="000000"/>
                <w:sz w:val="20"/>
              </w:rPr>
              <w:t xml:space="preserve">
көкөніс және бақша өнімдері </w:t>
            </w:r>
            <w:r>
              <w:br/>
            </w:r>
            <w:r>
              <w:rPr>
                <w:rFonts w:ascii="Times New Roman"/>
                <w:b w:val="false"/>
                <w:i w:val="false"/>
                <w:color w:val="000000"/>
                <w:sz w:val="20"/>
              </w:rPr>
              <w:t xml:space="preserve">
жемшөптік жүгері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2-қосымша </w:t>
      </w:r>
    </w:p>
    <w:p>
      <w:pPr>
        <w:spacing w:after="0"/>
        <w:ind w:left="0"/>
        <w:jc w:val="both"/>
      </w:pPr>
      <w:r>
        <w:rPr>
          <w:rFonts w:ascii="Times New Roman"/>
          <w:b w:val="false"/>
          <w:i w:val="false"/>
          <w:color w:val="000000"/>
          <w:sz w:val="28"/>
        </w:rPr>
        <w:t xml:space="preserve">                                         __________________ ауданының </w:t>
      </w:r>
      <w:r>
        <w:br/>
      </w:r>
      <w:r>
        <w:rPr>
          <w:rFonts w:ascii="Times New Roman"/>
          <w:b w:val="false"/>
          <w:i w:val="false"/>
          <w:color w:val="000000"/>
          <w:sz w:val="28"/>
        </w:rPr>
        <w:t xml:space="preserve">
                                         ведомствоаралық комиссиясына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Көктемгі егіс және егін жинау жұмыстарын жүргізуге </w:t>
      </w:r>
      <w:r>
        <w:br/>
      </w:r>
      <w:r>
        <w:rPr>
          <w:rFonts w:ascii="Times New Roman"/>
          <w:b w:val="false"/>
          <w:i w:val="false"/>
          <w:color w:val="000000"/>
          <w:sz w:val="28"/>
        </w:rPr>
        <w:t xml:space="preserve">
  </w:t>
      </w:r>
      <w:r>
        <w:rPr>
          <w:rFonts w:ascii="Times New Roman"/>
          <w:b/>
          <w:i w:val="false"/>
          <w:color w:val="000080"/>
          <w:sz w:val="28"/>
        </w:rPr>
        <w:t xml:space="preserve">сатып алынған жанар-жағар май материалдары, тұқым улағыштар </w:t>
      </w:r>
      <w:r>
        <w:br/>
      </w:r>
      <w:r>
        <w:rPr>
          <w:rFonts w:ascii="Times New Roman"/>
          <w:b w:val="false"/>
          <w:i w:val="false"/>
          <w:color w:val="000000"/>
          <w:sz w:val="28"/>
        </w:rPr>
        <w:t>
</w:t>
      </w:r>
      <w:r>
        <w:rPr>
          <w:rFonts w:ascii="Times New Roman"/>
          <w:b/>
          <w:i w:val="false"/>
          <w:color w:val="000080"/>
          <w:sz w:val="28"/>
        </w:rPr>
        <w:t xml:space="preserve">        мен гербицидтер үшін субсидиялар алуға өтінім </w:t>
      </w:r>
    </w:p>
    <w:p>
      <w:pPr>
        <w:spacing w:after="0"/>
        <w:ind w:left="0"/>
        <w:jc w:val="both"/>
      </w:pPr>
      <w:r>
        <w:rPr>
          <w:rFonts w:ascii="Times New Roman"/>
          <w:b w:val="false"/>
          <w:i w:val="false"/>
          <w:color w:val="000000"/>
          <w:sz w:val="28"/>
        </w:rPr>
        <w:t xml:space="preserve">____________________________________________________ негізінде әрекет </w:t>
      </w:r>
      <w:r>
        <w:br/>
      </w:r>
      <w:r>
        <w:rPr>
          <w:rFonts w:ascii="Times New Roman"/>
          <w:b w:val="false"/>
          <w:i w:val="false"/>
          <w:color w:val="000000"/>
          <w:sz w:val="28"/>
        </w:rPr>
        <w:t xml:space="preserve">
                     (құрылтай құжаты) </w:t>
      </w:r>
      <w:r>
        <w:br/>
      </w:r>
      <w:r>
        <w:rPr>
          <w:rFonts w:ascii="Times New Roman"/>
          <w:b w:val="false"/>
          <w:i w:val="false"/>
          <w:color w:val="000000"/>
          <w:sz w:val="28"/>
        </w:rPr>
        <w:t xml:space="preserve">
ететін ______________________________________________________________ </w:t>
      </w:r>
      <w:r>
        <w:br/>
      </w:r>
      <w:r>
        <w:rPr>
          <w:rFonts w:ascii="Times New Roman"/>
          <w:b w:val="false"/>
          <w:i w:val="false"/>
          <w:color w:val="000000"/>
          <w:sz w:val="28"/>
        </w:rPr>
        <w:t xml:space="preserve">
               (ауылшартауарын өндіруші) </w:t>
      </w:r>
      <w:r>
        <w:br/>
      </w:r>
      <w:r>
        <w:rPr>
          <w:rFonts w:ascii="Times New Roman"/>
          <w:b w:val="false"/>
          <w:i w:val="false"/>
          <w:color w:val="000000"/>
          <w:sz w:val="28"/>
        </w:rPr>
        <w:t xml:space="preserve">
атынан бірінші басшы ________________________________________________ </w:t>
      </w:r>
      <w:r>
        <w:br/>
      </w: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осымен көктемгі егіс және егін жинау жұмыстарын жүргізуге жанар-жағар май материалдарын, тұқым улағыштар мен гербицидтерді сатып алуға байланысты шығындарды ішінара өтеуге субсидиялар бөлуді сұрайды. </w:t>
      </w:r>
      <w:r>
        <w:br/>
      </w:r>
      <w:r>
        <w:rPr>
          <w:rFonts w:ascii="Times New Roman"/>
          <w:b w:val="false"/>
          <w:i w:val="false"/>
          <w:color w:val="000000"/>
          <w:sz w:val="28"/>
        </w:rPr>
        <w:t xml:space="preserve">
      Сатып алынған жанар-жағар май материалдары, тұқым улағыштар мен гербицидтер көрсетілген алаңдарда мынадай ауыл шаруашылығы дақылдарының түрлерін өсіру үшін пайдаланылды: </w:t>
      </w:r>
    </w:p>
    <w:p>
      <w:pPr>
        <w:spacing w:after="0"/>
        <w:ind w:left="0"/>
        <w:jc w:val="both"/>
      </w:pPr>
      <w:r>
        <w:rPr>
          <w:rFonts w:ascii="Times New Roman"/>
          <w:b w:val="false"/>
          <w:i w:val="false"/>
          <w:color w:val="000000"/>
          <w:sz w:val="28"/>
        </w:rPr>
        <w:t xml:space="preserve">______________ ______ га                     _______________ _____ га </w:t>
      </w:r>
      <w:r>
        <w:br/>
      </w:r>
      <w:r>
        <w:rPr>
          <w:rFonts w:ascii="Times New Roman"/>
          <w:b w:val="false"/>
          <w:i w:val="false"/>
          <w:color w:val="000000"/>
          <w:sz w:val="28"/>
        </w:rPr>
        <w:t xml:space="preserve">
______________ ______ га                     _______________ _____ га </w:t>
      </w:r>
      <w:r>
        <w:br/>
      </w:r>
      <w:r>
        <w:rPr>
          <w:rFonts w:ascii="Times New Roman"/>
          <w:b w:val="false"/>
          <w:i w:val="false"/>
          <w:color w:val="000000"/>
          <w:sz w:val="28"/>
        </w:rPr>
        <w:t xml:space="preserve">
______________ ______ га                     _______________ _____ га </w:t>
      </w:r>
    </w:p>
    <w:p>
      <w:pPr>
        <w:spacing w:after="0"/>
        <w:ind w:left="0"/>
        <w:jc w:val="both"/>
      </w:pPr>
      <w:r>
        <w:rPr>
          <w:rFonts w:ascii="Times New Roman"/>
          <w:b w:val="false"/>
          <w:i w:val="false"/>
          <w:color w:val="000000"/>
          <w:sz w:val="28"/>
        </w:rPr>
        <w:t xml:space="preserve">Ауылшартауарын өндірушінің заңды мекен-жайы: 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3-қосымша </w:t>
      </w:r>
    </w:p>
    <w:p>
      <w:pPr>
        <w:spacing w:after="0"/>
        <w:ind w:left="0"/>
        <w:jc w:val="both"/>
      </w:pPr>
      <w:r>
        <w:rPr>
          <w:rFonts w:ascii="Times New Roman"/>
          <w:b w:val="false"/>
          <w:i w:val="false"/>
          <w:color w:val="000000"/>
          <w:sz w:val="28"/>
        </w:rPr>
        <w:t xml:space="preserve">                                                          "Бекітемін"                                                            Аудан әкімі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200_ жылғы"__" ____________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Ауыл шаруашылығы тауарын өндірушінің </w:t>
      </w:r>
      <w:r>
        <w:br/>
      </w:r>
      <w:r>
        <w:rPr>
          <w:rFonts w:ascii="Times New Roman"/>
          <w:b w:val="false"/>
          <w:i w:val="false"/>
          <w:color w:val="000000"/>
          <w:sz w:val="28"/>
        </w:rPr>
        <w:t>
</w:t>
      </w:r>
      <w:r>
        <w:rPr>
          <w:rFonts w:ascii="Times New Roman"/>
          <w:b/>
          <w:i w:val="false"/>
          <w:color w:val="000080"/>
          <w:sz w:val="28"/>
        </w:rPr>
        <w:t xml:space="preserve">               егістіктерін және екпелерін қабылдау </w:t>
      </w:r>
      <w:r>
        <w:br/>
      </w:r>
      <w:r>
        <w:rPr>
          <w:rFonts w:ascii="Times New Roman"/>
          <w:b w:val="false"/>
          <w:i w:val="false"/>
          <w:color w:val="000000"/>
          <w:sz w:val="28"/>
        </w:rPr>
        <w:t xml:space="preserve">
  </w:t>
      </w:r>
      <w:r>
        <w:rPr>
          <w:rFonts w:ascii="Times New Roman"/>
          <w:b/>
          <w:i w:val="false"/>
          <w:color w:val="000080"/>
          <w:sz w:val="28"/>
        </w:rPr>
        <w:t xml:space="preserve">                            АКТІСІ </w:t>
      </w:r>
    </w:p>
    <w:p>
      <w:pPr>
        <w:spacing w:after="0"/>
        <w:ind w:left="0"/>
        <w:jc w:val="both"/>
      </w:pPr>
      <w:r>
        <w:rPr>
          <w:rFonts w:ascii="Times New Roman"/>
          <w:b/>
          <w:i w:val="false"/>
          <w:color w:val="000080"/>
          <w:sz w:val="28"/>
        </w:rPr>
        <w:t xml:space="preserve">               200_ жылғы "__" _____________ N ____ </w:t>
      </w:r>
    </w:p>
    <w:p>
      <w:pPr>
        <w:spacing w:after="0"/>
        <w:ind w:left="0"/>
        <w:jc w:val="both"/>
      </w:pPr>
      <w:r>
        <w:rPr>
          <w:rFonts w:ascii="Times New Roman"/>
          <w:b w:val="false"/>
          <w:i w:val="false"/>
          <w:color w:val="000000"/>
          <w:sz w:val="28"/>
        </w:rPr>
        <w:t xml:space="preserve">Біз, төменде қол қоюшылар, </w:t>
      </w:r>
      <w:r>
        <w:br/>
      </w:r>
      <w:r>
        <w:rPr>
          <w:rFonts w:ascii="Times New Roman"/>
          <w:b w:val="false"/>
          <w:i w:val="false"/>
          <w:color w:val="000000"/>
          <w:sz w:val="28"/>
        </w:rPr>
        <w:t xml:space="preserve">
ВАК төрағасы 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ВАК мүшелері 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бір тараптан және ___________________________________________________ </w:t>
      </w:r>
      <w:r>
        <w:br/>
      </w:r>
      <w:r>
        <w:rPr>
          <w:rFonts w:ascii="Times New Roman"/>
          <w:b w:val="false"/>
          <w:i w:val="false"/>
          <w:color w:val="000000"/>
          <w:sz w:val="28"/>
        </w:rPr>
        <w:t xml:space="preserve">
                     (ауылшартауарын өндірушінің атауы) </w:t>
      </w:r>
    </w:p>
    <w:p>
      <w:pPr>
        <w:spacing w:after="0"/>
        <w:ind w:left="0"/>
        <w:jc w:val="both"/>
      </w:pPr>
      <w:r>
        <w:rPr>
          <w:rFonts w:ascii="Times New Roman"/>
          <w:b w:val="false"/>
          <w:i w:val="false"/>
          <w:color w:val="000000"/>
          <w:sz w:val="28"/>
        </w:rPr>
        <w:t xml:space="preserve">__________________ басшысы екінші тараптан 200_  жылы мынадай алаңдарда мынадай басым дақылдардың өскіні (екпесі) алынғандығы туралы осы актіні жасадық: </w:t>
      </w:r>
    </w:p>
    <w:p>
      <w:pPr>
        <w:spacing w:after="0"/>
        <w:ind w:left="0"/>
        <w:jc w:val="both"/>
      </w:pPr>
      <w:r>
        <w:rPr>
          <w:rFonts w:ascii="Times New Roman"/>
          <w:b w:val="false"/>
          <w:i w:val="false"/>
          <w:color w:val="000000"/>
          <w:sz w:val="28"/>
        </w:rPr>
        <w:t xml:space="preserve">___________________ _____ га               ________________ _____ га </w:t>
      </w:r>
      <w:r>
        <w:br/>
      </w:r>
      <w:r>
        <w:rPr>
          <w:rFonts w:ascii="Times New Roman"/>
          <w:b w:val="false"/>
          <w:i w:val="false"/>
          <w:color w:val="000000"/>
          <w:sz w:val="28"/>
        </w:rPr>
        <w:t xml:space="preserve">
___________________ _____ га               ________________ _____ га </w:t>
      </w:r>
    </w:p>
    <w:p>
      <w:pPr>
        <w:spacing w:after="0"/>
        <w:ind w:left="0"/>
        <w:jc w:val="both"/>
      </w:pPr>
      <w:r>
        <w:rPr>
          <w:rFonts w:ascii="Times New Roman"/>
          <w:b w:val="false"/>
          <w:i w:val="false"/>
          <w:color w:val="000000"/>
          <w:sz w:val="28"/>
        </w:rPr>
        <w:t xml:space="preserve">ВАК төрағасы 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ВАК мүшелері 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Ауылшартауарын өндіруші: ____________________________________________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4-қосымша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Аудан әкімі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200_ жылғы "__" _____________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Субсидиялар алуға ауылшартауарын өндірушілердің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120"/>
        <w:gridCol w:w="2593"/>
        <w:gridCol w:w="2196"/>
        <w:gridCol w:w="2196"/>
        <w:gridCol w:w="2210"/>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Шаруашылықтардың атауы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басым дақылдарының атауы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ВАК актісімен қабылданған егістік алаңы, га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гектарға* арналған субсидиялардың мөлшері, теңге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Төленуге тиісті субсидиялардың көлемі, теңге (4-бағ. х 5-бағ.)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ВАК төрағасы _____________________            Ауыл шаруашылығы бөлімі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ВАК мүшелері _____________________            _______________________                (қолы, Т.А.Ә)                        (қолы, Т.А.Ә)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Т.А.Ә)                   М.О. </w:t>
      </w:r>
    </w:p>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1 гектарға арналған субсидиялар мөлшерін Қазақстан Республикасы Ауыл шаруашылығы министрлігі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Ережеге 5-қосымша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Аудан әкімі </w:t>
      </w:r>
      <w:r>
        <w:br/>
      </w:r>
      <w:r>
        <w:rPr>
          <w:rFonts w:ascii="Times New Roman"/>
          <w:b w:val="false"/>
          <w:i w:val="false"/>
          <w:color w:val="000000"/>
          <w:sz w:val="28"/>
        </w:rPr>
        <w:t>
</w:t>
      </w:r>
      <w:r>
        <w:rPr>
          <w:rFonts w:ascii="Times New Roman"/>
          <w:b/>
          <w:i w:val="false"/>
          <w:color w:val="000000"/>
          <w:sz w:val="28"/>
        </w:rPr>
        <w:t xml:space="preserve">                                      _________________________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(Т.А.Ә., қолы, мөрі) </w:t>
      </w:r>
      <w:r>
        <w:br/>
      </w:r>
      <w:r>
        <w:rPr>
          <w:rFonts w:ascii="Times New Roman"/>
          <w:b w:val="false"/>
          <w:i w:val="false"/>
          <w:color w:val="000000"/>
          <w:sz w:val="28"/>
        </w:rPr>
        <w:t xml:space="preserve">
                                          200_ жылғы "__" ___________ </w:t>
      </w:r>
    </w:p>
    <w:p>
      <w:pPr>
        <w:spacing w:after="0"/>
        <w:ind w:left="0"/>
        <w:jc w:val="both"/>
      </w:pPr>
      <w:r>
        <w:rPr>
          <w:rFonts w:ascii="Times New Roman"/>
          <w:b/>
          <w:i w:val="false"/>
          <w:color w:val="000000"/>
          <w:sz w:val="28"/>
        </w:rPr>
        <w:t xml:space="preserve">              </w:t>
      </w:r>
      <w:r>
        <w:rPr>
          <w:rFonts w:ascii="Times New Roman"/>
          <w:b/>
          <w:i w:val="false"/>
          <w:color w:val="000080"/>
          <w:sz w:val="28"/>
        </w:rPr>
        <w:t xml:space="preserve">Ауылшартауарын өндірушілерге субсидиялар </w:t>
      </w:r>
      <w:r>
        <w:br/>
      </w:r>
      <w:r>
        <w:rPr>
          <w:rFonts w:ascii="Times New Roman"/>
          <w:b w:val="false"/>
          <w:i w:val="false"/>
          <w:color w:val="000000"/>
          <w:sz w:val="28"/>
        </w:rPr>
        <w:t>
</w:t>
      </w:r>
      <w:r>
        <w:rPr>
          <w:rFonts w:ascii="Times New Roman"/>
          <w:b/>
          <w:i w:val="false"/>
          <w:color w:val="000080"/>
          <w:sz w:val="28"/>
        </w:rPr>
        <w:t xml:space="preserve">                    төлеуге арналған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665"/>
        <w:gridCol w:w="2437"/>
        <w:gridCol w:w="2570"/>
        <w:gridCol w:w="2209"/>
        <w:gridCol w:w="222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N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Шаруашылықтардың атауы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басым дақылдарының атауы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ВАК актісімен қабылданған егістік алаңы, га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гектарға* арналған субсидиялардың мөлшері, теңге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Төленуге тиісті субсидиялардың көлемі, теңге (4-бағ. х 5-бағ.)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Қаржы бөлімінің бастығы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1 гектарға арналған субсидиялар мөлшерін Қазақстан Республикасы Ауыл шаруашылығы министрлігі бекітеді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