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7f9d" w14:textId="8767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5 қаңтардағы N 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қаңтардағы N 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2007 жылғы 13 қаңтардағы N 273 Жарлығын іске асыру жөніндегі шаралар туралы" Қазақстан Республикасы Үкіметінің 2007 жылғы 15 қаңтардағы N 2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және 5-тармақт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