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e912" w14:textId="20ee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 бостандығынан айыруға сотталған адамдарға түзеу мекемелерінің түрлерін тағайындау жөніндегі сот практикасы туралы" Қазақстан Республикасы Жоғарғы Сотының 2006 жылғы 23 маусымдағы N 7 нормативтік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 жалпы отырысының 2009 жылғы 29 маусымдағы N 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Сотының нормативтік қаулысына мемлекеттік және орыс тілдеріндегі мәтіндерін заңға сәйкестендіруді қамтамасыз ету мақсатында Қазақстан Республикасы Жоғарғы Сотының жалпы отырысы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 бостандығынан айыруға сотталған адамдарға түзеу мекемелерінің түрлерін тағайындау жөніндегі сот практикасы туралы" Қазақстан Республикасы Жоғарғы Сотының 2006 жылғы 23 маусымдағы N 7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 "қатаң" деген сөз "ерекше" деген сөзбен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күнінен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Әлімбеков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