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f005" w14:textId="c2ff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"Инвестициялар туралы" Қазақстан Республикасының 2003 жылғы 8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заңды тұлғалар үшін берілетін инвестициялық салықтық преференциялардың қолданылу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"(2013-2014 ж.ж.) жылына болаттың 6 млн.тоннаға дейін металлөнімдерін өндіруді арттыру бойынша "АрселорМиттал Теміртау" акционерлік қоғамының жобасы" инвестициялық жобасы бойынша "АрселорМиттал Теміртау" акционерлік қоғамына: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табыс салығы бойынша - тіркелген активтерді іске қосқан жылдан кейінгі жылдың 1 қаңтарынан бастап 10 (он)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 бойынша - тіркелген активтерді іске қосқан жылдан кейінгі жылдың 1 қаңтарынан бастап 5 (бес)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 бойынша — тіркелген активтерді іске қосқан жылдан кейінгі жылдың 1 қаңтарынан бастап 5 (бес)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"Қуаттылығы жылына 4 млн.тонна сұйық болатты толық циклді металлургиялық зауытын салу" инвестициялық жобасы бойынша "Металлургиялық зауыт" жауапкершілігі шектеулі серіктестігіне: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табыс салығы бойынша - тіркелген активтерді іске қосқан сәттен бастап 10 (он) күнтізбелік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 бойынша - тіркелген активтерді іске қосқан сәттен бастап 5 (бес)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