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311" w14:textId="de1e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салықтық преференциялардың қолданылу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желтоқсандағы N 1297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"Инвестициялар туралы" Қазақстан Республикасының 2003 жылғы 8 қаңтардағы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"Балқаш ЖЭС-ын салу" инвестициялық жобасы бойынша "Балқаш жылу электр станциясы" акционерлік қоғамына берілетін инвестициялық салықтық преференциялардың мынадай қолданылу мерзімдері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- тіркелген активтерді іске қосқан сәттен бастап 10 (он) жыл;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мүлік салығы бойынша - тіркелген активтерді іске қосқан сәттен бастап 5 (бес)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