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e20e" w14:textId="0d9e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және орман ағаштарын дайындайтын тракторлардың, тіркемелер мен машиналардың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30 желтоқсандағы N 1295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және орман ағаштарын дайындайтын тракторлардың, тіркемелер мен машиналардың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екі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N 1295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"Ауыл шаруашылығы және орман ағаштарын дайындайтын тракторлардың, тіркемелер мен машиналардың қауіпсіздігіне қойылатын талаптар" техникалық регламенті</w:t>
      </w:r>
      <w:r>
        <w:br/>
      </w:r>
      <w:r>
        <w:rPr>
          <w:rFonts w:ascii="Times New Roman"/>
          <w:b/>
          <w:i w:val="false"/>
          <w:color w:val="000000"/>
        </w:rPr>
        <w:t>1. Қолданылу саласы</w:t>
      </w:r>
    </w:p>
    <w:bookmarkEnd w:id="3"/>
    <w:p>
      <w:pPr>
        <w:spacing w:after="0"/>
        <w:ind w:left="0"/>
        <w:jc w:val="left"/>
      </w:pPr>
    </w:p>
    <w:p>
      <w:pPr>
        <w:spacing w:after="0"/>
        <w:ind w:left="0"/>
        <w:jc w:val="both"/>
      </w:pPr>
      <w:r>
        <w:rPr>
          <w:rFonts w:ascii="Times New Roman"/>
          <w:b w:val="false"/>
          <w:i w:val="false"/>
          <w:color w:val="000000"/>
          <w:sz w:val="28"/>
        </w:rPr>
        <w:t xml:space="preserve">
      1. Осы "Ауыл шаруашылығы және орман ағаштарын дайындайтын тракторлардың, тіркемелер мен машиналардың қауіпсіздігіне қойылатын талаптар" техникалық регламенттің (бұдан әрі - Техникалық регламент) талаптары Қазақстан Республикасындағы жасалған және шетелден әкелінетін ауыл және орман шаруашылығына арналған жаңа және жаңғыртылған тракторларға, трактор тіркемелеріне, жартылай тіркемелерге және машиналарға (бұдан әрі - машиналар) қолданылады. Осы техникалық регламенттің әрекеті қолданылатын машиналардың тізбесі мен Қазақстан Республикасының сыртқы экономикалық қызметі тауар номенклатурасының (бұдан әрі - ҚР СЭҚ ТН) сыныптамасы бойынша оның кодтары осы Техникалық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5" w:id="4"/>
    <w:p>
      <w:pPr>
        <w:spacing w:after="0"/>
        <w:ind w:left="0"/>
        <w:jc w:val="both"/>
      </w:pPr>
      <w:r>
        <w:rPr>
          <w:rFonts w:ascii="Times New Roman"/>
          <w:b w:val="false"/>
          <w:i w:val="false"/>
          <w:color w:val="000000"/>
          <w:sz w:val="28"/>
        </w:rPr>
        <w:t xml:space="preserve">
      2. Осы техникалық регламенттің талаптары Қазақстан Республикасының аумағына кемінде екі ай мерзімге әкелінетін немесе оларды иеліктен айыру мүмкіндігін көздемейтін кедендік режімдерге орналастырылатын машиналарға қолданылмайды. </w:t>
      </w:r>
    </w:p>
    <w:bookmarkEnd w:id="4"/>
    <w:bookmarkStart w:name="z6" w:id="5"/>
    <w:p>
      <w:pPr>
        <w:spacing w:after="0"/>
        <w:ind w:left="0"/>
        <w:jc w:val="both"/>
      </w:pPr>
      <w:r>
        <w:rPr>
          <w:rFonts w:ascii="Times New Roman"/>
          <w:b w:val="false"/>
          <w:i w:val="false"/>
          <w:color w:val="000000"/>
          <w:sz w:val="28"/>
        </w:rPr>
        <w:t xml:space="preserve">
      3. Осы регламенттің қауіпсіздік талаптарын қолдануға қатысты пайдалану процесінде адамдардың өмірі мен денсаулығына және қоршаған ортаға машиналар әкелетін қауіптердің тізбесі осы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p>
    <w:bookmarkEnd w:id="5"/>
    <w:bookmarkStart w:name="z7" w:id="6"/>
    <w:p>
      <w:pPr>
        <w:spacing w:after="0"/>
        <w:ind w:left="0"/>
        <w:jc w:val="left"/>
      </w:pPr>
      <w:r>
        <w:rPr>
          <w:rFonts w:ascii="Times New Roman"/>
          <w:b/>
          <w:i w:val="false"/>
          <w:color w:val="000000"/>
        </w:rPr>
        <w:t xml:space="preserve"> 2. Терминдер мен анықтамалар</w:t>
      </w:r>
    </w:p>
    <w:bookmarkEnd w:id="6"/>
    <w:bookmarkStart w:name="z398" w:id="7"/>
    <w:p>
      <w:pPr>
        <w:spacing w:after="0"/>
        <w:ind w:left="0"/>
        <w:jc w:val="both"/>
      </w:pPr>
      <w:r>
        <w:rPr>
          <w:rFonts w:ascii="Times New Roman"/>
          <w:b w:val="false"/>
          <w:i w:val="false"/>
          <w:color w:val="000000"/>
          <w:sz w:val="28"/>
        </w:rPr>
        <w:t>
      4. Осы Техникалық регламентте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Машиналар мен жабдықтардың қауіпсіздігі туралы</w:t>
      </w:r>
      <w:r>
        <w:rPr>
          <w:rFonts w:ascii="Times New Roman"/>
          <w:b w:val="false"/>
          <w:i w:val="false"/>
          <w:color w:val="000000"/>
          <w:sz w:val="28"/>
        </w:rPr>
        <w:t xml:space="preserve">" Қазақстан Республикасының заңдарында қолданылған негізгі терминдер сондай-ақ мынадай терминдер және анықтамалар қолданылады: </w:t>
      </w:r>
    </w:p>
    <w:bookmarkEnd w:id="7"/>
    <w:bookmarkStart w:name="z399" w:id="8"/>
    <w:p>
      <w:pPr>
        <w:spacing w:after="0"/>
        <w:ind w:left="0"/>
        <w:jc w:val="both"/>
      </w:pPr>
      <w:r>
        <w:rPr>
          <w:rFonts w:ascii="Times New Roman"/>
          <w:b w:val="false"/>
          <w:i w:val="false"/>
          <w:color w:val="000000"/>
          <w:sz w:val="28"/>
        </w:rPr>
        <w:t xml:space="preserve">
      аспалы машина - салмағы көлік жағдайында толықтай энергетикалық құралға жалғанатын трактордың немесе энергетикалық құралдың үш нүктелі аспалы жүйесіне бекітілген машина; </w:t>
      </w:r>
    </w:p>
    <w:bookmarkEnd w:id="8"/>
    <w:bookmarkStart w:name="z400" w:id="9"/>
    <w:p>
      <w:pPr>
        <w:spacing w:after="0"/>
        <w:ind w:left="0"/>
        <w:jc w:val="both"/>
      </w:pPr>
      <w:r>
        <w:rPr>
          <w:rFonts w:ascii="Times New Roman"/>
          <w:b w:val="false"/>
          <w:i w:val="false"/>
          <w:color w:val="000000"/>
          <w:sz w:val="28"/>
        </w:rPr>
        <w:t xml:space="preserve">
      болжамды дұрыс қолданбау - машинаны дайындаушы көздемеген, бірақ адам мінез-құлқының жалпы заңдылығы негізінде оңай болжанатын пайдалану; </w:t>
      </w:r>
    </w:p>
    <w:bookmarkEnd w:id="9"/>
    <w:bookmarkStart w:name="z401" w:id="10"/>
    <w:p>
      <w:pPr>
        <w:spacing w:after="0"/>
        <w:ind w:left="0"/>
        <w:jc w:val="both"/>
      </w:pPr>
      <w:r>
        <w:rPr>
          <w:rFonts w:ascii="Times New Roman"/>
          <w:b w:val="false"/>
          <w:i w:val="false"/>
          <w:color w:val="000000"/>
          <w:sz w:val="28"/>
        </w:rPr>
        <w:t xml:space="preserve">
      жаңғыртылған машина - конструкциясына оны жақсарту мақсатында сериялық өндіріс жағдайында өзгеріс енгізілген машина; </w:t>
      </w:r>
    </w:p>
    <w:bookmarkEnd w:id="10"/>
    <w:bookmarkStart w:name="z402" w:id="11"/>
    <w:p>
      <w:pPr>
        <w:spacing w:after="0"/>
        <w:ind w:left="0"/>
        <w:jc w:val="both"/>
      </w:pPr>
      <w:r>
        <w:rPr>
          <w:rFonts w:ascii="Times New Roman"/>
          <w:b w:val="false"/>
          <w:i w:val="false"/>
          <w:color w:val="000000"/>
          <w:sz w:val="28"/>
        </w:rPr>
        <w:t xml:space="preserve">
      жартылай аспалы машина - салмағы көлік жағдайында ішінара тракторға немесе энергетикалық құралға жалғанатын және үлкен бөлігі өз дөңгелегімен жүретін машина. Машина жұмыс жағдайынан көлік жағдайына ауысқан кезде энергетикалық құралға жалғанатын шарнирлік нүкте биіктік бойынша жаңа жағдайға мәжбүрлі түрде ауысады; </w:t>
      </w:r>
    </w:p>
    <w:bookmarkEnd w:id="11"/>
    <w:bookmarkStart w:name="z403" w:id="12"/>
    <w:p>
      <w:pPr>
        <w:spacing w:after="0"/>
        <w:ind w:left="0"/>
        <w:jc w:val="both"/>
      </w:pPr>
      <w:r>
        <w:rPr>
          <w:rFonts w:ascii="Times New Roman"/>
          <w:b w:val="false"/>
          <w:i w:val="false"/>
          <w:color w:val="000000"/>
          <w:sz w:val="28"/>
        </w:rPr>
        <w:t xml:space="preserve">
      жартылай тіркеме машина - салмағы көлік жағдайында ішінара тракторға немесе энергетикалық құралға жалғанатын және үлкен бөлігі ез дөңгелегімен жүретін машина. Машина жұмыс жағдайынан көлік жағдайына ауысқан кезде энергетикалық құралға жалғанатын шарнирлік нүкте биіктік бойынша өз жағдайын өзгертпейді; </w:t>
      </w:r>
    </w:p>
    <w:bookmarkEnd w:id="12"/>
    <w:bookmarkStart w:name="z404" w:id="13"/>
    <w:p>
      <w:pPr>
        <w:spacing w:after="0"/>
        <w:ind w:left="0"/>
        <w:jc w:val="both"/>
      </w:pPr>
      <w:r>
        <w:rPr>
          <w:rFonts w:ascii="Times New Roman"/>
          <w:b w:val="false"/>
          <w:i w:val="false"/>
          <w:color w:val="000000"/>
          <w:sz w:val="28"/>
        </w:rPr>
        <w:t xml:space="preserve">
      К нүктесі - орындықтың бақылау нүктесіне қатысты көрініс параметрлері басталатын нүкте; </w:t>
      </w:r>
    </w:p>
    <w:bookmarkEnd w:id="13"/>
    <w:bookmarkStart w:name="z405" w:id="14"/>
    <w:p>
      <w:pPr>
        <w:spacing w:after="0"/>
        <w:ind w:left="0"/>
        <w:jc w:val="both"/>
      </w:pPr>
      <w:r>
        <w:rPr>
          <w:rFonts w:ascii="Times New Roman"/>
          <w:b w:val="false"/>
          <w:i w:val="false"/>
          <w:color w:val="000000"/>
          <w:sz w:val="28"/>
        </w:rPr>
        <w:t xml:space="preserve">
      қорғаныс қоршауы - физикалық тосқауыл түрінде қорғауды қамтамасыз етуге арнайы арналған машинаның бір бөлігі. </w:t>
      </w:r>
    </w:p>
    <w:bookmarkEnd w:id="14"/>
    <w:bookmarkStart w:name="z406" w:id="15"/>
    <w:p>
      <w:pPr>
        <w:spacing w:after="0"/>
        <w:ind w:left="0"/>
        <w:jc w:val="both"/>
      </w:pPr>
      <w:r>
        <w:rPr>
          <w:rFonts w:ascii="Times New Roman"/>
          <w:b w:val="false"/>
          <w:i w:val="false"/>
          <w:color w:val="000000"/>
          <w:sz w:val="28"/>
        </w:rPr>
        <w:t xml:space="preserve">
      қорғау құрылғысы - жеке қолданылған кезде де қорғауға арналған қоршаумен бірге де қауіпті төмендететін қосымша жабдық (қорғаныс қоршауы болып табылмайтын); </w:t>
      </w:r>
    </w:p>
    <w:bookmarkEnd w:id="15"/>
    <w:bookmarkStart w:name="z407" w:id="16"/>
    <w:p>
      <w:pPr>
        <w:spacing w:after="0"/>
        <w:ind w:left="0"/>
        <w:jc w:val="both"/>
      </w:pPr>
      <w:r>
        <w:rPr>
          <w:rFonts w:ascii="Times New Roman"/>
          <w:b w:val="false"/>
          <w:i w:val="false"/>
          <w:color w:val="000000"/>
          <w:sz w:val="28"/>
        </w:rPr>
        <w:t xml:space="preserve">
      мақсат бойынша қолдану - машинаны сол машинада және (немесе) пайдалану құжаттарында дайындаушы көрсеткен мақсатқа сәйкес пайдалану; </w:t>
      </w:r>
    </w:p>
    <w:bookmarkEnd w:id="16"/>
    <w:bookmarkStart w:name="z408" w:id="17"/>
    <w:p>
      <w:pPr>
        <w:spacing w:after="0"/>
        <w:ind w:left="0"/>
        <w:jc w:val="both"/>
      </w:pPr>
      <w:r>
        <w:rPr>
          <w:rFonts w:ascii="Times New Roman"/>
          <w:b w:val="false"/>
          <w:i w:val="false"/>
          <w:color w:val="000000"/>
          <w:sz w:val="28"/>
        </w:rPr>
        <w:t xml:space="preserve">
      "масса" — электрлі әлеуеті базалық болып қабылданған өткізгіш дене; </w:t>
      </w:r>
    </w:p>
    <w:bookmarkEnd w:id="17"/>
    <w:bookmarkStart w:name="z409" w:id="18"/>
    <w:p>
      <w:pPr>
        <w:spacing w:after="0"/>
        <w:ind w:left="0"/>
        <w:jc w:val="both"/>
      </w:pPr>
      <w:r>
        <w:rPr>
          <w:rFonts w:ascii="Times New Roman"/>
          <w:b w:val="false"/>
          <w:i w:val="false"/>
          <w:color w:val="000000"/>
          <w:sz w:val="28"/>
        </w:rPr>
        <w:t xml:space="preserve">
      монтаждалған машина - трактордың немесе энергетикалық құралдың үш нүктелі аспалы жүйесіне және (немесе) басқа нүктелеріне бекітілген, жинамалы бірліктер қатарында қосымша монтаждалған, салмағы толықтай энергетикалық құралға жалғанатын машина; </w:t>
      </w:r>
    </w:p>
    <w:bookmarkEnd w:id="18"/>
    <w:bookmarkStart w:name="z410" w:id="19"/>
    <w:p>
      <w:pPr>
        <w:spacing w:after="0"/>
        <w:ind w:left="0"/>
        <w:jc w:val="both"/>
      </w:pPr>
      <w:r>
        <w:rPr>
          <w:rFonts w:ascii="Times New Roman"/>
          <w:b w:val="false"/>
          <w:i w:val="false"/>
          <w:color w:val="000000"/>
          <w:sz w:val="28"/>
        </w:rPr>
        <w:t xml:space="preserve">
      мотоблок - ауыспалы аспалы және тіркеме машиналар мен құралдарды жегуге арналған бір білікті шағын трактор; </w:t>
      </w:r>
    </w:p>
    <w:bookmarkEnd w:id="19"/>
    <w:bookmarkStart w:name="z411" w:id="20"/>
    <w:p>
      <w:pPr>
        <w:spacing w:after="0"/>
        <w:ind w:left="0"/>
        <w:jc w:val="both"/>
      </w:pPr>
      <w:r>
        <w:rPr>
          <w:rFonts w:ascii="Times New Roman"/>
          <w:b w:val="false"/>
          <w:i w:val="false"/>
          <w:color w:val="000000"/>
          <w:sz w:val="28"/>
        </w:rPr>
        <w:t xml:space="preserve">
      оператор - машинаны пайдалануға және оған техникалық қызмет көрсетуге жауапты тұлға (тұлғалар); </w:t>
      </w:r>
    </w:p>
    <w:bookmarkEnd w:id="20"/>
    <w:bookmarkStart w:name="z412" w:id="21"/>
    <w:p>
      <w:pPr>
        <w:spacing w:after="0"/>
        <w:ind w:left="0"/>
        <w:jc w:val="both"/>
      </w:pPr>
      <w:r>
        <w:rPr>
          <w:rFonts w:ascii="Times New Roman"/>
          <w:b w:val="false"/>
          <w:i w:val="false"/>
          <w:color w:val="000000"/>
          <w:sz w:val="28"/>
        </w:rPr>
        <w:t xml:space="preserve">
      орындықтың бақылау нүктесі (бұдан әрі - ОБН) - оператордың жұмыс орнының параметрлері басталатын базалық нүкте; </w:t>
      </w:r>
    </w:p>
    <w:bookmarkEnd w:id="21"/>
    <w:bookmarkStart w:name="z413" w:id="22"/>
    <w:p>
      <w:pPr>
        <w:spacing w:after="0"/>
        <w:ind w:left="0"/>
        <w:jc w:val="both"/>
      </w:pPr>
      <w:r>
        <w:rPr>
          <w:rFonts w:ascii="Times New Roman"/>
          <w:b w:val="false"/>
          <w:i w:val="false"/>
          <w:color w:val="000000"/>
          <w:sz w:val="28"/>
        </w:rPr>
        <w:t xml:space="preserve">
      орындықты іліп қоюдың серпінді элементі - тербелісті таратушы орындықты іліп қоятын түйін; </w:t>
      </w:r>
    </w:p>
    <w:bookmarkEnd w:id="22"/>
    <w:bookmarkStart w:name="z414" w:id="23"/>
    <w:p>
      <w:pPr>
        <w:spacing w:after="0"/>
        <w:ind w:left="0"/>
        <w:jc w:val="both"/>
      </w:pPr>
      <w:r>
        <w:rPr>
          <w:rFonts w:ascii="Times New Roman"/>
          <w:b w:val="false"/>
          <w:i w:val="false"/>
          <w:color w:val="000000"/>
          <w:sz w:val="28"/>
        </w:rPr>
        <w:t xml:space="preserve">
      өздігінен жүретін машиналар - ауыл немесе орман шаруашылығында пайдаланылатын, дөңгелекпен немесе шынжыр табанмен жүретін, жұмыс істеу процесі сыртқы энергетика құралдарының көмегінсіз қозғалуды көздейтін, ал энергия көзі қызметін іштен жану қозғалтқышы атқаратын машиналар; </w:t>
      </w:r>
    </w:p>
    <w:bookmarkEnd w:id="23"/>
    <w:bookmarkStart w:name="z415" w:id="24"/>
    <w:p>
      <w:pPr>
        <w:spacing w:after="0"/>
        <w:ind w:left="0"/>
        <w:jc w:val="both"/>
      </w:pPr>
      <w:r>
        <w:rPr>
          <w:rFonts w:ascii="Times New Roman"/>
          <w:b w:val="false"/>
          <w:i w:val="false"/>
          <w:color w:val="000000"/>
          <w:sz w:val="28"/>
        </w:rPr>
        <w:t xml:space="preserve">
      трактордың жартылай тіркемесі - өз дөңгелектері арқылы тік жүктеменің бір бөлігін үстіңгі таянышқа және бір бөлігін сүйреу-тіркеу құрылғысы арқылы тракторға немесе энергетикалық құралға түсіретін өздігінен жүрмейтін көлік құралы; </w:t>
      </w:r>
    </w:p>
    <w:bookmarkEnd w:id="24"/>
    <w:bookmarkStart w:name="z416" w:id="25"/>
    <w:p>
      <w:pPr>
        <w:spacing w:after="0"/>
        <w:ind w:left="0"/>
        <w:jc w:val="both"/>
      </w:pPr>
      <w:r>
        <w:rPr>
          <w:rFonts w:ascii="Times New Roman"/>
          <w:b w:val="false"/>
          <w:i w:val="false"/>
          <w:color w:val="000000"/>
          <w:sz w:val="28"/>
        </w:rPr>
        <w:t xml:space="preserve">
      трактордың тіркемесі - өз дөңгелектері арқылы барлық тік жүктемені үстіңгі таянышқа түсіретін өздігінен жүрмейтін көлік құралы; </w:t>
      </w:r>
    </w:p>
    <w:bookmarkEnd w:id="25"/>
    <w:bookmarkStart w:name="z417" w:id="26"/>
    <w:p>
      <w:pPr>
        <w:spacing w:after="0"/>
        <w:ind w:left="0"/>
        <w:jc w:val="both"/>
      </w:pPr>
      <w:r>
        <w:rPr>
          <w:rFonts w:ascii="Times New Roman"/>
          <w:b w:val="false"/>
          <w:i w:val="false"/>
          <w:color w:val="000000"/>
          <w:sz w:val="28"/>
        </w:rPr>
        <w:t xml:space="preserve">
      тракторлар - дөңгелекпен немесе шынжыр табанмен жүретін, кемінде екі осі бар, жұмыс істеуі негізінен оның сүйреу күшіне байланысты және басты жағдайда сүйреп тарту, итеру, тасымалдау немесе ауыл немесе орман шаруашылығында пайдалануға арналған белгілі бір құрылғыларды, тетіктерді немесе тіркемелерді қозғалысқа келтіру үшін құрастырылған механикалық көлік құралдары; </w:t>
      </w:r>
    </w:p>
    <w:bookmarkEnd w:id="26"/>
    <w:bookmarkStart w:name="z418" w:id="27"/>
    <w:p>
      <w:pPr>
        <w:spacing w:after="0"/>
        <w:ind w:left="0"/>
        <w:jc w:val="both"/>
      </w:pPr>
      <w:r>
        <w:rPr>
          <w:rFonts w:ascii="Times New Roman"/>
          <w:b w:val="false"/>
          <w:i w:val="false"/>
          <w:color w:val="000000"/>
          <w:sz w:val="28"/>
        </w:rPr>
        <w:t xml:space="preserve">
      тіркеме машина - тракторға немесе энергетикалық құралға тіркелетін, салмағы көлік жағдайында оның жүріс жүйесіне жалғанатын машина; </w:t>
      </w:r>
    </w:p>
    <w:bookmarkEnd w:id="27"/>
    <w:bookmarkStart w:name="z419" w:id="28"/>
    <w:p>
      <w:pPr>
        <w:spacing w:after="0"/>
        <w:ind w:left="0"/>
        <w:jc w:val="both"/>
      </w:pPr>
      <w:r>
        <w:rPr>
          <w:rFonts w:ascii="Times New Roman"/>
          <w:b w:val="false"/>
          <w:i w:val="false"/>
          <w:color w:val="000000"/>
          <w:sz w:val="28"/>
        </w:rPr>
        <w:t xml:space="preserve">
      ұтқыр машиналар - тракторлар, өздігінен жүретін машиналар, сондай-ақ оларға жалғанатын тіркемелер, ауыл немесе орман шаруашылығында қолданылатын машиналар немесе құралдар; </w:t>
      </w:r>
    </w:p>
    <w:bookmarkEnd w:id="28"/>
    <w:bookmarkStart w:name="z420" w:id="29"/>
    <w:p>
      <w:pPr>
        <w:spacing w:after="0"/>
        <w:ind w:left="0"/>
        <w:jc w:val="both"/>
      </w:pPr>
      <w:r>
        <w:rPr>
          <w:rFonts w:ascii="Times New Roman"/>
          <w:b w:val="false"/>
          <w:i w:val="false"/>
          <w:color w:val="000000"/>
          <w:sz w:val="28"/>
        </w:rPr>
        <w:t xml:space="preserve">
      шағын механикаландырылған ұтқыр құралдар - ауыл шаруашылығы агрегатын құрайтын шағын тракторлармен және мотоблоктармен агрегатталған аспалы, тіркемелі, жартылай аспалы және жартылай тіркемелі ауыл шаруашылығы машиналары мен құралдары, өздігінен жүретін, қозғалыста жұмыс істейтін және қуаты 25 кВт дейін іштен жану қозғалтқышы бар жанында жүретін оператормен басқарылатын арнайы машиналар мен құралдар; </w:t>
      </w:r>
    </w:p>
    <w:bookmarkEnd w:id="29"/>
    <w:bookmarkStart w:name="z421" w:id="30"/>
    <w:p>
      <w:pPr>
        <w:spacing w:after="0"/>
        <w:ind w:left="0"/>
        <w:jc w:val="both"/>
      </w:pPr>
      <w:r>
        <w:rPr>
          <w:rFonts w:ascii="Times New Roman"/>
          <w:b w:val="false"/>
          <w:i w:val="false"/>
          <w:color w:val="000000"/>
          <w:sz w:val="28"/>
        </w:rPr>
        <w:t xml:space="preserve">
      шағын трактор - қуаты 25 кВт аспайтын қозғалтқышы бар, алаңдарда, мөлдектерде, террасаларда, бақтарда, фермаларда, саябақ және коммуналдық шаруашылықтарда ауыл шаруашылығы және орман шаруашылығы жұмыстарын орындауға арналған трактор; </w:t>
      </w:r>
    </w:p>
    <w:bookmarkEnd w:id="30"/>
    <w:bookmarkStart w:name="z422" w:id="31"/>
    <w:p>
      <w:pPr>
        <w:spacing w:after="0"/>
        <w:ind w:left="0"/>
        <w:jc w:val="both"/>
      </w:pPr>
      <w:r>
        <w:rPr>
          <w:rFonts w:ascii="Times New Roman"/>
          <w:b w:val="false"/>
          <w:i w:val="false"/>
          <w:color w:val="000000"/>
          <w:sz w:val="28"/>
        </w:rPr>
        <w:t xml:space="preserve">
      энергетикалық құрал (бұдан әрі - энергоқұрал) - өздігінен жүрмейтін машиналарды сүйреуге (итеруге) және олардың жұмыс органдарын тартуға арналған қозғалтқыштар, трансмиссиялар мен жылжытқыштар жиынтығы. </w:t>
      </w:r>
    </w:p>
    <w:bookmarkEnd w:id="31"/>
    <w:bookmarkStart w:name="z8" w:id="32"/>
    <w:p>
      <w:pPr>
        <w:spacing w:after="0"/>
        <w:ind w:left="0"/>
        <w:jc w:val="left"/>
      </w:pPr>
      <w:r>
        <w:rPr>
          <w:rFonts w:ascii="Times New Roman"/>
          <w:b/>
          <w:i w:val="false"/>
          <w:color w:val="000000"/>
        </w:rPr>
        <w:t xml:space="preserve">  3. Машиналарды Қазақстан Республикасының нарығына орналастыру және оларды пайдалануға беру шарттары</w:t>
      </w:r>
    </w:p>
    <w:bookmarkEnd w:id="32"/>
    <w:bookmarkStart w:name="z423" w:id="33"/>
    <w:p>
      <w:pPr>
        <w:spacing w:after="0"/>
        <w:ind w:left="0"/>
        <w:jc w:val="both"/>
      </w:pPr>
      <w:r>
        <w:rPr>
          <w:rFonts w:ascii="Times New Roman"/>
          <w:b w:val="false"/>
          <w:i w:val="false"/>
          <w:color w:val="000000"/>
          <w:sz w:val="28"/>
        </w:rPr>
        <w:t xml:space="preserve">
      5. Машиналарды нарыққа орналастыру немесе пайдалануға берудің </w:t>
      </w:r>
    </w:p>
    <w:bookmarkEnd w:id="33"/>
    <w:p>
      <w:pPr>
        <w:spacing w:after="0"/>
        <w:ind w:left="0"/>
        <w:jc w:val="both"/>
      </w:pPr>
      <w:r>
        <w:rPr>
          <w:rFonts w:ascii="Times New Roman"/>
          <w:b w:val="false"/>
          <w:i w:val="false"/>
          <w:color w:val="000000"/>
          <w:sz w:val="28"/>
        </w:rPr>
        <w:t xml:space="preserve">
      қажетті шарты осы Техникалық регламентте белгіленген талаптарға сәйкес келтіру болып табылады. </w:t>
      </w:r>
    </w:p>
    <w:bookmarkStart w:name="z9" w:id="34"/>
    <w:p>
      <w:pPr>
        <w:spacing w:after="0"/>
        <w:ind w:left="0"/>
        <w:jc w:val="both"/>
      </w:pPr>
      <w:r>
        <w:rPr>
          <w:rFonts w:ascii="Times New Roman"/>
          <w:b w:val="false"/>
          <w:i w:val="false"/>
          <w:color w:val="000000"/>
          <w:sz w:val="28"/>
        </w:rPr>
        <w:t xml:space="preserve">
      6. Нарыққа келіп түскен және Қазақстан Республикасына пайдалануға әкелінетін машиналар тұтынушылар пайдалану құжатында белгіленген талаптарды орындаған кезде дайындаушы белгілеген барлық қызмет ету мерзімі ішінде қауіпсіздік талаптарына жауап беруі тиіс. </w:t>
      </w:r>
    </w:p>
    <w:bookmarkEnd w:id="34"/>
    <w:bookmarkStart w:name="z10" w:id="35"/>
    <w:p>
      <w:pPr>
        <w:spacing w:after="0"/>
        <w:ind w:left="0"/>
        <w:jc w:val="both"/>
      </w:pPr>
      <w:r>
        <w:rPr>
          <w:rFonts w:ascii="Times New Roman"/>
          <w:b w:val="false"/>
          <w:i w:val="false"/>
          <w:color w:val="000000"/>
          <w:sz w:val="28"/>
        </w:rPr>
        <w:t xml:space="preserve">
      7. Машиналарды тұтынушыларға: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машинаның таңбасында және оның негізгі жинамалы бірліктерінде; </w:t>
      </w:r>
    </w:p>
    <w:bookmarkStart w:name="z12" w:id="36"/>
    <w:p>
      <w:pPr>
        <w:spacing w:after="0"/>
        <w:ind w:left="0"/>
        <w:jc w:val="both"/>
      </w:pPr>
      <w:r>
        <w:rPr>
          <w:rFonts w:ascii="Times New Roman"/>
          <w:b w:val="false"/>
          <w:i w:val="false"/>
          <w:color w:val="000000"/>
          <w:sz w:val="28"/>
        </w:rPr>
        <w:t xml:space="preserve">
      2) ілеспе құжатта келтірілген толық және дұрыс ақпарат беріледі. </w:t>
      </w:r>
    </w:p>
    <w:bookmarkEnd w:id="36"/>
    <w:bookmarkStart w:name="z13" w:id="37"/>
    <w:p>
      <w:pPr>
        <w:spacing w:after="0"/>
        <w:ind w:left="0"/>
        <w:jc w:val="both"/>
      </w:pPr>
      <w:r>
        <w:rPr>
          <w:rFonts w:ascii="Times New Roman"/>
          <w:b w:val="false"/>
          <w:i w:val="false"/>
          <w:color w:val="000000"/>
          <w:sz w:val="28"/>
        </w:rPr>
        <w:t xml:space="preserve">
      8. Машиналарда мынадай ақпаратты қамтитын таңбалар мен жазбалар </w:t>
      </w:r>
    </w:p>
    <w:bookmarkEnd w:id="37"/>
    <w:p>
      <w:pPr>
        <w:spacing w:after="0"/>
        <w:ind w:left="0"/>
        <w:jc w:val="both"/>
      </w:pPr>
      <w:r>
        <w:rPr>
          <w:rFonts w:ascii="Times New Roman"/>
          <w:b w:val="false"/>
          <w:i w:val="false"/>
          <w:color w:val="000000"/>
          <w:sz w:val="28"/>
        </w:rPr>
        <w:t xml:space="preserve">
      жазылуы тиіс: </w:t>
      </w:r>
    </w:p>
    <w:bookmarkStart w:name="z14" w:id="38"/>
    <w:p>
      <w:pPr>
        <w:spacing w:after="0"/>
        <w:ind w:left="0"/>
        <w:jc w:val="both"/>
      </w:pPr>
      <w:r>
        <w:rPr>
          <w:rFonts w:ascii="Times New Roman"/>
          <w:b w:val="false"/>
          <w:i w:val="false"/>
          <w:color w:val="000000"/>
          <w:sz w:val="28"/>
        </w:rPr>
        <w:t xml:space="preserve">
      1) машинаның атауы; </w:t>
      </w:r>
    </w:p>
    <w:bookmarkEnd w:id="38"/>
    <w:bookmarkStart w:name="z15" w:id="39"/>
    <w:p>
      <w:pPr>
        <w:spacing w:after="0"/>
        <w:ind w:left="0"/>
        <w:jc w:val="both"/>
      </w:pPr>
      <w:r>
        <w:rPr>
          <w:rFonts w:ascii="Times New Roman"/>
          <w:b w:val="false"/>
          <w:i w:val="false"/>
          <w:color w:val="000000"/>
          <w:sz w:val="28"/>
        </w:rPr>
        <w:t xml:space="preserve">
      2) дайындаушының атауы; </w:t>
      </w:r>
    </w:p>
    <w:bookmarkEnd w:id="39"/>
    <w:bookmarkStart w:name="z16" w:id="40"/>
    <w:p>
      <w:pPr>
        <w:spacing w:after="0"/>
        <w:ind w:left="0"/>
        <w:jc w:val="both"/>
      </w:pPr>
      <w:r>
        <w:rPr>
          <w:rFonts w:ascii="Times New Roman"/>
          <w:b w:val="false"/>
          <w:i w:val="false"/>
          <w:color w:val="000000"/>
          <w:sz w:val="28"/>
        </w:rPr>
        <w:t xml:space="preserve">
      3) серия, үлгі, модель белгілері; </w:t>
      </w:r>
    </w:p>
    <w:bookmarkEnd w:id="40"/>
    <w:bookmarkStart w:name="z17" w:id="41"/>
    <w:p>
      <w:pPr>
        <w:spacing w:after="0"/>
        <w:ind w:left="0"/>
        <w:jc w:val="both"/>
      </w:pPr>
      <w:r>
        <w:rPr>
          <w:rFonts w:ascii="Times New Roman"/>
          <w:b w:val="false"/>
          <w:i w:val="false"/>
          <w:color w:val="000000"/>
          <w:sz w:val="28"/>
        </w:rPr>
        <w:t xml:space="preserve">
      4) сериялық нөмірі; </w:t>
      </w:r>
    </w:p>
    <w:bookmarkEnd w:id="41"/>
    <w:bookmarkStart w:name="z18" w:id="42"/>
    <w:p>
      <w:pPr>
        <w:spacing w:after="0"/>
        <w:ind w:left="0"/>
        <w:jc w:val="both"/>
      </w:pPr>
      <w:r>
        <w:rPr>
          <w:rFonts w:ascii="Times New Roman"/>
          <w:b w:val="false"/>
          <w:i w:val="false"/>
          <w:color w:val="000000"/>
          <w:sz w:val="28"/>
        </w:rPr>
        <w:t xml:space="preserve">
      5) өздігінен жүретін машиналардың паспортында көрсетілген қозғалтқыш нөмірі, рама нөмірі, агрегат нөмірі; </w:t>
      </w:r>
    </w:p>
    <w:bookmarkEnd w:id="42"/>
    <w:bookmarkStart w:name="z19" w:id="43"/>
    <w:p>
      <w:pPr>
        <w:spacing w:after="0"/>
        <w:ind w:left="0"/>
        <w:jc w:val="both"/>
      </w:pPr>
      <w:r>
        <w:rPr>
          <w:rFonts w:ascii="Times New Roman"/>
          <w:b w:val="false"/>
          <w:i w:val="false"/>
          <w:color w:val="000000"/>
          <w:sz w:val="28"/>
        </w:rPr>
        <w:t xml:space="preserve">
      6) дайындалған күні; </w:t>
      </w:r>
    </w:p>
    <w:bookmarkEnd w:id="43"/>
    <w:bookmarkStart w:name="z21" w:id="44"/>
    <w:p>
      <w:pPr>
        <w:spacing w:after="0"/>
        <w:ind w:left="0"/>
        <w:jc w:val="both"/>
      </w:pPr>
      <w:r>
        <w:rPr>
          <w:rFonts w:ascii="Times New Roman"/>
          <w:b w:val="false"/>
          <w:i w:val="false"/>
          <w:color w:val="000000"/>
          <w:sz w:val="28"/>
        </w:rPr>
        <w:t xml:space="preserve">
      7) операторды жеке қорғау құралдарын пайдаланудың қажеттілігі туралы талаптар; </w:t>
      </w:r>
    </w:p>
    <w:bookmarkEnd w:id="44"/>
    <w:bookmarkStart w:name="z20" w:id="45"/>
    <w:p>
      <w:pPr>
        <w:spacing w:after="0"/>
        <w:ind w:left="0"/>
        <w:jc w:val="both"/>
      </w:pPr>
      <w:r>
        <w:rPr>
          <w:rFonts w:ascii="Times New Roman"/>
          <w:b w:val="false"/>
          <w:i w:val="false"/>
          <w:color w:val="000000"/>
          <w:sz w:val="28"/>
        </w:rPr>
        <w:t xml:space="preserve">
      8) жүк көтеру құралдарын қосуға және домкрат орнатуға арналған орын белгілері; </w:t>
      </w:r>
    </w:p>
    <w:bookmarkEnd w:id="45"/>
    <w:bookmarkStart w:name="z22" w:id="46"/>
    <w:p>
      <w:pPr>
        <w:spacing w:after="0"/>
        <w:ind w:left="0"/>
        <w:jc w:val="both"/>
      </w:pPr>
      <w:r>
        <w:rPr>
          <w:rFonts w:ascii="Times New Roman"/>
          <w:b w:val="false"/>
          <w:i w:val="false"/>
          <w:color w:val="000000"/>
          <w:sz w:val="28"/>
        </w:rPr>
        <w:t xml:space="preserve">
      9) қауіп туралы ескерту белгілері; </w:t>
      </w:r>
    </w:p>
    <w:bookmarkEnd w:id="46"/>
    <w:bookmarkStart w:name="z23" w:id="47"/>
    <w:p>
      <w:pPr>
        <w:spacing w:after="0"/>
        <w:ind w:left="0"/>
        <w:jc w:val="both"/>
      </w:pPr>
      <w:r>
        <w:rPr>
          <w:rFonts w:ascii="Times New Roman"/>
          <w:b w:val="false"/>
          <w:i w:val="false"/>
          <w:color w:val="000000"/>
          <w:sz w:val="28"/>
        </w:rPr>
        <w:t xml:space="preserve">
      10) жұмыс органдары мен қорғау құрылғыларын реттеуге қатысты деректер; </w:t>
      </w:r>
    </w:p>
    <w:bookmarkEnd w:id="47"/>
    <w:bookmarkStart w:name="z24" w:id="48"/>
    <w:p>
      <w:pPr>
        <w:spacing w:after="0"/>
        <w:ind w:left="0"/>
        <w:jc w:val="both"/>
      </w:pPr>
      <w:r>
        <w:rPr>
          <w:rFonts w:ascii="Times New Roman"/>
          <w:b w:val="false"/>
          <w:i w:val="false"/>
          <w:color w:val="000000"/>
          <w:sz w:val="28"/>
        </w:rPr>
        <w:t xml:space="preserve">
      11) өздігінен жүретін машиналар үшін - дөңгелекке түсетін рұқсат етілген жүктеме, остер бойынша салмақтың бөлінуі. </w:t>
      </w:r>
    </w:p>
    <w:bookmarkEnd w:id="48"/>
    <w:p>
      <w:pPr>
        <w:spacing w:after="0"/>
        <w:ind w:left="0"/>
        <w:jc w:val="both"/>
      </w:pPr>
      <w:r>
        <w:rPr>
          <w:rFonts w:ascii="Times New Roman"/>
          <w:b w:val="false"/>
          <w:i w:val="false"/>
          <w:color w:val="000000"/>
          <w:sz w:val="28"/>
        </w:rPr>
        <w:t xml:space="preserve">
      Машиналарға тікелей жазылған ақпарат оның белгіленген қызмет ету мерзімі ішінде оқылатындай болуға тиіс. </w:t>
      </w:r>
    </w:p>
    <w:p>
      <w:pPr>
        <w:spacing w:after="0"/>
        <w:ind w:left="0"/>
        <w:jc w:val="both"/>
      </w:pPr>
      <w:r>
        <w:rPr>
          <w:rFonts w:ascii="Times New Roman"/>
          <w:b w:val="false"/>
          <w:i w:val="false"/>
          <w:color w:val="000000"/>
          <w:sz w:val="28"/>
        </w:rPr>
        <w:t xml:space="preserve">
      Таңбалар, белгілер және ескерту жазбалары түсінікті болуы тиіс. Қозғалтқыштың, рама мен агрегаттың сериялық нөмірлері машинаның үстіңгі жағына қолдан жасауы мен жойылуы қиын тәсілдермен жазылуы тиіс. </w:t>
      </w:r>
    </w:p>
    <w:bookmarkStart w:name="z25" w:id="49"/>
    <w:p>
      <w:pPr>
        <w:spacing w:after="0"/>
        <w:ind w:left="0"/>
        <w:jc w:val="both"/>
      </w:pPr>
      <w:r>
        <w:rPr>
          <w:rFonts w:ascii="Times New Roman"/>
          <w:b w:val="false"/>
          <w:i w:val="false"/>
          <w:color w:val="000000"/>
          <w:sz w:val="28"/>
        </w:rPr>
        <w:t xml:space="preserve">
      Егер таңба шетел тілінде толтырылған жағдайда оның мемлекеттік және орыс тілдеріндегі аудармасы пайдалану құжаттарында келтіріледі. </w:t>
      </w:r>
    </w:p>
    <w:bookmarkEnd w:id="49"/>
    <w:p>
      <w:pPr>
        <w:spacing w:after="0"/>
        <w:ind w:left="0"/>
        <w:jc w:val="both"/>
      </w:pPr>
      <w:r>
        <w:rPr>
          <w:rFonts w:ascii="Times New Roman"/>
          <w:b w:val="false"/>
          <w:i w:val="false"/>
          <w:color w:val="000000"/>
          <w:sz w:val="28"/>
        </w:rPr>
        <w:t xml:space="preserve">
      Машинаның қауіпсіздігіне әсер ететін оның конструкциялық ерекшеліктері туралы операторлар мен қызмет көрсетуші персоналды ескерту немесе ақпараттандыру мақсатында машинаның сыртқы немесе ішкі жағына дайындаушы жазған мәтін мемлекеттік және орыс тілдерінде беріледі. </w:t>
      </w:r>
    </w:p>
    <w:bookmarkStart w:name="z26" w:id="50"/>
    <w:p>
      <w:pPr>
        <w:spacing w:after="0"/>
        <w:ind w:left="0"/>
        <w:jc w:val="both"/>
      </w:pPr>
      <w:r>
        <w:rPr>
          <w:rFonts w:ascii="Times New Roman"/>
          <w:b w:val="false"/>
          <w:i w:val="false"/>
          <w:color w:val="000000"/>
          <w:sz w:val="28"/>
        </w:rPr>
        <w:t xml:space="preserve">
      9. Пайдалану құжаттары мынадай мәліметтерді қамтуы тиіс: </w:t>
      </w:r>
    </w:p>
    <w:bookmarkEnd w:id="50"/>
    <w:bookmarkStart w:name="z27" w:id="51"/>
    <w:p>
      <w:pPr>
        <w:spacing w:after="0"/>
        <w:ind w:left="0"/>
        <w:jc w:val="both"/>
      </w:pPr>
      <w:r>
        <w:rPr>
          <w:rFonts w:ascii="Times New Roman"/>
          <w:b w:val="false"/>
          <w:i w:val="false"/>
          <w:color w:val="000000"/>
          <w:sz w:val="28"/>
        </w:rPr>
        <w:t xml:space="preserve">
      1) машинаның мақсаты туралы; </w:t>
      </w:r>
    </w:p>
    <w:bookmarkEnd w:id="51"/>
    <w:bookmarkStart w:name="z28" w:id="52"/>
    <w:p>
      <w:pPr>
        <w:spacing w:after="0"/>
        <w:ind w:left="0"/>
        <w:jc w:val="both"/>
      </w:pPr>
      <w:r>
        <w:rPr>
          <w:rFonts w:ascii="Times New Roman"/>
          <w:b w:val="false"/>
          <w:i w:val="false"/>
          <w:color w:val="000000"/>
          <w:sz w:val="28"/>
        </w:rPr>
        <w:t xml:space="preserve">
      2) оның техникалық сипаттамалары туралы; </w:t>
      </w:r>
    </w:p>
    <w:bookmarkEnd w:id="52"/>
    <w:bookmarkStart w:name="z29" w:id="53"/>
    <w:p>
      <w:pPr>
        <w:spacing w:after="0"/>
        <w:ind w:left="0"/>
        <w:jc w:val="both"/>
      </w:pPr>
      <w:r>
        <w:rPr>
          <w:rFonts w:ascii="Times New Roman"/>
          <w:b w:val="false"/>
          <w:i w:val="false"/>
          <w:color w:val="000000"/>
          <w:sz w:val="28"/>
        </w:rPr>
        <w:t xml:space="preserve">
      3) машинаның комплектациясы туралы; </w:t>
      </w:r>
    </w:p>
    <w:bookmarkEnd w:id="53"/>
    <w:p>
      <w:pPr>
        <w:spacing w:after="0"/>
        <w:ind w:left="0"/>
        <w:jc w:val="both"/>
      </w:pPr>
      <w:r>
        <w:rPr>
          <w:rFonts w:ascii="Times New Roman"/>
          <w:b w:val="false"/>
          <w:i w:val="false"/>
          <w:color w:val="000000"/>
          <w:sz w:val="28"/>
        </w:rPr>
        <w:t xml:space="preserve">
      4) өздігінен жүретін машинаның паспортында көрсетілген сериялық </w:t>
      </w:r>
    </w:p>
    <w:bookmarkStart w:name="z30" w:id="54"/>
    <w:p>
      <w:pPr>
        <w:spacing w:after="0"/>
        <w:ind w:left="0"/>
        <w:jc w:val="both"/>
      </w:pPr>
      <w:r>
        <w:rPr>
          <w:rFonts w:ascii="Times New Roman"/>
          <w:b w:val="false"/>
          <w:i w:val="false"/>
          <w:color w:val="000000"/>
          <w:sz w:val="28"/>
        </w:rPr>
        <w:t xml:space="preserve">
      нөмір мен агрегаттар нөмірлерінің орналасқан жері туралы; </w:t>
      </w:r>
    </w:p>
    <w:bookmarkEnd w:id="54"/>
    <w:p>
      <w:pPr>
        <w:spacing w:after="0"/>
        <w:ind w:left="0"/>
        <w:jc w:val="both"/>
      </w:pPr>
      <w:r>
        <w:rPr>
          <w:rFonts w:ascii="Times New Roman"/>
          <w:b w:val="false"/>
          <w:i w:val="false"/>
          <w:color w:val="000000"/>
          <w:sz w:val="28"/>
        </w:rPr>
        <w:t xml:space="preserve">
      5) құрылғы және жұмыс істеуі туралы; </w:t>
      </w:r>
    </w:p>
    <w:bookmarkStart w:name="z31" w:id="55"/>
    <w:p>
      <w:pPr>
        <w:spacing w:after="0"/>
        <w:ind w:left="0"/>
        <w:jc w:val="both"/>
      </w:pPr>
      <w:r>
        <w:rPr>
          <w:rFonts w:ascii="Times New Roman"/>
          <w:b w:val="false"/>
          <w:i w:val="false"/>
          <w:color w:val="000000"/>
          <w:sz w:val="28"/>
        </w:rPr>
        <w:t xml:space="preserve">
      6) машинаны пайдалануға дайындауға қажетті жұмыстар тізбесі туралы; </w:t>
      </w:r>
    </w:p>
    <w:bookmarkEnd w:id="55"/>
    <w:bookmarkStart w:name="z32" w:id="56"/>
    <w:p>
      <w:pPr>
        <w:spacing w:after="0"/>
        <w:ind w:left="0"/>
        <w:jc w:val="both"/>
      </w:pPr>
      <w:r>
        <w:rPr>
          <w:rFonts w:ascii="Times New Roman"/>
          <w:b w:val="false"/>
          <w:i w:val="false"/>
          <w:color w:val="000000"/>
          <w:sz w:val="28"/>
        </w:rPr>
        <w:t xml:space="preserve">
      7) машиналарды пайдаланудың қауіпсіздік шарттары туралы; </w:t>
      </w:r>
    </w:p>
    <w:bookmarkEnd w:id="56"/>
    <w:bookmarkStart w:name="z33" w:id="57"/>
    <w:p>
      <w:pPr>
        <w:spacing w:after="0"/>
        <w:ind w:left="0"/>
        <w:jc w:val="both"/>
      </w:pPr>
      <w:r>
        <w:rPr>
          <w:rFonts w:ascii="Times New Roman"/>
          <w:b w:val="false"/>
          <w:i w:val="false"/>
          <w:color w:val="000000"/>
          <w:sz w:val="28"/>
        </w:rPr>
        <w:t xml:space="preserve">
      8) әзірлеушілер көздеген қауіпсіздік шараларының қажетті деңгейіне дейін төмендетілмей қалған қатер туралы; </w:t>
      </w:r>
    </w:p>
    <w:bookmarkEnd w:id="57"/>
    <w:bookmarkStart w:name="z34" w:id="58"/>
    <w:p>
      <w:pPr>
        <w:spacing w:after="0"/>
        <w:ind w:left="0"/>
        <w:jc w:val="both"/>
      </w:pPr>
      <w:r>
        <w:rPr>
          <w:rFonts w:ascii="Times New Roman"/>
          <w:b w:val="false"/>
          <w:i w:val="false"/>
          <w:color w:val="000000"/>
          <w:sz w:val="28"/>
        </w:rPr>
        <w:t xml:space="preserve">
      9) техникалық қызмет көрсету кезіндегі міндетті жұмыстардың тізбесі туралы; </w:t>
      </w:r>
    </w:p>
    <w:bookmarkEnd w:id="58"/>
    <w:bookmarkStart w:name="z35" w:id="59"/>
    <w:p>
      <w:pPr>
        <w:spacing w:after="0"/>
        <w:ind w:left="0"/>
        <w:jc w:val="both"/>
      </w:pPr>
      <w:r>
        <w:rPr>
          <w:rFonts w:ascii="Times New Roman"/>
          <w:b w:val="false"/>
          <w:i w:val="false"/>
          <w:color w:val="000000"/>
          <w:sz w:val="28"/>
        </w:rPr>
        <w:t xml:space="preserve">
      10) ағымдағы жөндеу жүргізу кезіндегі міндетті жұмыстардың тізбесі туралы; </w:t>
      </w:r>
    </w:p>
    <w:bookmarkEnd w:id="59"/>
    <w:bookmarkStart w:name="z38" w:id="60"/>
    <w:p>
      <w:pPr>
        <w:spacing w:after="0"/>
        <w:ind w:left="0"/>
        <w:jc w:val="both"/>
      </w:pPr>
      <w:r>
        <w:rPr>
          <w:rFonts w:ascii="Times New Roman"/>
          <w:b w:val="false"/>
          <w:i w:val="false"/>
          <w:color w:val="000000"/>
          <w:sz w:val="28"/>
        </w:rPr>
        <w:t xml:space="preserve">
      11) қажет болған кезде - жеке қорғану құралдарын қолдану жөніндегі және қызмет көрсетуші персоналды қауіпсіз жұмыс істеуге оқыту жөніндегі нұсқаулықтар; </w:t>
      </w:r>
    </w:p>
    <w:bookmarkEnd w:id="60"/>
    <w:bookmarkStart w:name="z37" w:id="61"/>
    <w:p>
      <w:pPr>
        <w:spacing w:after="0"/>
        <w:ind w:left="0"/>
        <w:jc w:val="both"/>
      </w:pPr>
      <w:r>
        <w:rPr>
          <w:rFonts w:ascii="Times New Roman"/>
          <w:b w:val="false"/>
          <w:i w:val="false"/>
          <w:color w:val="000000"/>
          <w:sz w:val="28"/>
        </w:rPr>
        <w:t xml:space="preserve">
      12) сақтау және консервациялау тәртібі туралы; </w:t>
      </w:r>
    </w:p>
    <w:bookmarkEnd w:id="61"/>
    <w:bookmarkStart w:name="z36" w:id="62"/>
    <w:p>
      <w:pPr>
        <w:spacing w:after="0"/>
        <w:ind w:left="0"/>
        <w:jc w:val="both"/>
      </w:pPr>
      <w:r>
        <w:rPr>
          <w:rFonts w:ascii="Times New Roman"/>
          <w:b w:val="false"/>
          <w:i w:val="false"/>
          <w:color w:val="000000"/>
          <w:sz w:val="28"/>
        </w:rPr>
        <w:t xml:space="preserve">
      13) тасымалдау тәртібі туралы; </w:t>
      </w:r>
    </w:p>
    <w:bookmarkEnd w:id="62"/>
    <w:bookmarkStart w:name="z39" w:id="63"/>
    <w:p>
      <w:pPr>
        <w:spacing w:after="0"/>
        <w:ind w:left="0"/>
        <w:jc w:val="both"/>
      </w:pPr>
      <w:r>
        <w:rPr>
          <w:rFonts w:ascii="Times New Roman"/>
          <w:b w:val="false"/>
          <w:i w:val="false"/>
          <w:color w:val="000000"/>
          <w:sz w:val="28"/>
        </w:rPr>
        <w:t xml:space="preserve">
      14) пайдаланудан шығару және кәдеге жаратуға дайындау туралы; </w:t>
      </w:r>
    </w:p>
    <w:bookmarkEnd w:id="63"/>
    <w:bookmarkStart w:name="z40" w:id="64"/>
    <w:p>
      <w:pPr>
        <w:spacing w:after="0"/>
        <w:ind w:left="0"/>
        <w:jc w:val="both"/>
      </w:pPr>
      <w:r>
        <w:rPr>
          <w:rFonts w:ascii="Times New Roman"/>
          <w:b w:val="false"/>
          <w:i w:val="false"/>
          <w:color w:val="000000"/>
          <w:sz w:val="28"/>
        </w:rPr>
        <w:t xml:space="preserve">
      15) машинаның қабылдау-тапсыру сынақтарын жүргізу және оны </w:t>
      </w:r>
    </w:p>
    <w:bookmarkEnd w:id="64"/>
    <w:p>
      <w:pPr>
        <w:spacing w:after="0"/>
        <w:ind w:left="0"/>
        <w:jc w:val="both"/>
      </w:pPr>
      <w:r>
        <w:rPr>
          <w:rFonts w:ascii="Times New Roman"/>
          <w:b w:val="false"/>
          <w:i w:val="false"/>
          <w:color w:val="000000"/>
          <w:sz w:val="28"/>
        </w:rPr>
        <w:t xml:space="preserve">
      пайдалануға жарамды деп тану туралы. </w:t>
      </w:r>
    </w:p>
    <w:bookmarkStart w:name="z41" w:id="65"/>
    <w:p>
      <w:pPr>
        <w:spacing w:after="0"/>
        <w:ind w:left="0"/>
        <w:jc w:val="both"/>
      </w:pPr>
      <w:r>
        <w:rPr>
          <w:rFonts w:ascii="Times New Roman"/>
          <w:b w:val="false"/>
          <w:i w:val="false"/>
          <w:color w:val="000000"/>
          <w:sz w:val="28"/>
        </w:rPr>
        <w:t xml:space="preserve">
      Машиналардың пайдалану құжаттамасы мемлекеттік және орыс тілдерінде толтырылуы тиіс. </w:t>
      </w:r>
    </w:p>
    <w:bookmarkEnd w:id="65"/>
    <w:p>
      <w:pPr>
        <w:spacing w:after="0"/>
        <w:ind w:left="0"/>
        <w:jc w:val="both"/>
      </w:pPr>
      <w:r>
        <w:rPr>
          <w:rFonts w:ascii="Times New Roman"/>
          <w:b w:val="false"/>
          <w:i w:val="false"/>
          <w:color w:val="000000"/>
          <w:sz w:val="28"/>
        </w:rPr>
        <w:t xml:space="preserve">
      Сәйкестікті растау туралы тұтынушыға арналған ақпаратты дайындаушы (жеткізуші, сатушы): </w:t>
      </w:r>
    </w:p>
    <w:bookmarkStart w:name="z42" w:id="66"/>
    <w:p>
      <w:pPr>
        <w:spacing w:after="0"/>
        <w:ind w:left="0"/>
        <w:jc w:val="both"/>
      </w:pPr>
      <w:r>
        <w:rPr>
          <w:rFonts w:ascii="Times New Roman"/>
          <w:b w:val="false"/>
          <w:i w:val="false"/>
          <w:color w:val="000000"/>
          <w:sz w:val="28"/>
        </w:rPr>
        <w:t xml:space="preserve">
      1) машинаға жазылатын сәйкестік белгісі; </w:t>
      </w:r>
    </w:p>
    <w:bookmarkEnd w:id="66"/>
    <w:bookmarkStart w:name="z43" w:id="67"/>
    <w:p>
      <w:pPr>
        <w:spacing w:after="0"/>
        <w:ind w:left="0"/>
        <w:jc w:val="both"/>
      </w:pPr>
      <w:r>
        <w:rPr>
          <w:rFonts w:ascii="Times New Roman"/>
          <w:b w:val="false"/>
          <w:i w:val="false"/>
          <w:color w:val="000000"/>
          <w:sz w:val="28"/>
        </w:rPr>
        <w:t xml:space="preserve">
      2) Қазақстан Республикасының техникалық реттеу саласындағы </w:t>
      </w:r>
    </w:p>
    <w:bookmarkEnd w:id="67"/>
    <w:p>
      <w:pPr>
        <w:spacing w:after="0"/>
        <w:ind w:left="0"/>
        <w:jc w:val="both"/>
      </w:pP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сәйкестік сертификаты (көшірмесі) түрінде беруге тиіс. </w:t>
      </w:r>
    </w:p>
    <w:bookmarkStart w:name="z45" w:id="68"/>
    <w:p>
      <w:pPr>
        <w:spacing w:after="0"/>
        <w:ind w:left="0"/>
        <w:jc w:val="both"/>
      </w:pPr>
      <w:r>
        <w:rPr>
          <w:rFonts w:ascii="Times New Roman"/>
          <w:b w:val="false"/>
          <w:i w:val="false"/>
          <w:color w:val="000000"/>
          <w:sz w:val="28"/>
        </w:rPr>
        <w:t xml:space="preserve">
      10. Дайындаушы, уәкілетті өкіл, импорттаушы және тұтынушы </w:t>
      </w:r>
    </w:p>
    <w:bookmarkEnd w:id="68"/>
    <w:p>
      <w:pPr>
        <w:spacing w:after="0"/>
        <w:ind w:left="0"/>
        <w:jc w:val="both"/>
      </w:pPr>
      <w:r>
        <w:rPr>
          <w:rFonts w:ascii="Times New Roman"/>
          <w:b w:val="false"/>
          <w:i w:val="false"/>
          <w:color w:val="000000"/>
          <w:sz w:val="28"/>
        </w:rPr>
        <w:t xml:space="preserve">
      машиналардың осы Техникалық регламентте белгіленген қауіпсіздік </w:t>
      </w:r>
    </w:p>
    <w:p>
      <w:pPr>
        <w:spacing w:after="0"/>
        <w:ind w:left="0"/>
        <w:jc w:val="both"/>
      </w:pPr>
      <w:r>
        <w:rPr>
          <w:rFonts w:ascii="Times New Roman"/>
          <w:b w:val="false"/>
          <w:i w:val="false"/>
          <w:color w:val="000000"/>
          <w:sz w:val="28"/>
        </w:rPr>
        <w:t xml:space="preserve">
      талаптарына сәйкессіздігін анықтаған сәттен бастап немесе мемлекеттік </w:t>
      </w:r>
    </w:p>
    <w:p>
      <w:pPr>
        <w:spacing w:after="0"/>
        <w:ind w:left="0"/>
        <w:jc w:val="both"/>
      </w:pPr>
      <w:r>
        <w:rPr>
          <w:rFonts w:ascii="Times New Roman"/>
          <w:b w:val="false"/>
          <w:i w:val="false"/>
          <w:color w:val="000000"/>
          <w:sz w:val="28"/>
        </w:rPr>
        <w:t xml:space="preserve">
      органның нұсқамасы негізінде дайындау, сату және айналымға шығару </w:t>
      </w:r>
    </w:p>
    <w:p>
      <w:pPr>
        <w:spacing w:after="0"/>
        <w:ind w:left="0"/>
        <w:jc w:val="both"/>
      </w:pPr>
      <w:r>
        <w:rPr>
          <w:rFonts w:ascii="Times New Roman"/>
          <w:b w:val="false"/>
          <w:i w:val="false"/>
          <w:color w:val="000000"/>
          <w:sz w:val="28"/>
        </w:rPr>
        <w:t xml:space="preserve">
      процесін тоқтатады. </w:t>
      </w:r>
    </w:p>
    <w:bookmarkStart w:name="z46" w:id="69"/>
    <w:p>
      <w:pPr>
        <w:spacing w:after="0"/>
        <w:ind w:left="0"/>
        <w:jc w:val="left"/>
      </w:pPr>
      <w:r>
        <w:rPr>
          <w:rFonts w:ascii="Times New Roman"/>
          <w:b/>
          <w:i w:val="false"/>
          <w:color w:val="000000"/>
        </w:rPr>
        <w:t xml:space="preserve"> 4. Машиналарды жобалауға қойылатын қауіпсіздік талаптары</w:t>
      </w:r>
    </w:p>
    <w:bookmarkEnd w:id="69"/>
    <w:bookmarkStart w:name="z424" w:id="70"/>
    <w:p>
      <w:pPr>
        <w:spacing w:after="0"/>
        <w:ind w:left="0"/>
        <w:jc w:val="both"/>
      </w:pPr>
      <w:r>
        <w:rPr>
          <w:rFonts w:ascii="Times New Roman"/>
          <w:b w:val="false"/>
          <w:i w:val="false"/>
          <w:color w:val="000000"/>
          <w:sz w:val="28"/>
        </w:rPr>
        <w:t xml:space="preserve">
      11. Машина жасау процесінде адам өмірі мен денсаулығын және </w:t>
      </w:r>
    </w:p>
    <w:bookmarkEnd w:id="70"/>
    <w:p>
      <w:pPr>
        <w:spacing w:after="0"/>
        <w:ind w:left="0"/>
        <w:jc w:val="both"/>
      </w:pPr>
      <w:r>
        <w:rPr>
          <w:rFonts w:ascii="Times New Roman"/>
          <w:b w:val="false"/>
          <w:i w:val="false"/>
          <w:color w:val="000000"/>
          <w:sz w:val="28"/>
        </w:rPr>
        <w:t xml:space="preserve">
      қоршаған ортаны қорғауды қамтамасыз ететін қауіпсіздік талаптарының </w:t>
      </w:r>
    </w:p>
    <w:p>
      <w:pPr>
        <w:spacing w:after="0"/>
        <w:ind w:left="0"/>
        <w:jc w:val="both"/>
      </w:pPr>
      <w:r>
        <w:rPr>
          <w:rFonts w:ascii="Times New Roman"/>
          <w:b w:val="false"/>
          <w:i w:val="false"/>
          <w:color w:val="000000"/>
          <w:sz w:val="28"/>
        </w:rPr>
        <w:t xml:space="preserve">
      машиналарға қолданылуын анықтау мақсатында қатерді бағалауды жүргізу </w:t>
      </w:r>
    </w:p>
    <w:p>
      <w:pPr>
        <w:spacing w:after="0"/>
        <w:ind w:left="0"/>
        <w:jc w:val="both"/>
      </w:pPr>
      <w:r>
        <w:rPr>
          <w:rFonts w:ascii="Times New Roman"/>
          <w:b w:val="false"/>
          <w:i w:val="false"/>
          <w:color w:val="000000"/>
          <w:sz w:val="28"/>
        </w:rPr>
        <w:t xml:space="preserve">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Белгіленген қауіпсіздік талаптарын орындау дайындаушы көздеген шарттарда машинаны пайдалану кезінде және болжанатын дұрыс қолданбау кезінде тиісті қауіп туындағанда міндетті болып табылады. </w:t>
      </w:r>
    </w:p>
    <w:bookmarkStart w:name="z48" w:id="71"/>
    <w:p>
      <w:pPr>
        <w:spacing w:after="0"/>
        <w:ind w:left="0"/>
        <w:jc w:val="both"/>
      </w:pPr>
      <w:r>
        <w:rPr>
          <w:rFonts w:ascii="Times New Roman"/>
          <w:b w:val="false"/>
          <w:i w:val="false"/>
          <w:color w:val="000000"/>
          <w:sz w:val="28"/>
        </w:rPr>
        <w:t xml:space="preserve">
      13. Машина өзіне жүктелген функцияларды орындайтындай, ал оны пайдалану, баптау мен қызмет етуі кез келген болжамды дұрыс қолданбауды ескере отырып, дайындаушы көздеген шарттарда осы операцияларды орындау кезінде адам мен қоршаған орта үшін қатер тудырмай жүзеге асатындай болып құрастырылуы және дайындалуы тиіс. </w:t>
      </w:r>
    </w:p>
    <w:bookmarkEnd w:id="71"/>
    <w:bookmarkStart w:name="z49" w:id="72"/>
    <w:p>
      <w:pPr>
        <w:spacing w:after="0"/>
        <w:ind w:left="0"/>
        <w:jc w:val="both"/>
      </w:pPr>
      <w:r>
        <w:rPr>
          <w:rFonts w:ascii="Times New Roman"/>
          <w:b w:val="false"/>
          <w:i w:val="false"/>
          <w:color w:val="000000"/>
          <w:sz w:val="28"/>
        </w:rPr>
        <w:t xml:space="preserve">
      14. Машиналар әзірлеу және жасау процесінде нарыққа келіп түсетін машиналардың оларға арналған нормативтік құжаттамалар мен осы Техникалық регламенттің талаптарына сәйкестігін қамтамасыз ету үшін сынақтың барлық қажетті түрінен өтуі тиіс. </w:t>
      </w:r>
    </w:p>
    <w:bookmarkEnd w:id="72"/>
    <w:bookmarkStart w:name="z50" w:id="73"/>
    <w:p>
      <w:pPr>
        <w:spacing w:after="0"/>
        <w:ind w:left="0"/>
        <w:jc w:val="left"/>
      </w:pPr>
      <w:r>
        <w:rPr>
          <w:rFonts w:ascii="Times New Roman"/>
          <w:b/>
          <w:i w:val="false"/>
          <w:color w:val="000000"/>
        </w:rPr>
        <w:t xml:space="preserve"> 5. Машиналарға қол жеткізу құралдарының қауіпсіздігіне</w:t>
      </w:r>
      <w:r>
        <w:br/>
      </w:r>
      <w:r>
        <w:rPr>
          <w:rFonts w:ascii="Times New Roman"/>
          <w:b/>
          <w:i w:val="false"/>
          <w:color w:val="000000"/>
        </w:rPr>
        <w:t>қойылатын талаптар</w:t>
      </w:r>
    </w:p>
    <w:bookmarkEnd w:id="73"/>
    <w:p>
      <w:pPr>
        <w:spacing w:after="0"/>
        <w:ind w:left="0"/>
        <w:jc w:val="left"/>
      </w:pPr>
    </w:p>
    <w:p>
      <w:pPr>
        <w:spacing w:after="0"/>
        <w:ind w:left="0"/>
        <w:jc w:val="both"/>
      </w:pPr>
      <w:r>
        <w:rPr>
          <w:rFonts w:ascii="Times New Roman"/>
          <w:b w:val="false"/>
          <w:i w:val="false"/>
          <w:color w:val="000000"/>
          <w:sz w:val="28"/>
        </w:rPr>
        <w:t xml:space="preserve">
      15. Машина жұмыс орнына және барлық қызмет көрсету орындарына жайлы және қауіпсіз қол жеткізуді қамтамасыз ететіндей етіп құрастырылуы және жасалуы тиіс. </w:t>
      </w:r>
    </w:p>
    <w:bookmarkStart w:name="z51" w:id="74"/>
    <w:p>
      <w:pPr>
        <w:spacing w:after="0"/>
        <w:ind w:left="0"/>
        <w:jc w:val="both"/>
      </w:pPr>
      <w:r>
        <w:rPr>
          <w:rFonts w:ascii="Times New Roman"/>
          <w:b w:val="false"/>
          <w:i w:val="false"/>
          <w:color w:val="000000"/>
          <w:sz w:val="28"/>
        </w:rPr>
        <w:t xml:space="preserve">
      16. Жұмыс орнына және қызмет көрсету орнына қол жеткізу құралы (тұтқалар, сатылар, басқыштар және тағы басқалары) қол жеткізу құралы ретінде машиналардың басқару органдарын пайдаланудың қажеттілігінсіз, оларды операторлардың дұрыс қолдануы айқын болатындай етіп құрастырылуы, жасалуы және орналастырылуы тиіс. </w:t>
      </w:r>
    </w:p>
    <w:bookmarkEnd w:id="74"/>
    <w:bookmarkStart w:name="z52" w:id="75"/>
    <w:p>
      <w:pPr>
        <w:spacing w:after="0"/>
        <w:ind w:left="0"/>
        <w:jc w:val="both"/>
      </w:pPr>
      <w:r>
        <w:rPr>
          <w:rFonts w:ascii="Times New Roman"/>
          <w:b w:val="false"/>
          <w:i w:val="false"/>
          <w:color w:val="000000"/>
          <w:sz w:val="28"/>
        </w:rPr>
        <w:t xml:space="preserve">
      17. Оператордың жұмыс орнына немесе қызмет көрсету орнына қол жеткізу құралын пайдалануы жарақат алу, тайып кету, сүріну және құлау қатерін болдырмайтындай болуы тиіс. Осыған байланысты қол жеткізу құралдары мынадай талаптарға жауап беруге тиіс: </w:t>
      </w:r>
    </w:p>
    <w:bookmarkEnd w:id="75"/>
    <w:bookmarkStart w:name="z53" w:id="76"/>
    <w:p>
      <w:pPr>
        <w:spacing w:after="0"/>
        <w:ind w:left="0"/>
        <w:jc w:val="both"/>
      </w:pPr>
      <w:r>
        <w:rPr>
          <w:rFonts w:ascii="Times New Roman"/>
          <w:b w:val="false"/>
          <w:i w:val="false"/>
          <w:color w:val="000000"/>
          <w:sz w:val="28"/>
        </w:rPr>
        <w:t xml:space="preserve">
      1) үстіңгі тіреулер жазық, көлденең және тайғанауға қарсы болуы тиіс, ал сатылардың конструкциясы қоқыс, балшық, қар және тағы басқаларды жинауды болдырмайтындай болуы тиіс; </w:t>
      </w:r>
    </w:p>
    <w:bookmarkEnd w:id="76"/>
    <w:bookmarkStart w:name="z54" w:id="77"/>
    <w:p>
      <w:pPr>
        <w:spacing w:after="0"/>
        <w:ind w:left="0"/>
        <w:jc w:val="both"/>
      </w:pPr>
      <w:r>
        <w:rPr>
          <w:rFonts w:ascii="Times New Roman"/>
          <w:b w:val="false"/>
          <w:i w:val="false"/>
          <w:color w:val="000000"/>
          <w:sz w:val="28"/>
        </w:rPr>
        <w:t xml:space="preserve">
      2) ілме баспалдақтар (басқыштар) тұтқалармен жабдықталуы тиіс; </w:t>
      </w:r>
    </w:p>
    <w:bookmarkEnd w:id="77"/>
    <w:bookmarkStart w:name="z426" w:id="78"/>
    <w:p>
      <w:pPr>
        <w:spacing w:after="0"/>
        <w:ind w:left="0"/>
        <w:jc w:val="both"/>
      </w:pPr>
      <w:r>
        <w:rPr>
          <w:rFonts w:ascii="Times New Roman"/>
          <w:b w:val="false"/>
          <w:i w:val="false"/>
          <w:color w:val="000000"/>
          <w:sz w:val="28"/>
        </w:rPr>
        <w:t xml:space="preserve">
      3) биіктігі 5м және одан жоғары болатын басқыштарда 3м бастап </w:t>
      </w:r>
    </w:p>
    <w:bookmarkEnd w:id="78"/>
    <w:p>
      <w:pPr>
        <w:spacing w:after="0"/>
        <w:ind w:left="0"/>
        <w:jc w:val="both"/>
      </w:pPr>
      <w:r>
        <w:rPr>
          <w:rFonts w:ascii="Times New Roman"/>
          <w:b w:val="false"/>
          <w:i w:val="false"/>
          <w:color w:val="000000"/>
          <w:sz w:val="28"/>
        </w:rPr>
        <w:t xml:space="preserve">
      оператордың құлауын болдырмау үшін қоршау болуы тиіс; </w:t>
      </w:r>
    </w:p>
    <w:bookmarkStart w:name="z55" w:id="79"/>
    <w:p>
      <w:pPr>
        <w:spacing w:after="0"/>
        <w:ind w:left="0"/>
        <w:jc w:val="both"/>
      </w:pPr>
      <w:r>
        <w:rPr>
          <w:rFonts w:ascii="Times New Roman"/>
          <w:b w:val="false"/>
          <w:i w:val="false"/>
          <w:color w:val="000000"/>
          <w:sz w:val="28"/>
        </w:rPr>
        <w:t xml:space="preserve">
      4) баспалдақтар және (немесе) рампалар қанаттармен жабдықталуы тиіс; </w:t>
      </w:r>
    </w:p>
    <w:bookmarkEnd w:id="79"/>
    <w:bookmarkStart w:name="z56" w:id="80"/>
    <w:p>
      <w:pPr>
        <w:spacing w:after="0"/>
        <w:ind w:left="0"/>
        <w:jc w:val="both"/>
      </w:pPr>
      <w:r>
        <w:rPr>
          <w:rFonts w:ascii="Times New Roman"/>
          <w:b w:val="false"/>
          <w:i w:val="false"/>
          <w:color w:val="000000"/>
          <w:sz w:val="28"/>
        </w:rPr>
        <w:t xml:space="preserve">
      5) қол жеткізу құралдарының конструкциясы машинаға берік және сенімді бекітілуі тиіс; </w:t>
      </w:r>
    </w:p>
    <w:bookmarkEnd w:id="80"/>
    <w:bookmarkStart w:name="z57" w:id="81"/>
    <w:p>
      <w:pPr>
        <w:spacing w:after="0"/>
        <w:ind w:left="0"/>
        <w:jc w:val="both"/>
      </w:pPr>
      <w:r>
        <w:rPr>
          <w:rFonts w:ascii="Times New Roman"/>
          <w:b w:val="false"/>
          <w:i w:val="false"/>
          <w:color w:val="000000"/>
          <w:sz w:val="28"/>
        </w:rPr>
        <w:t xml:space="preserve">
      6) қол жеткізу құралдарының параметрлері нормативтік құжаттарда белгіленген талаптарға сәйкес келуі тиіс. </w:t>
      </w:r>
    </w:p>
    <w:bookmarkEnd w:id="81"/>
    <w:bookmarkStart w:name="z58" w:id="82"/>
    <w:p>
      <w:pPr>
        <w:spacing w:after="0"/>
        <w:ind w:left="0"/>
        <w:jc w:val="both"/>
      </w:pPr>
      <w:r>
        <w:rPr>
          <w:rFonts w:ascii="Times New Roman"/>
          <w:b w:val="false"/>
          <w:i w:val="false"/>
          <w:color w:val="000000"/>
          <w:sz w:val="28"/>
        </w:rPr>
        <w:t xml:space="preserve">
      18. Аралық аспалдақ ретінде машинаның конструктивті элементтерін пайдалануға рұқсат етіледі. Шынжыр табанмен жүретін машиналар үшін тіреу алаңы ретінде шынжырдың үстіңгі тармағын пайдалануға рұқсат етіледі. </w:t>
      </w:r>
    </w:p>
    <w:bookmarkEnd w:id="82"/>
    <w:bookmarkStart w:name="z59" w:id="83"/>
    <w:p>
      <w:pPr>
        <w:spacing w:after="0"/>
        <w:ind w:left="0"/>
        <w:jc w:val="left"/>
      </w:pPr>
      <w:r>
        <w:rPr>
          <w:rFonts w:ascii="Times New Roman"/>
          <w:b/>
          <w:i w:val="false"/>
          <w:color w:val="000000"/>
        </w:rPr>
        <w:t xml:space="preserve"> 6. Машиналардың тежеу жүйелерінің қауіпсіздігіне</w:t>
      </w:r>
      <w:r>
        <w:br/>
      </w:r>
      <w:r>
        <w:rPr>
          <w:rFonts w:ascii="Times New Roman"/>
          <w:b/>
          <w:i w:val="false"/>
          <w:color w:val="000000"/>
        </w:rPr>
        <w:t>қойылатын талаптар</w:t>
      </w:r>
    </w:p>
    <w:bookmarkEnd w:id="83"/>
    <w:bookmarkStart w:name="z427" w:id="84"/>
    <w:p>
      <w:pPr>
        <w:spacing w:after="0"/>
        <w:ind w:left="0"/>
        <w:jc w:val="both"/>
      </w:pPr>
      <w:r>
        <w:rPr>
          <w:rFonts w:ascii="Times New Roman"/>
          <w:b w:val="false"/>
          <w:i w:val="false"/>
          <w:color w:val="000000"/>
          <w:sz w:val="28"/>
        </w:rPr>
        <w:t xml:space="preserve">
      19. Тракторлар, өздігінен жүретін машиналар және оларға жалғанатын тіркемелер мен машиналар жылдамдықты төмендетудің, тежеудің, тоқтаудың және пайдаланудың барлық берілген шарттары кезінде қауіпсіздікке кепілдік беру үшін қозғалыссыз жағдайда ұстап тұрудың тиімділігіне ұсынылатын нормативтік құжаттарда белгіленген талаптарға сәйкес келуі тиіс. </w:t>
      </w:r>
    </w:p>
    <w:bookmarkEnd w:id="84"/>
    <w:bookmarkStart w:name="z60" w:id="85"/>
    <w:p>
      <w:pPr>
        <w:spacing w:after="0"/>
        <w:ind w:left="0"/>
        <w:jc w:val="both"/>
      </w:pPr>
      <w:r>
        <w:rPr>
          <w:rFonts w:ascii="Times New Roman"/>
          <w:b w:val="false"/>
          <w:i w:val="false"/>
          <w:color w:val="000000"/>
          <w:sz w:val="28"/>
        </w:rPr>
        <w:t xml:space="preserve">
      20. Тежеуіш жүйелер пайдалану құжаттарында көзделген реттемелерді орындау шарттары кезінде регламенттелетін қызмет ету мерзімі ішінде жұмыстың қауіпсіздігін қамтамасыз етуі тиіс. </w:t>
      </w:r>
    </w:p>
    <w:bookmarkEnd w:id="85"/>
    <w:bookmarkStart w:name="z61" w:id="86"/>
    <w:p>
      <w:pPr>
        <w:spacing w:after="0"/>
        <w:ind w:left="0"/>
        <w:jc w:val="both"/>
      </w:pPr>
      <w:r>
        <w:rPr>
          <w:rFonts w:ascii="Times New Roman"/>
          <w:b w:val="false"/>
          <w:i w:val="false"/>
          <w:color w:val="000000"/>
          <w:sz w:val="28"/>
        </w:rPr>
        <w:t xml:space="preserve">
      21. Тежеудің гидравликалық жүйесінде сұйықтық құюға арналған мойындарға қол жеткізу жеңіл болуы тиіс. Бұдан басқа сұйықтық толтыру бағыттары оларды ашпай-ақ сұйықтық деңгейін тексеруге мүмкіндік беретіндей болуы тиіс. Егер осы соңғы шарт орындалмаса, онда қызыл ескерту сигналы тежеу жүйесінің істен шығуының себебі болатын кез келген сұйықтық қоры деңгейінің төмендеуіне жүргізушінің назарын аударуы тиіс. </w:t>
      </w:r>
    </w:p>
    <w:bookmarkEnd w:id="86"/>
    <w:bookmarkStart w:name="z62" w:id="87"/>
    <w:p>
      <w:pPr>
        <w:spacing w:after="0"/>
        <w:ind w:left="0"/>
        <w:jc w:val="both"/>
      </w:pPr>
      <w:r>
        <w:rPr>
          <w:rFonts w:ascii="Times New Roman"/>
          <w:b w:val="false"/>
          <w:i w:val="false"/>
          <w:color w:val="000000"/>
          <w:sz w:val="28"/>
        </w:rPr>
        <w:t xml:space="preserve">
      22. Энергиялық аккумулятормен жұмыс істейтін тежеу жүйелері жинақталған энергияны пайдаланбай тиімді тежеу мүмкін болмаған жағдайда жүйенің кез келген бөлігіндегі энергия бақылау клапанына дейін түсіп, қауіпті деңгейге дейін төмендегенде дыбыстық немесе көрінетін сигналдар беретін манометрге қосымша ескерту құрылғысымен жабдықталуы тиіс. </w:t>
      </w:r>
    </w:p>
    <w:bookmarkEnd w:id="87"/>
    <w:bookmarkStart w:name="z63" w:id="88"/>
    <w:p>
      <w:pPr>
        <w:spacing w:after="0"/>
        <w:ind w:left="0"/>
        <w:jc w:val="both"/>
      </w:pPr>
      <w:r>
        <w:rPr>
          <w:rFonts w:ascii="Times New Roman"/>
          <w:b w:val="false"/>
          <w:i w:val="false"/>
          <w:color w:val="000000"/>
          <w:sz w:val="28"/>
        </w:rPr>
        <w:t xml:space="preserve">
      23. Дөңгелекті тіркемелер мен машиналарды сүйреуге арналған тракторлар мен өздігінен жүретін машиналарда сол тіркемелер базасында сол тіркемелер мен машиналардың тежеуішін басқару жүйесі болуы тиіс. </w:t>
      </w:r>
    </w:p>
    <w:bookmarkEnd w:id="88"/>
    <w:bookmarkStart w:name="z64" w:id="89"/>
    <w:p>
      <w:pPr>
        <w:spacing w:after="0"/>
        <w:ind w:left="0"/>
        <w:jc w:val="both"/>
      </w:pPr>
      <w:r>
        <w:rPr>
          <w:rFonts w:ascii="Times New Roman"/>
          <w:b w:val="false"/>
          <w:i w:val="false"/>
          <w:color w:val="000000"/>
          <w:sz w:val="28"/>
        </w:rPr>
        <w:t xml:space="preserve">
      24. Трактордың тіркемесінде және жартылай тіркемесінде жұмыс істейтін және тұрақты тежеу жүйесі, сондай-ақ сақтандыру шынжырлары (тростар) болуы тиіс. </w:t>
      </w:r>
    </w:p>
    <w:bookmarkEnd w:id="89"/>
    <w:bookmarkStart w:name="z65" w:id="90"/>
    <w:p>
      <w:pPr>
        <w:spacing w:after="0"/>
        <w:ind w:left="0"/>
        <w:jc w:val="both"/>
      </w:pPr>
      <w:r>
        <w:rPr>
          <w:rFonts w:ascii="Times New Roman"/>
          <w:b w:val="false"/>
          <w:i w:val="false"/>
          <w:color w:val="000000"/>
          <w:sz w:val="28"/>
        </w:rPr>
        <w:t xml:space="preserve">
      25. Трактор тіркемесінің және жартылай тіркемесінің тежеу жүйелері қозғалыс кезінде тіркеуіштен ажырап қалған жағдайда тіркеменің автоматты түрде тоқтауын қамтамасыз ету тиіс. Бұл талап тіркеуішпен бірге, басты тіркеуіш құрылғы ажырап қалған жағдайда жетектің жерге тиюіне жол бермейтін және тіркемені басқаруды қамтамасыз ететін қосымша тіркеуіші (шынжыр, трос және тағы басқалары) бар тіркемелер жағдайында салмағы 1,5 тоннадан аспайтын тіркемелер мен жартылай тіркемелерге қатысты емес. </w:t>
      </w:r>
    </w:p>
    <w:bookmarkEnd w:id="90"/>
    <w:bookmarkStart w:name="z66" w:id="91"/>
    <w:p>
      <w:pPr>
        <w:spacing w:after="0"/>
        <w:ind w:left="0"/>
        <w:jc w:val="both"/>
      </w:pPr>
      <w:r>
        <w:rPr>
          <w:rFonts w:ascii="Times New Roman"/>
          <w:b w:val="false"/>
          <w:i w:val="false"/>
          <w:color w:val="000000"/>
          <w:sz w:val="28"/>
        </w:rPr>
        <w:t xml:space="preserve">
      26. Қозғалысы жалпы қолданыстағы автомобиль жолдарында жүзеге асуы мүмкін тіркемеде, жартылай тіркемеде және жартылай аспалы машиналарда жұмыс істейтін және тұрақты тежеу жүйесі болуы тиіс. </w:t>
      </w:r>
    </w:p>
    <w:bookmarkEnd w:id="91"/>
    <w:p>
      <w:pPr>
        <w:spacing w:after="0"/>
        <w:ind w:left="0"/>
        <w:jc w:val="both"/>
      </w:pPr>
      <w:r>
        <w:rPr>
          <w:rFonts w:ascii="Times New Roman"/>
          <w:b w:val="false"/>
          <w:i w:val="false"/>
          <w:color w:val="000000"/>
          <w:sz w:val="28"/>
        </w:rPr>
        <w:t xml:space="preserve">
      Жұмыс істейтін тежеуіштердің конструкциясы энергетикалық құралдан машина апатты ажыраған жағдайда машинаны тежеуді қамтамасыз ету тиіс. </w:t>
      </w:r>
    </w:p>
    <w:p>
      <w:pPr>
        <w:spacing w:after="0"/>
        <w:ind w:left="0"/>
        <w:jc w:val="both"/>
      </w:pPr>
      <w:r>
        <w:rPr>
          <w:rFonts w:ascii="Times New Roman"/>
          <w:b w:val="false"/>
          <w:i w:val="false"/>
          <w:color w:val="000000"/>
          <w:sz w:val="28"/>
        </w:rPr>
        <w:t xml:space="preserve">
      Трактордың тіркемесі немесе жартылай тіркемесі типіндегі машиналарды жұмыс істейтін және тұрақты тежеуіштермен және сақтандыру шынжырымен жабдықтау міндетті болып табылады. </w:t>
      </w:r>
    </w:p>
    <w:p>
      <w:pPr>
        <w:spacing w:after="0"/>
        <w:ind w:left="0"/>
        <w:jc w:val="both"/>
      </w:pPr>
      <w:r>
        <w:rPr>
          <w:rFonts w:ascii="Times New Roman"/>
          <w:b w:val="false"/>
          <w:i w:val="false"/>
          <w:color w:val="000000"/>
          <w:sz w:val="28"/>
        </w:rPr>
        <w:t xml:space="preserve">
      Осы машиналарды пайдалануға салмағы энергетикалық құрал салмағының 50%-нан аспайтын машиналарды, сондай-ақ тек дала жағдайындағы жұмыстарға арналған және жалпы пайдаланымдағы автомобиль жолдарына шығуы қарастырылмаған машиналарды тежеуіштермен жабдықтамауға рұқсат етіледі. </w:t>
      </w:r>
    </w:p>
    <w:bookmarkStart w:name="z428" w:id="92"/>
    <w:p>
      <w:pPr>
        <w:spacing w:after="0"/>
        <w:ind w:left="0"/>
        <w:jc w:val="left"/>
      </w:pPr>
      <w:r>
        <w:rPr>
          <w:rFonts w:ascii="Times New Roman"/>
          <w:b/>
          <w:i w:val="false"/>
          <w:color w:val="000000"/>
        </w:rPr>
        <w:t xml:space="preserve"> 7. Машиналардың электрлік қауіпсіздігіне</w:t>
      </w:r>
      <w:r>
        <w:br/>
      </w:r>
      <w:r>
        <w:rPr>
          <w:rFonts w:ascii="Times New Roman"/>
          <w:b/>
          <w:i w:val="false"/>
          <w:color w:val="000000"/>
        </w:rPr>
        <w:t>қойылатын талаптар</w:t>
      </w:r>
    </w:p>
    <w:bookmarkEnd w:id="92"/>
    <w:bookmarkStart w:name="z429" w:id="93"/>
    <w:p>
      <w:pPr>
        <w:spacing w:after="0"/>
        <w:ind w:left="0"/>
        <w:jc w:val="both"/>
      </w:pPr>
      <w:r>
        <w:rPr>
          <w:rFonts w:ascii="Times New Roman"/>
          <w:b w:val="false"/>
          <w:i w:val="false"/>
          <w:color w:val="000000"/>
          <w:sz w:val="28"/>
        </w:rPr>
        <w:t xml:space="preserve">
      27. Электр энергиясымен қозғалысқа келтірілетін машиналар электрге байланысты кез келген қауіптің туындауын болдырмайтындай етіп құрастырылуы, дайындалуы және жабдықталуы тиіс. </w:t>
      </w:r>
    </w:p>
    <w:bookmarkEnd w:id="93"/>
    <w:p>
      <w:pPr>
        <w:spacing w:after="0"/>
        <w:ind w:left="0"/>
        <w:jc w:val="both"/>
      </w:pPr>
      <w:r>
        <w:rPr>
          <w:rFonts w:ascii="Times New Roman"/>
          <w:b w:val="false"/>
          <w:i w:val="false"/>
          <w:color w:val="000000"/>
          <w:sz w:val="28"/>
        </w:rPr>
        <w:t xml:space="preserve">
      Мұндай машиналарға қауіпсіздікті қамтамасыз етуге бағытталған "Төменвольтті жабдықтар қауіпсіздігіне қойылатын талаптар" техникалық регламентінің талаптары қолданылады. </w:t>
      </w:r>
    </w:p>
    <w:bookmarkStart w:name="z67" w:id="94"/>
    <w:p>
      <w:pPr>
        <w:spacing w:after="0"/>
        <w:ind w:left="0"/>
        <w:jc w:val="both"/>
      </w:pPr>
      <w:r>
        <w:rPr>
          <w:rFonts w:ascii="Times New Roman"/>
          <w:b w:val="false"/>
          <w:i w:val="false"/>
          <w:color w:val="000000"/>
          <w:sz w:val="28"/>
        </w:rPr>
        <w:t xml:space="preserve">
      28. Тракторлар мен өздігінен жүретін машиналарда жалғанатын </w:t>
      </w:r>
    </w:p>
    <w:bookmarkEnd w:id="94"/>
    <w:p>
      <w:pPr>
        <w:spacing w:after="0"/>
        <w:ind w:left="0"/>
        <w:jc w:val="both"/>
      </w:pPr>
      <w:r>
        <w:rPr>
          <w:rFonts w:ascii="Times New Roman"/>
          <w:b w:val="false"/>
          <w:i w:val="false"/>
          <w:color w:val="000000"/>
          <w:sz w:val="28"/>
        </w:rPr>
        <w:t xml:space="preserve">
      тіркемелер мен машиналардың электрлік тізбелерін қоректендіруге арналған штепселді ажырамалар болуы тиіс. </w:t>
      </w:r>
    </w:p>
    <w:p>
      <w:pPr>
        <w:spacing w:after="0"/>
        <w:ind w:left="0"/>
        <w:jc w:val="both"/>
      </w:pPr>
      <w:r>
        <w:rPr>
          <w:rFonts w:ascii="Times New Roman"/>
          <w:b w:val="false"/>
          <w:i w:val="false"/>
          <w:color w:val="000000"/>
          <w:sz w:val="28"/>
        </w:rPr>
        <w:t xml:space="preserve">
      "Массаға" жалғанғандардан басқа электрмен жабдықтаудың ашық клеммаларында резеңке қорғау қалпақшалары болуы тиіс. Сүйір бұрыштар мен жиектер арқылы өтетін орындардағы электр сымдары механикалық зақымданудан қосымша оқшаулануы тиіс. </w:t>
      </w:r>
    </w:p>
    <w:p>
      <w:pPr>
        <w:spacing w:after="0"/>
        <w:ind w:left="0"/>
        <w:jc w:val="both"/>
      </w:pPr>
      <w:r>
        <w:rPr>
          <w:rFonts w:ascii="Times New Roman"/>
          <w:b w:val="false"/>
          <w:i w:val="false"/>
          <w:color w:val="000000"/>
          <w:sz w:val="28"/>
        </w:rPr>
        <w:t xml:space="preserve">
      Электр сымдарын монтаждау және бекіту оның оқшаулануының бұзылуын болдырмауы тиіс. </w:t>
      </w:r>
    </w:p>
    <w:bookmarkStart w:name="z68" w:id="95"/>
    <w:p>
      <w:pPr>
        <w:spacing w:after="0"/>
        <w:ind w:left="0"/>
        <w:jc w:val="both"/>
      </w:pPr>
      <w:r>
        <w:rPr>
          <w:rFonts w:ascii="Times New Roman"/>
          <w:b w:val="false"/>
          <w:i w:val="false"/>
          <w:color w:val="000000"/>
          <w:sz w:val="28"/>
        </w:rPr>
        <w:t xml:space="preserve">
      29. Электрмен жабдықтау жүйесі "массаның" оператордың жұмыс </w:t>
      </w:r>
    </w:p>
    <w:bookmarkEnd w:id="95"/>
    <w:p>
      <w:pPr>
        <w:spacing w:after="0"/>
        <w:ind w:left="0"/>
        <w:jc w:val="both"/>
      </w:pPr>
      <w:r>
        <w:rPr>
          <w:rFonts w:ascii="Times New Roman"/>
          <w:b w:val="false"/>
          <w:i w:val="false"/>
          <w:color w:val="000000"/>
          <w:sz w:val="28"/>
        </w:rPr>
        <w:t xml:space="preserve">
      орнынан және кабинадан тыс, көбінесе жер бетінен қосылуын қамтамасыз етуі тиіс. </w:t>
      </w:r>
    </w:p>
    <w:bookmarkStart w:name="z69" w:id="96"/>
    <w:p>
      <w:pPr>
        <w:spacing w:after="0"/>
        <w:ind w:left="0"/>
        <w:jc w:val="both"/>
      </w:pPr>
      <w:r>
        <w:rPr>
          <w:rFonts w:ascii="Times New Roman"/>
          <w:b w:val="false"/>
          <w:i w:val="false"/>
          <w:color w:val="000000"/>
          <w:sz w:val="28"/>
        </w:rPr>
        <w:t xml:space="preserve">
      30. Аккумуляторлы батареялар оларға жанғыш технологиялық өнімдердің тоқ өткізгіш материалдарының тиюін және газдардың жиналуын болдырмайтын орындарға кабинадан тыс орналастырылады. </w:t>
      </w:r>
    </w:p>
    <w:bookmarkEnd w:id="96"/>
    <w:p>
      <w:pPr>
        <w:spacing w:after="0"/>
        <w:ind w:left="0"/>
        <w:jc w:val="both"/>
      </w:pPr>
      <w:r>
        <w:rPr>
          <w:rFonts w:ascii="Times New Roman"/>
          <w:b w:val="false"/>
          <w:i w:val="false"/>
          <w:color w:val="000000"/>
          <w:sz w:val="28"/>
        </w:rPr>
        <w:t xml:space="preserve">
      Аккумуляторлы батареяларды орналастыруға арналған бөлікте желдеткіш және құрғатқыш тесіктер болуы тиіс. </w:t>
      </w:r>
    </w:p>
    <w:p>
      <w:pPr>
        <w:spacing w:after="0"/>
        <w:ind w:left="0"/>
        <w:jc w:val="both"/>
      </w:pPr>
      <w:r>
        <w:rPr>
          <w:rFonts w:ascii="Times New Roman"/>
          <w:b w:val="false"/>
          <w:i w:val="false"/>
          <w:color w:val="000000"/>
          <w:sz w:val="28"/>
        </w:rPr>
        <w:t xml:space="preserve">
      Аккумуляторлы батареялар қауіпсіз қызмет көрсететіндей етіп орналасқан болуы тиіс (шамамен топырақтың үстінен). </w:t>
      </w:r>
    </w:p>
    <w:bookmarkStart w:name="z70" w:id="97"/>
    <w:p>
      <w:pPr>
        <w:spacing w:after="0"/>
        <w:ind w:left="0"/>
        <w:jc w:val="both"/>
      </w:pPr>
      <w:r>
        <w:rPr>
          <w:rFonts w:ascii="Times New Roman"/>
          <w:b w:val="false"/>
          <w:i w:val="false"/>
          <w:color w:val="000000"/>
          <w:sz w:val="28"/>
        </w:rPr>
        <w:t xml:space="preserve">
      31. Қысқа тұйықталу кезінде энергия көздерін - аккумуляторлы </w:t>
      </w:r>
    </w:p>
    <w:bookmarkEnd w:id="97"/>
    <w:p>
      <w:pPr>
        <w:spacing w:after="0"/>
        <w:ind w:left="0"/>
        <w:jc w:val="both"/>
      </w:pPr>
      <w:r>
        <w:rPr>
          <w:rFonts w:ascii="Times New Roman"/>
          <w:b w:val="false"/>
          <w:i w:val="false"/>
          <w:color w:val="000000"/>
          <w:sz w:val="28"/>
        </w:rPr>
        <w:t xml:space="preserve">
      батареялар мен генераторды кабинадан тыс орналасқан автоматты </w:t>
      </w:r>
    </w:p>
    <w:p>
      <w:pPr>
        <w:spacing w:after="0"/>
        <w:ind w:left="0"/>
        <w:jc w:val="both"/>
      </w:pPr>
      <w:r>
        <w:rPr>
          <w:rFonts w:ascii="Times New Roman"/>
          <w:b w:val="false"/>
          <w:i w:val="false"/>
          <w:color w:val="000000"/>
          <w:sz w:val="28"/>
        </w:rPr>
        <w:t xml:space="preserve">
      ажыратқыштың көмегімен ажыратудың мүмкіндігі қарастырылған болуы тиіс. Мұндай ажырату қауіпсіздік жүйесіне, мысалы өрт сөндіру жүйесіне әсер етпеуі тиіс. </w:t>
      </w:r>
    </w:p>
    <w:bookmarkStart w:name="z71" w:id="98"/>
    <w:p>
      <w:pPr>
        <w:spacing w:after="0"/>
        <w:ind w:left="0"/>
        <w:jc w:val="both"/>
      </w:pPr>
      <w:r>
        <w:rPr>
          <w:rFonts w:ascii="Times New Roman"/>
          <w:b w:val="false"/>
          <w:i w:val="false"/>
          <w:color w:val="000000"/>
          <w:sz w:val="28"/>
        </w:rPr>
        <w:t xml:space="preserve">
      32. Электр өткізгіштердің оң клеммалары оның "массаға" неғайбыл тоқ өткізуші заттармен тұйықталуы мүмкін жерлерде оңашаланған материалдармен қорғалуы тиіс. Стартерден, аккумулятор батарейінен және генератордан шығатын клемалар дәл осылай қорғалуы тиіс. </w:t>
      </w:r>
    </w:p>
    <w:bookmarkEnd w:id="98"/>
    <w:bookmarkStart w:name="z72" w:id="99"/>
    <w:p>
      <w:pPr>
        <w:spacing w:after="0"/>
        <w:ind w:left="0"/>
        <w:jc w:val="both"/>
      </w:pPr>
      <w:r>
        <w:rPr>
          <w:rFonts w:ascii="Times New Roman"/>
          <w:b w:val="false"/>
          <w:i w:val="false"/>
          <w:color w:val="000000"/>
          <w:sz w:val="28"/>
        </w:rPr>
        <w:t xml:space="preserve">
      33. Операторды жоғары кернеулі тізбенің бөліктеріне неғайбыл тиіп кетуден қорғау қамтамасыз етілуі тиіс. Жоғары кернеулі өткізгіш сымдарды от алдыру білтесінен ажырату құрал-сайман қолданбай-ақ жүзеге асырылуы тиіс. </w:t>
      </w:r>
    </w:p>
    <w:bookmarkEnd w:id="99"/>
    <w:bookmarkStart w:name="z73" w:id="100"/>
    <w:p>
      <w:pPr>
        <w:spacing w:after="0"/>
        <w:ind w:left="0"/>
        <w:jc w:val="both"/>
      </w:pPr>
      <w:r>
        <w:rPr>
          <w:rFonts w:ascii="Times New Roman"/>
          <w:b w:val="false"/>
          <w:i w:val="false"/>
          <w:color w:val="000000"/>
          <w:sz w:val="28"/>
        </w:rPr>
        <w:t xml:space="preserve">
      34. Электр сымдары ширатылып жиналуы тиіс. Ширатылмалар </w:t>
      </w:r>
    </w:p>
    <w:bookmarkEnd w:id="100"/>
    <w:p>
      <w:pPr>
        <w:spacing w:after="0"/>
        <w:ind w:left="0"/>
        <w:jc w:val="both"/>
      </w:pPr>
      <w:r>
        <w:rPr>
          <w:rFonts w:ascii="Times New Roman"/>
          <w:b w:val="false"/>
          <w:i w:val="false"/>
          <w:color w:val="000000"/>
          <w:sz w:val="28"/>
        </w:rPr>
        <w:t xml:space="preserve">
      мүмкіндігінше қозғалмайтын бөліктерге топталуы және бекітілуі тиіс. Отын бергіш аппаратура элементтерімен (құбыр жолдармен, карбюраторлармен, отын багымен), пайдаланылған газды шығару жүйесімен, қозғалмалы бөліктермен, өткір жиектермен түйіспеуі тиіс. Ширатылмалар зақымдалудан және қажалудан қорғалуы тиіс. </w:t>
      </w:r>
    </w:p>
    <w:bookmarkStart w:name="z74" w:id="101"/>
    <w:p>
      <w:pPr>
        <w:spacing w:after="0"/>
        <w:ind w:left="0"/>
        <w:jc w:val="both"/>
      </w:pPr>
      <w:r>
        <w:rPr>
          <w:rFonts w:ascii="Times New Roman"/>
          <w:b w:val="false"/>
          <w:i w:val="false"/>
          <w:color w:val="000000"/>
          <w:sz w:val="28"/>
        </w:rPr>
        <w:t xml:space="preserve">
      35. Жарылу қаупі бар қоспалар, шаңдардың жарылу қаупі бар </w:t>
      </w:r>
    </w:p>
    <w:bookmarkEnd w:id="101"/>
    <w:p>
      <w:pPr>
        <w:spacing w:after="0"/>
        <w:ind w:left="0"/>
        <w:jc w:val="both"/>
      </w:pPr>
      <w:r>
        <w:rPr>
          <w:rFonts w:ascii="Times New Roman"/>
          <w:b w:val="false"/>
          <w:i w:val="false"/>
          <w:color w:val="000000"/>
          <w:sz w:val="28"/>
        </w:rPr>
        <w:t xml:space="preserve">
      концентрациялары пайда болуы мүмкін орындарда жұмыс істеуге арналған </w:t>
      </w:r>
    </w:p>
    <w:p>
      <w:pPr>
        <w:spacing w:after="0"/>
        <w:ind w:left="0"/>
        <w:jc w:val="both"/>
      </w:pPr>
      <w:r>
        <w:rPr>
          <w:rFonts w:ascii="Times New Roman"/>
          <w:b w:val="false"/>
          <w:i w:val="false"/>
          <w:color w:val="000000"/>
          <w:sz w:val="28"/>
        </w:rPr>
        <w:t xml:space="preserve">
      машиналар жарылыстан қорғалған электржетектермен және электр жабдықтарымен жасақталуы тиіс. </w:t>
      </w:r>
    </w:p>
    <w:bookmarkStart w:name="z75" w:id="102"/>
    <w:p>
      <w:pPr>
        <w:spacing w:after="0"/>
        <w:ind w:left="0"/>
        <w:jc w:val="left"/>
      </w:pPr>
      <w:r>
        <w:rPr>
          <w:rFonts w:ascii="Times New Roman"/>
          <w:b/>
          <w:i w:val="false"/>
          <w:color w:val="000000"/>
        </w:rPr>
        <w:t xml:space="preserve"> 8. Машиналардың шуларға және дірілдер қауіпсіздігіне</w:t>
      </w:r>
      <w:r>
        <w:br/>
      </w:r>
      <w:r>
        <w:rPr>
          <w:rFonts w:ascii="Times New Roman"/>
          <w:b/>
          <w:i w:val="false"/>
          <w:color w:val="000000"/>
        </w:rPr>
        <w:t>қойылатын талаптар</w:t>
      </w:r>
    </w:p>
    <w:bookmarkEnd w:id="102"/>
    <w:bookmarkStart w:name="z430" w:id="103"/>
    <w:p>
      <w:pPr>
        <w:spacing w:after="0"/>
        <w:ind w:left="0"/>
        <w:jc w:val="both"/>
      </w:pPr>
      <w:r>
        <w:rPr>
          <w:rFonts w:ascii="Times New Roman"/>
          <w:b w:val="false"/>
          <w:i w:val="false"/>
          <w:color w:val="000000"/>
          <w:sz w:val="28"/>
        </w:rPr>
        <w:t xml:space="preserve">
      36. Сыртқы шулардың және жұмыс орнындағы шудың деңгейі </w:t>
      </w:r>
    </w:p>
    <w:bookmarkEnd w:id="103"/>
    <w:p>
      <w:pPr>
        <w:spacing w:after="0"/>
        <w:ind w:left="0"/>
        <w:jc w:val="both"/>
      </w:pPr>
      <w:r>
        <w:rPr>
          <w:rFonts w:ascii="Times New Roman"/>
          <w:b w:val="false"/>
          <w:i w:val="false"/>
          <w:color w:val="000000"/>
          <w:sz w:val="28"/>
        </w:rPr>
        <w:t xml:space="preserve">
      нормативтік құжаттарда белгіленген мәндерден аспауы керек. </w:t>
      </w:r>
    </w:p>
    <w:bookmarkStart w:name="z76" w:id="104"/>
    <w:p>
      <w:pPr>
        <w:spacing w:after="0"/>
        <w:ind w:left="0"/>
        <w:jc w:val="both"/>
      </w:pPr>
      <w:r>
        <w:rPr>
          <w:rFonts w:ascii="Times New Roman"/>
          <w:b w:val="false"/>
          <w:i w:val="false"/>
          <w:color w:val="000000"/>
          <w:sz w:val="28"/>
        </w:rPr>
        <w:t xml:space="preserve">
      37. Орындықтағы (жұмыс алаңындағы) және басқару органдарындағы </w:t>
      </w:r>
    </w:p>
    <w:bookmarkEnd w:id="104"/>
    <w:p>
      <w:pPr>
        <w:spacing w:after="0"/>
        <w:ind w:left="0"/>
        <w:jc w:val="both"/>
      </w:pPr>
      <w:r>
        <w:rPr>
          <w:rFonts w:ascii="Times New Roman"/>
          <w:b w:val="false"/>
          <w:i w:val="false"/>
          <w:color w:val="000000"/>
          <w:sz w:val="28"/>
        </w:rPr>
        <w:t xml:space="preserve">
      дірілдердің параметрі нормативтік құжаттарда белгіленген мәндерден аспауы тиіс. </w:t>
      </w:r>
    </w:p>
    <w:bookmarkStart w:name="z77" w:id="105"/>
    <w:p>
      <w:pPr>
        <w:spacing w:after="0"/>
        <w:ind w:left="0"/>
        <w:jc w:val="left"/>
      </w:pPr>
      <w:r>
        <w:rPr>
          <w:rFonts w:ascii="Times New Roman"/>
          <w:b/>
          <w:i w:val="false"/>
          <w:color w:val="000000"/>
        </w:rPr>
        <w:t xml:space="preserve"> 9. Машиналардың электромагниттік сыйымдылығының</w:t>
      </w:r>
      <w:r>
        <w:br/>
      </w:r>
      <w:r>
        <w:rPr>
          <w:rFonts w:ascii="Times New Roman"/>
          <w:b/>
          <w:i w:val="false"/>
          <w:color w:val="000000"/>
        </w:rPr>
        <w:t>қауіпсіздігіне қойылатын талаптар</w:t>
      </w:r>
    </w:p>
    <w:bookmarkEnd w:id="105"/>
    <w:bookmarkStart w:name="z431" w:id="106"/>
    <w:p>
      <w:pPr>
        <w:spacing w:after="0"/>
        <w:ind w:left="0"/>
        <w:jc w:val="both"/>
      </w:pPr>
      <w:r>
        <w:rPr>
          <w:rFonts w:ascii="Times New Roman"/>
          <w:b w:val="false"/>
          <w:i w:val="false"/>
          <w:color w:val="000000"/>
          <w:sz w:val="28"/>
        </w:rPr>
        <w:t xml:space="preserve">
      38. Машиналар электромагниттік сыйымдылық саласындағы нормативтік құжаттарда белгіленген талаптарға сәйкес болуы тиіс. </w:t>
      </w:r>
    </w:p>
    <w:bookmarkEnd w:id="106"/>
    <w:bookmarkStart w:name="z78" w:id="107"/>
    <w:p>
      <w:pPr>
        <w:spacing w:after="0"/>
        <w:ind w:left="0"/>
        <w:jc w:val="left"/>
      </w:pPr>
      <w:r>
        <w:rPr>
          <w:rFonts w:ascii="Times New Roman"/>
          <w:b/>
          <w:i w:val="false"/>
          <w:color w:val="000000"/>
        </w:rPr>
        <w:t xml:space="preserve"> 10. Зиянды заттардың шығарындылары қауіпсіздігіне</w:t>
      </w:r>
      <w:r>
        <w:br/>
      </w:r>
      <w:r>
        <w:rPr>
          <w:rFonts w:ascii="Times New Roman"/>
          <w:b/>
          <w:i w:val="false"/>
          <w:color w:val="000000"/>
        </w:rPr>
        <w:t>қойылатын талаптар</w:t>
      </w:r>
    </w:p>
    <w:bookmarkEnd w:id="107"/>
    <w:bookmarkStart w:name="z432" w:id="108"/>
    <w:p>
      <w:pPr>
        <w:spacing w:after="0"/>
        <w:ind w:left="0"/>
        <w:jc w:val="both"/>
      </w:pPr>
      <w:r>
        <w:rPr>
          <w:rFonts w:ascii="Times New Roman"/>
          <w:b w:val="false"/>
          <w:i w:val="false"/>
          <w:color w:val="000000"/>
          <w:sz w:val="28"/>
        </w:rPr>
        <w:t xml:space="preserve">
      39. Тракторлар мен өздігінен жүретін машиналарға орнатылған сығылудан оталатын қозғалтқыштардан шығарылатын зиянды заттардың шығарындылары нормативтік құжаттарда белгіленген талаптарға сәйкес болуы тиіс. </w:t>
      </w:r>
    </w:p>
    <w:bookmarkEnd w:id="108"/>
    <w:bookmarkStart w:name="z79" w:id="109"/>
    <w:p>
      <w:pPr>
        <w:spacing w:after="0"/>
        <w:ind w:left="0"/>
        <w:jc w:val="left"/>
      </w:pPr>
      <w:r>
        <w:rPr>
          <w:rFonts w:ascii="Times New Roman"/>
          <w:b/>
          <w:i w:val="false"/>
          <w:color w:val="000000"/>
        </w:rPr>
        <w:t xml:space="preserve"> 11. Машиналардың тұрақтылығына қойылатын талаптар</w:t>
      </w:r>
    </w:p>
    <w:bookmarkEnd w:id="109"/>
    <w:bookmarkStart w:name="z433" w:id="110"/>
    <w:p>
      <w:pPr>
        <w:spacing w:after="0"/>
        <w:ind w:left="0"/>
        <w:jc w:val="both"/>
      </w:pPr>
      <w:r>
        <w:rPr>
          <w:rFonts w:ascii="Times New Roman"/>
          <w:b w:val="false"/>
          <w:i w:val="false"/>
          <w:color w:val="000000"/>
          <w:sz w:val="28"/>
        </w:rPr>
        <w:t xml:space="preserve">
      40. Машиналар пайдаланудың берілген шарттарын сақтаған кезде тұрақтылығы сақталатындай болып құрастырылуы және дайындалуы тиіс. Машиналар тұрақтылықтың нормативтік құжаттарда белгіленген талаптарына сәйкес келуі тиіс. </w:t>
      </w:r>
    </w:p>
    <w:bookmarkEnd w:id="110"/>
    <w:p>
      <w:pPr>
        <w:spacing w:after="0"/>
        <w:ind w:left="0"/>
        <w:jc w:val="both"/>
      </w:pPr>
      <w:r>
        <w:rPr>
          <w:rFonts w:ascii="Times New Roman"/>
          <w:b w:val="false"/>
          <w:i w:val="false"/>
          <w:color w:val="000000"/>
          <w:sz w:val="28"/>
        </w:rPr>
        <w:t xml:space="preserve">
      Машиналардың тұрақтылығын қамтамасыз ету жөніндегі шаралар пайдалану құжаттарын да жазылуы тиіс. </w:t>
      </w:r>
    </w:p>
    <w:p>
      <w:pPr>
        <w:spacing w:after="0"/>
        <w:ind w:left="0"/>
        <w:jc w:val="both"/>
      </w:pPr>
      <w:r>
        <w:rPr>
          <w:rFonts w:ascii="Times New Roman"/>
          <w:b w:val="false"/>
          <w:i w:val="false"/>
          <w:color w:val="000000"/>
          <w:sz w:val="28"/>
        </w:rPr>
        <w:t xml:space="preserve">
      Стационарлы машиналарды негізде мығым бекітуді қамтамасыз ету үшін жеткізілетін жиынтықта тиісті техникалық құрал көзделуі қажет. </w:t>
      </w:r>
    </w:p>
    <w:bookmarkStart w:name="z80" w:id="111"/>
    <w:p>
      <w:pPr>
        <w:spacing w:after="0"/>
        <w:ind w:left="0"/>
        <w:jc w:val="both"/>
      </w:pPr>
      <w:r>
        <w:rPr>
          <w:rFonts w:ascii="Times New Roman"/>
          <w:b w:val="false"/>
          <w:i w:val="false"/>
          <w:color w:val="000000"/>
          <w:sz w:val="28"/>
        </w:rPr>
        <w:t xml:space="preserve">
      41. Жолмен технологиялық материалды тасымалдауға арналмаған өздігінен жүретін астық жинайтын және басқа да жинағыш машиналар технологиялық ыдыс бос болған кезде нақты моделге арналған нормативтік құжаттарда анықталған бұрыштарда көлденең тұрақтылығын сақтауы тиіс. </w:t>
      </w:r>
    </w:p>
    <w:bookmarkEnd w:id="111"/>
    <w:bookmarkStart w:name="z81" w:id="112"/>
    <w:p>
      <w:pPr>
        <w:spacing w:after="0"/>
        <w:ind w:left="0"/>
        <w:jc w:val="both"/>
      </w:pPr>
      <w:r>
        <w:rPr>
          <w:rFonts w:ascii="Times New Roman"/>
          <w:b w:val="false"/>
          <w:i w:val="false"/>
          <w:color w:val="000000"/>
          <w:sz w:val="28"/>
        </w:rPr>
        <w:t xml:space="preserve">
      42. Салмақ орталығының ығысуына байланысты (оның ішінде технологиялық сұйықтықтардың салмағын қайта тарату және (немесе) дөңгелектер балансының өзгеруі есебінен) қисаю кезінде тұрақтылығын жоғалтуы мүмкін машиналар осындай қауіптерді болдырмауға арналған құралдармен қамтамасыз етілуі тиіс. </w:t>
      </w:r>
    </w:p>
    <w:bookmarkEnd w:id="112"/>
    <w:bookmarkStart w:name="z82" w:id="113"/>
    <w:p>
      <w:pPr>
        <w:spacing w:after="0"/>
        <w:ind w:left="0"/>
        <w:jc w:val="both"/>
      </w:pPr>
      <w:r>
        <w:rPr>
          <w:rFonts w:ascii="Times New Roman"/>
          <w:b w:val="false"/>
          <w:i w:val="false"/>
          <w:color w:val="000000"/>
          <w:sz w:val="28"/>
        </w:rPr>
        <w:t xml:space="preserve">
      43. Өздігінен жүретін машиналар мен тракторлардың басқарылатын дөңгелектеріне түсетін салмақтың мәні нормативтік құжаттарда белгіленген талаптардағы мәннен кем болмауы тиіс. </w:t>
      </w:r>
    </w:p>
    <w:bookmarkEnd w:id="113"/>
    <w:bookmarkStart w:name="z83" w:id="114"/>
    <w:p>
      <w:pPr>
        <w:spacing w:after="0"/>
        <w:ind w:left="0"/>
        <w:jc w:val="both"/>
      </w:pPr>
      <w:r>
        <w:rPr>
          <w:rFonts w:ascii="Times New Roman"/>
          <w:b w:val="false"/>
          <w:i w:val="false"/>
          <w:color w:val="000000"/>
          <w:sz w:val="28"/>
        </w:rPr>
        <w:t xml:space="preserve">
      44. Ағаш артуға арналған манипуляторлармен жабдықталған өздігінен жүретін машиналар барынша тұрақтылықты қамтамасыз ететін құрылғылармен жабдықталуы тиіс. </w:t>
      </w:r>
    </w:p>
    <w:bookmarkEnd w:id="114"/>
    <w:p>
      <w:pPr>
        <w:spacing w:after="0"/>
        <w:ind w:left="0"/>
        <w:jc w:val="both"/>
      </w:pPr>
      <w:r>
        <w:rPr>
          <w:rFonts w:ascii="Times New Roman"/>
          <w:b w:val="false"/>
          <w:i w:val="false"/>
          <w:color w:val="000000"/>
          <w:sz w:val="28"/>
        </w:rPr>
        <w:t xml:space="preserve">
      Жұмыс істеу режимінде машинаның барынша тұрақтылығын қамтамасыз етуге арналған құрылғылар, мысалы аутригерлер, гидравликалық жүйе істен шыққан жағдайда бір орында ұстап тұра алатын құралдармен жабдықталуы тиіс. </w:t>
      </w:r>
    </w:p>
    <w:bookmarkStart w:name="z84" w:id="115"/>
    <w:p>
      <w:pPr>
        <w:spacing w:after="0"/>
        <w:ind w:left="0"/>
        <w:jc w:val="both"/>
      </w:pPr>
      <w:r>
        <w:rPr>
          <w:rFonts w:ascii="Times New Roman"/>
          <w:b w:val="false"/>
          <w:i w:val="false"/>
          <w:color w:val="000000"/>
          <w:sz w:val="28"/>
        </w:rPr>
        <w:t xml:space="preserve">
      45. Таулы жерлерде пайдалануға арналған машиналар қауіпті қисаю сигнализациясы құралымен жабдықталады. </w:t>
      </w:r>
    </w:p>
    <w:bookmarkEnd w:id="115"/>
    <w:bookmarkStart w:name="z85" w:id="116"/>
    <w:p>
      <w:pPr>
        <w:spacing w:after="0"/>
        <w:ind w:left="0"/>
        <w:jc w:val="both"/>
      </w:pPr>
      <w:r>
        <w:rPr>
          <w:rFonts w:ascii="Times New Roman"/>
          <w:b w:val="false"/>
          <w:i w:val="false"/>
          <w:color w:val="000000"/>
          <w:sz w:val="28"/>
        </w:rPr>
        <w:t xml:space="preserve">
      46. Орманға арналған машинаның аударылуының алдын алу үшін лебедканың конструкциясы лебедканың тежеуші жүйесіне тәуелсіз және тез операторға машинаның қауіпті жұмыс режиміне жеткен кезде лебедканы басқару органына тікелей әсер етіп, оның жетегін өшіруге мүмкіндік беруі тиіс. </w:t>
      </w:r>
    </w:p>
    <w:bookmarkEnd w:id="116"/>
    <w:bookmarkStart w:name="z86" w:id="117"/>
    <w:p>
      <w:pPr>
        <w:spacing w:after="0"/>
        <w:ind w:left="0"/>
        <w:jc w:val="both"/>
      </w:pPr>
      <w:r>
        <w:rPr>
          <w:rFonts w:ascii="Times New Roman"/>
          <w:b w:val="false"/>
          <w:i w:val="false"/>
          <w:color w:val="000000"/>
          <w:sz w:val="28"/>
        </w:rPr>
        <w:t xml:space="preserve">
      47. Капоттың конструкциясы немесе көтерілетін қоршаулар көтерілген жағдайда өздігінен түсіп кету мүмкіндігін болдырмауы тиіс. </w:t>
      </w:r>
    </w:p>
    <w:bookmarkEnd w:id="117"/>
    <w:bookmarkStart w:name="z87" w:id="118"/>
    <w:p>
      <w:pPr>
        <w:spacing w:after="0"/>
        <w:ind w:left="0"/>
        <w:jc w:val="both"/>
      </w:pPr>
      <w:r>
        <w:rPr>
          <w:rFonts w:ascii="Times New Roman"/>
          <w:b w:val="false"/>
          <w:i w:val="false"/>
          <w:color w:val="000000"/>
          <w:sz w:val="28"/>
        </w:rPr>
        <w:t xml:space="preserve">
      48. Машинаның жұмыс органдарын көтеру қондырғылары кідіріп қалуы және оларды көліктік қалыпта ұстап тұруы тиіс. </w:t>
      </w:r>
    </w:p>
    <w:bookmarkEnd w:id="118"/>
    <w:bookmarkStart w:name="z88" w:id="119"/>
    <w:p>
      <w:pPr>
        <w:spacing w:after="0"/>
        <w:ind w:left="0"/>
        <w:jc w:val="both"/>
      </w:pPr>
      <w:r>
        <w:rPr>
          <w:rFonts w:ascii="Times New Roman"/>
          <w:b w:val="false"/>
          <w:i w:val="false"/>
          <w:color w:val="000000"/>
          <w:sz w:val="28"/>
        </w:rPr>
        <w:t xml:space="preserve">
      49. Операторды басып қалу қаупі машинаның жабдықтарымен және (немесе) жұмыс органдарын қызмет көрсету үшін көтеріңкі немесе көліктік жағдайда ұстап тұра алатын механикаландырылған фиксаторлармен шектелуі тиіс. Шанақты өздігінен аударылатын машиналар шанақты көтерілген қалыпқа (бір жаққа немесе артқа) келтіруге арналған тетіктермен жабдықталуы тиіс. </w:t>
      </w:r>
    </w:p>
    <w:bookmarkEnd w:id="119"/>
    <w:bookmarkStart w:name="z89" w:id="120"/>
    <w:p>
      <w:pPr>
        <w:spacing w:after="0"/>
        <w:ind w:left="0"/>
        <w:jc w:val="both"/>
      </w:pPr>
      <w:r>
        <w:rPr>
          <w:rFonts w:ascii="Times New Roman"/>
          <w:b w:val="false"/>
          <w:i w:val="false"/>
          <w:color w:val="000000"/>
          <w:sz w:val="28"/>
        </w:rPr>
        <w:t xml:space="preserve">
      50. Тіркемелер және жартылай тіркемелер техникалық қызмет көрсету кезінде жүк артылмаған платформаны көтерілген қалыпқа (екі жаққа және артқа немесе егер жанынан жүк түсірілмейтін болса, онда тек қана артқа) келтіруге арналған тетікпен (тіреумен) жабдықталуы тиіс. </w:t>
      </w:r>
    </w:p>
    <w:bookmarkEnd w:id="120"/>
    <w:bookmarkStart w:name="z90" w:id="121"/>
    <w:p>
      <w:pPr>
        <w:spacing w:after="0"/>
        <w:ind w:left="0"/>
        <w:jc w:val="both"/>
      </w:pPr>
      <w:r>
        <w:rPr>
          <w:rFonts w:ascii="Times New Roman"/>
          <w:b w:val="false"/>
          <w:i w:val="false"/>
          <w:color w:val="000000"/>
          <w:sz w:val="28"/>
        </w:rPr>
        <w:t xml:space="preserve">
      51. Жартылай тіркеме машиналарда тіркеу құрылғысына реттелінетін негіз болуы тиіс. </w:t>
      </w:r>
    </w:p>
    <w:bookmarkEnd w:id="121"/>
    <w:bookmarkStart w:name="z91" w:id="122"/>
    <w:p>
      <w:pPr>
        <w:spacing w:after="0"/>
        <w:ind w:left="0"/>
        <w:jc w:val="left"/>
      </w:pPr>
      <w:r>
        <w:rPr>
          <w:rFonts w:ascii="Times New Roman"/>
          <w:b/>
          <w:i w:val="false"/>
          <w:color w:val="000000"/>
        </w:rPr>
        <w:t xml:space="preserve"> 12. Машиналардың тораптары мен агрегаттарының</w:t>
      </w:r>
      <w:r>
        <w:br/>
      </w:r>
      <w:r>
        <w:rPr>
          <w:rFonts w:ascii="Times New Roman"/>
          <w:b/>
          <w:i w:val="false"/>
          <w:color w:val="000000"/>
        </w:rPr>
        <w:t>қауіпсіздігіне қойылатын талаптар</w:t>
      </w:r>
    </w:p>
    <w:bookmarkEnd w:id="122"/>
    <w:bookmarkStart w:name="z434" w:id="123"/>
    <w:p>
      <w:pPr>
        <w:spacing w:after="0"/>
        <w:ind w:left="0"/>
        <w:jc w:val="both"/>
      </w:pPr>
      <w:r>
        <w:rPr>
          <w:rFonts w:ascii="Times New Roman"/>
          <w:b w:val="false"/>
          <w:i w:val="false"/>
          <w:color w:val="000000"/>
          <w:sz w:val="28"/>
        </w:rPr>
        <w:t xml:space="preserve">
      52. Машинаның барлық қол жететін бөліктерінде жарақаттардың алдын алу үшін өткір бұрыштар мен шеттер, кедір-бұдырлы беттер болмауы тиіс. </w:t>
      </w:r>
    </w:p>
    <w:bookmarkEnd w:id="123"/>
    <w:bookmarkStart w:name="z92" w:id="124"/>
    <w:p>
      <w:pPr>
        <w:spacing w:after="0"/>
        <w:ind w:left="0"/>
        <w:jc w:val="both"/>
      </w:pPr>
      <w:r>
        <w:rPr>
          <w:rFonts w:ascii="Times New Roman"/>
          <w:b w:val="false"/>
          <w:i w:val="false"/>
          <w:color w:val="000000"/>
          <w:sz w:val="28"/>
        </w:rPr>
        <w:t xml:space="preserve">
      53. Машиналардың кескіш, майдалағыш, мөлшерлегіш және басқа жұмыс органдарына технологиялық материалдардың түсуі қосымша қолмен реттеусіз (тегістеу, престеу, қосымша тиеу және басқалары) механикаландырылған немесе автоматтандырылған түрде берілуі тиіс. </w:t>
      </w:r>
    </w:p>
    <w:bookmarkEnd w:id="124"/>
    <w:p>
      <w:pPr>
        <w:spacing w:after="0"/>
        <w:ind w:left="0"/>
        <w:jc w:val="both"/>
      </w:pPr>
      <w:r>
        <w:rPr>
          <w:rFonts w:ascii="Times New Roman"/>
          <w:b w:val="false"/>
          <w:i w:val="false"/>
          <w:color w:val="000000"/>
          <w:sz w:val="28"/>
        </w:rPr>
        <w:t xml:space="preserve">
      Сусымалы және ыдыссыз жүктерді жинауға және тасымалдауға арналған сыйымдылығы бар машиналар олардың қолмен тегістеусіз артылуын қамтамасыз етуі тиіс. </w:t>
      </w:r>
    </w:p>
    <w:bookmarkStart w:name="z93" w:id="125"/>
    <w:p>
      <w:pPr>
        <w:spacing w:after="0"/>
        <w:ind w:left="0"/>
        <w:jc w:val="both"/>
      </w:pPr>
      <w:r>
        <w:rPr>
          <w:rFonts w:ascii="Times New Roman"/>
          <w:b w:val="false"/>
          <w:i w:val="false"/>
          <w:color w:val="000000"/>
          <w:sz w:val="28"/>
        </w:rPr>
        <w:t xml:space="preserve">
      54. Егер техникалық қызметті орындау кезінде оператордың жұмыс </w:t>
      </w:r>
    </w:p>
    <w:bookmarkEnd w:id="125"/>
    <w:p>
      <w:pPr>
        <w:spacing w:after="0"/>
        <w:ind w:left="0"/>
        <w:jc w:val="both"/>
      </w:pPr>
      <w:r>
        <w:rPr>
          <w:rFonts w:ascii="Times New Roman"/>
          <w:b w:val="false"/>
          <w:i w:val="false"/>
          <w:color w:val="000000"/>
          <w:sz w:val="28"/>
        </w:rPr>
        <w:t xml:space="preserve">
      аймағынан технологиялық материалдың қозғалысы мүмкін болса, үйкелуден </w:t>
      </w:r>
    </w:p>
    <w:p>
      <w:pPr>
        <w:spacing w:after="0"/>
        <w:ind w:left="0"/>
        <w:jc w:val="both"/>
      </w:pPr>
      <w:r>
        <w:rPr>
          <w:rFonts w:ascii="Times New Roman"/>
          <w:b w:val="false"/>
          <w:i w:val="false"/>
          <w:color w:val="000000"/>
          <w:sz w:val="28"/>
        </w:rPr>
        <w:t xml:space="preserve">
      жарақат алу қаупін болдырмайтын қосымша қорғау құралымен қамтамасыз етілуі тиіс. </w:t>
      </w:r>
    </w:p>
    <w:bookmarkStart w:name="z94" w:id="126"/>
    <w:p>
      <w:pPr>
        <w:spacing w:after="0"/>
        <w:ind w:left="0"/>
        <w:jc w:val="both"/>
      </w:pPr>
      <w:r>
        <w:rPr>
          <w:rFonts w:ascii="Times New Roman"/>
          <w:b w:val="false"/>
          <w:i w:val="false"/>
          <w:color w:val="000000"/>
          <w:sz w:val="28"/>
        </w:rPr>
        <w:t xml:space="preserve">
      55. Технологиялық ыдыстар деңгей өлшеуіштермен немесе толу деңгейін бақылау құрылғысымен жабдықталуы тиіс. </w:t>
      </w:r>
    </w:p>
    <w:bookmarkEnd w:id="126"/>
    <w:bookmarkStart w:name="z95" w:id="127"/>
    <w:p>
      <w:pPr>
        <w:spacing w:after="0"/>
        <w:ind w:left="0"/>
        <w:jc w:val="both"/>
      </w:pPr>
      <w:r>
        <w:rPr>
          <w:rFonts w:ascii="Times New Roman"/>
          <w:b w:val="false"/>
          <w:i w:val="false"/>
          <w:color w:val="000000"/>
          <w:sz w:val="28"/>
        </w:rPr>
        <w:t xml:space="preserve">
      56. Бункерлер, резервуарлар және басқа да технологиялық ыдыстарды оларға қол жеткізбей тазалау мен жуу мүмкіндігі көзделуі тиіс. Сынамаларды іріктеу, толу деңгейін бақылау, бітеліп қалған жерлерді жою технологиялық ыдыстан тыс және қауіпсіз жағдайда жүзеге асырылуы тиіс. </w:t>
      </w:r>
    </w:p>
    <w:bookmarkEnd w:id="127"/>
    <w:bookmarkStart w:name="z96" w:id="128"/>
    <w:p>
      <w:pPr>
        <w:spacing w:after="0"/>
        <w:ind w:left="0"/>
        <w:jc w:val="both"/>
      </w:pPr>
      <w:r>
        <w:rPr>
          <w:rFonts w:ascii="Times New Roman"/>
          <w:b w:val="false"/>
          <w:i w:val="false"/>
          <w:color w:val="000000"/>
          <w:sz w:val="28"/>
        </w:rPr>
        <w:t xml:space="preserve">
      57. Машина қозғалушы бөліктердің кездейсоқ оқшаулануының алдын алатындай етіп құрастырылуы және дайындалуы тиіс. Егер, барлық қауіпсіздік шараларына қарамастан, оқшаулану ықтималдылығы әлі де бар болса, машинаның қозғалмалы және қозғалмайтын бөліктерінің арасында қауіпсіз арақашықты, машинаның қозғалмалы бөліктерін қауіпсіз шешуге арналған арнаулы қорғаныс құралдары мен құралдардың болуын қарастыру қажет. </w:t>
      </w:r>
    </w:p>
    <w:bookmarkEnd w:id="128"/>
    <w:p>
      <w:pPr>
        <w:spacing w:after="0"/>
        <w:ind w:left="0"/>
        <w:jc w:val="both"/>
      </w:pPr>
      <w:r>
        <w:rPr>
          <w:rFonts w:ascii="Times New Roman"/>
          <w:b w:val="false"/>
          <w:i w:val="false"/>
          <w:color w:val="000000"/>
          <w:sz w:val="28"/>
        </w:rPr>
        <w:t xml:space="preserve">
      Технологиялық өнімнің толуы және оралып қалуға шалдыққан машиналардың бөліктері қауіпсіздік пен оларды тазалау қолайлылығын қамтамасыз ететін арнайы құрылғылармен жабдықталуы тиіс. Толып қалған жұмысшы органдарын қолмен тазалаған жағдайда, оларға қауіпсіз қол жеткізу қамтамасыз етілуі тиіс. </w:t>
      </w:r>
    </w:p>
    <w:p>
      <w:pPr>
        <w:spacing w:after="0"/>
        <w:ind w:left="0"/>
        <w:jc w:val="both"/>
      </w:pPr>
      <w:r>
        <w:rPr>
          <w:rFonts w:ascii="Times New Roman"/>
          <w:b w:val="false"/>
          <w:i w:val="false"/>
          <w:color w:val="000000"/>
          <w:sz w:val="28"/>
        </w:rPr>
        <w:t xml:space="preserve">
      Пайдалану құжаттарында, егер де мүмкін болса, машинаның тиісті белгілерінде арнаулы құрылғылар, тетіктер, құрал-сайман және оларды қолдану тәртібі көрсетілген нұсқаулық болуы тиіс. </w:t>
      </w:r>
    </w:p>
    <w:bookmarkStart w:name="z97" w:id="129"/>
    <w:p>
      <w:pPr>
        <w:spacing w:after="0"/>
        <w:ind w:left="0"/>
        <w:jc w:val="both"/>
      </w:pPr>
      <w:r>
        <w:rPr>
          <w:rFonts w:ascii="Times New Roman"/>
          <w:b w:val="false"/>
          <w:i w:val="false"/>
          <w:color w:val="000000"/>
          <w:sz w:val="28"/>
        </w:rPr>
        <w:t xml:space="preserve">
      58. Машинаның қозғалмалы бөліктері қолайсыз жағдайлардың </w:t>
      </w:r>
    </w:p>
    <w:bookmarkEnd w:id="129"/>
    <w:p>
      <w:pPr>
        <w:spacing w:after="0"/>
        <w:ind w:left="0"/>
        <w:jc w:val="both"/>
      </w:pPr>
      <w:r>
        <w:rPr>
          <w:rFonts w:ascii="Times New Roman"/>
          <w:b w:val="false"/>
          <w:i w:val="false"/>
          <w:color w:val="000000"/>
          <w:sz w:val="28"/>
        </w:rPr>
        <w:t xml:space="preserve">
      туындауына әкеліп соғуы мүмкін олармен жақындасу қатерін </w:t>
      </w:r>
    </w:p>
    <w:p>
      <w:pPr>
        <w:spacing w:after="0"/>
        <w:ind w:left="0"/>
        <w:jc w:val="both"/>
      </w:pPr>
      <w:r>
        <w:rPr>
          <w:rFonts w:ascii="Times New Roman"/>
          <w:b w:val="false"/>
          <w:i w:val="false"/>
          <w:color w:val="000000"/>
          <w:sz w:val="28"/>
        </w:rPr>
        <w:t xml:space="preserve">
      болдырмайтындай етіп құрастырылуы және дайындалуы тиіс немесе егер қатер бар болса, онда арнайы қорғаныс құрылғылары немесе қорғаныс қоршаулары болуы тиіс. </w:t>
      </w:r>
    </w:p>
    <w:bookmarkStart w:name="z98" w:id="130"/>
    <w:p>
      <w:pPr>
        <w:spacing w:after="0"/>
        <w:ind w:left="0"/>
        <w:jc w:val="both"/>
      </w:pPr>
      <w:r>
        <w:rPr>
          <w:rFonts w:ascii="Times New Roman"/>
          <w:b w:val="false"/>
          <w:i w:val="false"/>
          <w:color w:val="000000"/>
          <w:sz w:val="28"/>
        </w:rPr>
        <w:t xml:space="preserve">
      59. Трансмиссияның қозғалмалы элементтерімен байланысты қауіптерден қорғауға бағытталған қорғаныс қоршаулары қозғалмайтын қорғаныс қоршаулары түрінде болуы тиіс. </w:t>
      </w:r>
    </w:p>
    <w:bookmarkEnd w:id="130"/>
    <w:bookmarkStart w:name="z99" w:id="131"/>
    <w:p>
      <w:pPr>
        <w:spacing w:after="0"/>
        <w:ind w:left="0"/>
        <w:jc w:val="both"/>
      </w:pPr>
      <w:r>
        <w:rPr>
          <w:rFonts w:ascii="Times New Roman"/>
          <w:b w:val="false"/>
          <w:i w:val="false"/>
          <w:color w:val="000000"/>
          <w:sz w:val="28"/>
        </w:rPr>
        <w:t xml:space="preserve">
      60. Қозғалмайтын қорғаныс қоршаулары оларды құрал-жабдықтар </w:t>
      </w:r>
    </w:p>
    <w:bookmarkEnd w:id="131"/>
    <w:p>
      <w:pPr>
        <w:spacing w:after="0"/>
        <w:ind w:left="0"/>
        <w:jc w:val="both"/>
      </w:pPr>
      <w:r>
        <w:rPr>
          <w:rFonts w:ascii="Times New Roman"/>
          <w:b w:val="false"/>
          <w:i w:val="false"/>
          <w:color w:val="000000"/>
          <w:sz w:val="28"/>
        </w:rPr>
        <w:t xml:space="preserve">
      қолдану кезінде ғана шешіп алу мүмкін болатын бекіту тетіктері көмегімен белгіленуі тиіс. </w:t>
      </w:r>
    </w:p>
    <w:bookmarkStart w:name="z100" w:id="132"/>
    <w:p>
      <w:pPr>
        <w:spacing w:after="0"/>
        <w:ind w:left="0"/>
        <w:jc w:val="both"/>
      </w:pPr>
      <w:r>
        <w:rPr>
          <w:rFonts w:ascii="Times New Roman"/>
          <w:b w:val="false"/>
          <w:i w:val="false"/>
          <w:color w:val="000000"/>
          <w:sz w:val="28"/>
        </w:rPr>
        <w:t xml:space="preserve">
      61. Қорғаныс қоршаулары мен қорғаныс құрылғылары: </w:t>
      </w:r>
    </w:p>
    <w:bookmarkEnd w:id="132"/>
    <w:bookmarkStart w:name="z101" w:id="133"/>
    <w:p>
      <w:pPr>
        <w:spacing w:after="0"/>
        <w:ind w:left="0"/>
        <w:jc w:val="both"/>
      </w:pPr>
      <w:r>
        <w:rPr>
          <w:rFonts w:ascii="Times New Roman"/>
          <w:b w:val="false"/>
          <w:i w:val="false"/>
          <w:color w:val="000000"/>
          <w:sz w:val="28"/>
        </w:rPr>
        <w:t xml:space="preserve">
      1) мығым конструкцияға ие болуы тиіс; </w:t>
      </w:r>
    </w:p>
    <w:bookmarkEnd w:id="133"/>
    <w:bookmarkStart w:name="z102" w:id="134"/>
    <w:p>
      <w:pPr>
        <w:spacing w:after="0"/>
        <w:ind w:left="0"/>
        <w:jc w:val="both"/>
      </w:pPr>
      <w:r>
        <w:rPr>
          <w:rFonts w:ascii="Times New Roman"/>
          <w:b w:val="false"/>
          <w:i w:val="false"/>
          <w:color w:val="000000"/>
          <w:sz w:val="28"/>
        </w:rPr>
        <w:t xml:space="preserve">
      2) орналасқан жерінде мығым бекітілуі және ашық және жабық </w:t>
      </w:r>
    </w:p>
    <w:bookmarkEnd w:id="134"/>
    <w:p>
      <w:pPr>
        <w:spacing w:after="0"/>
        <w:ind w:left="0"/>
        <w:jc w:val="both"/>
      </w:pPr>
      <w:r>
        <w:rPr>
          <w:rFonts w:ascii="Times New Roman"/>
          <w:b w:val="false"/>
          <w:i w:val="false"/>
          <w:color w:val="000000"/>
          <w:sz w:val="28"/>
        </w:rPr>
        <w:t xml:space="preserve">
      жағдайларда тұрақтану құрылғысына ие болуы тиіс; </w:t>
      </w:r>
    </w:p>
    <w:bookmarkStart w:name="z103" w:id="135"/>
    <w:p>
      <w:pPr>
        <w:spacing w:after="0"/>
        <w:ind w:left="0"/>
        <w:jc w:val="both"/>
      </w:pPr>
      <w:r>
        <w:rPr>
          <w:rFonts w:ascii="Times New Roman"/>
          <w:b w:val="false"/>
          <w:i w:val="false"/>
          <w:color w:val="000000"/>
          <w:sz w:val="28"/>
        </w:rPr>
        <w:t xml:space="preserve">
      3) технологиялық процестің орындалуына кедергі жасамауы тиіс; </w:t>
      </w:r>
    </w:p>
    <w:bookmarkEnd w:id="135"/>
    <w:bookmarkStart w:name="z104" w:id="136"/>
    <w:p>
      <w:pPr>
        <w:spacing w:after="0"/>
        <w:ind w:left="0"/>
        <w:jc w:val="both"/>
      </w:pPr>
      <w:r>
        <w:rPr>
          <w:rFonts w:ascii="Times New Roman"/>
          <w:b w:val="false"/>
          <w:i w:val="false"/>
          <w:color w:val="000000"/>
          <w:sz w:val="28"/>
        </w:rPr>
        <w:t xml:space="preserve">
      4) қауіпті кезден қауіпсіз қашықтықта орналасуы тиіс; </w:t>
      </w:r>
    </w:p>
    <w:bookmarkEnd w:id="136"/>
    <w:bookmarkStart w:name="z105" w:id="137"/>
    <w:p>
      <w:pPr>
        <w:spacing w:after="0"/>
        <w:ind w:left="0"/>
        <w:jc w:val="both"/>
      </w:pPr>
      <w:r>
        <w:rPr>
          <w:rFonts w:ascii="Times New Roman"/>
          <w:b w:val="false"/>
          <w:i w:val="false"/>
          <w:color w:val="000000"/>
          <w:sz w:val="28"/>
        </w:rPr>
        <w:t xml:space="preserve">
      5) және оларды орнықтыру және (немесе) тиісті құралдардың көмегімен алмастыру, сондай-ақ көрсетілген жұмыстарды тікелей атқару аймағында ғана қызмет ету еркіндігін қамтамасыз ете отырып, техникалық қызмет көрсетуді жүргізу мүмкіндігіне ие болуы тиіс және мүмкіндігінше, қорғаныс қоршауларын қайта жөндеуді немесе қорғаныс құрылғыларын ағытуды талап етпеуі тиіс. </w:t>
      </w:r>
    </w:p>
    <w:bookmarkEnd w:id="137"/>
    <w:p>
      <w:pPr>
        <w:spacing w:after="0"/>
        <w:ind w:left="0"/>
        <w:jc w:val="both"/>
      </w:pPr>
      <w:r>
        <w:rPr>
          <w:rFonts w:ascii="Times New Roman"/>
          <w:b w:val="false"/>
          <w:i w:val="false"/>
          <w:color w:val="000000"/>
          <w:sz w:val="28"/>
        </w:rPr>
        <w:t xml:space="preserve">
      Бұдан басқа, қорғаныс қоршаулары қандай да бір заттың шығарылымы мен құлап түсуінен, сондай-ақ машина шығарған зиянды заттар мен қалдықтардың шығарылымынан сақтауды қамтамасыз етуі тиіс. </w:t>
      </w:r>
    </w:p>
    <w:bookmarkStart w:name="z106" w:id="138"/>
    <w:p>
      <w:pPr>
        <w:spacing w:after="0"/>
        <w:ind w:left="0"/>
        <w:jc w:val="both"/>
      </w:pPr>
      <w:r>
        <w:rPr>
          <w:rFonts w:ascii="Times New Roman"/>
          <w:b w:val="false"/>
          <w:i w:val="false"/>
          <w:color w:val="000000"/>
          <w:sz w:val="28"/>
        </w:rPr>
        <w:t xml:space="preserve">
      62. Желдеткіштер, сораптың жетектегі құрылғылары, компрессорлар, генераторлар және тағы басқалары сияқты барлық айналма тораптар персоналдың киімін немесе денесінің бөліктерін белбеу, белбеу-тегермешті немесе осы құрылғылардың басқа да сыртқы айналмалы бөліктерімен қармап түсуінен сақтау үшін қоршаулармен жабылуы тиіс. </w:t>
      </w:r>
    </w:p>
    <w:bookmarkEnd w:id="138"/>
    <w:bookmarkStart w:name="z107" w:id="139"/>
    <w:p>
      <w:pPr>
        <w:spacing w:after="0"/>
        <w:ind w:left="0"/>
        <w:jc w:val="both"/>
      </w:pPr>
      <w:r>
        <w:rPr>
          <w:rFonts w:ascii="Times New Roman"/>
          <w:b w:val="false"/>
          <w:i w:val="false"/>
          <w:color w:val="000000"/>
          <w:sz w:val="28"/>
        </w:rPr>
        <w:t xml:space="preserve">
      63. Егер пайдалану жөніндегі басшылыққа сәйкес жылжымалы </w:t>
      </w:r>
    </w:p>
    <w:bookmarkEnd w:id="139"/>
    <w:p>
      <w:pPr>
        <w:spacing w:after="0"/>
        <w:ind w:left="0"/>
        <w:jc w:val="both"/>
      </w:pPr>
      <w:r>
        <w:rPr>
          <w:rFonts w:ascii="Times New Roman"/>
          <w:b w:val="false"/>
          <w:i w:val="false"/>
          <w:color w:val="000000"/>
          <w:sz w:val="28"/>
        </w:rPr>
        <w:t xml:space="preserve">
      элементтерге, мысалы реттеу немесе техникалық қызмет көрсетуге жеке қол жеткізу қарастырылған болса, онда машинада тұрақты орнатылған, сайман көмегімен (мысалы, ілмек көмегімен) ашылатын және сайманды қолданбай автоматты түрде жабылатын қорғау қоршауы қолданылуы тиіс. </w:t>
      </w:r>
    </w:p>
    <w:p>
      <w:pPr>
        <w:spacing w:after="0"/>
        <w:ind w:left="0"/>
        <w:jc w:val="both"/>
      </w:pPr>
      <w:r>
        <w:rPr>
          <w:rFonts w:ascii="Times New Roman"/>
          <w:b w:val="false"/>
          <w:i w:val="false"/>
          <w:color w:val="000000"/>
          <w:sz w:val="28"/>
        </w:rPr>
        <w:t xml:space="preserve">
      Егер қорғау қоршауының осындай типі қолданылмайтын болса, жылжымалы қорғау құрылғысы қолданылуы тиіс. Олар басқару жүйесіне: </w:t>
      </w:r>
    </w:p>
    <w:bookmarkStart w:name="z108" w:id="140"/>
    <w:p>
      <w:pPr>
        <w:spacing w:after="0"/>
        <w:ind w:left="0"/>
        <w:jc w:val="both"/>
      </w:pPr>
      <w:r>
        <w:rPr>
          <w:rFonts w:ascii="Times New Roman"/>
          <w:b w:val="false"/>
          <w:i w:val="false"/>
          <w:color w:val="000000"/>
          <w:sz w:val="28"/>
        </w:rPr>
        <w:t xml:space="preserve">
      1) олар ашық қалған жағдайда машинамен қауіпті әрекеттер мен операциялардың орындалу мүмкіндігін бодырмайтындай; </w:t>
      </w:r>
    </w:p>
    <w:bookmarkEnd w:id="140"/>
    <w:bookmarkStart w:name="z109" w:id="141"/>
    <w:p>
      <w:pPr>
        <w:spacing w:after="0"/>
        <w:ind w:left="0"/>
        <w:jc w:val="both"/>
      </w:pPr>
      <w:r>
        <w:rPr>
          <w:rFonts w:ascii="Times New Roman"/>
          <w:b w:val="false"/>
          <w:i w:val="false"/>
          <w:color w:val="000000"/>
          <w:sz w:val="28"/>
        </w:rPr>
        <w:t xml:space="preserve">
      2) олар ашық қалған кезде "тоқта" командасы берілетіндей етіп құрастырылуы және қойылуы тиіс. </w:t>
      </w:r>
    </w:p>
    <w:bookmarkEnd w:id="141"/>
    <w:bookmarkStart w:name="z110" w:id="142"/>
    <w:p>
      <w:pPr>
        <w:spacing w:after="0"/>
        <w:ind w:left="0"/>
        <w:jc w:val="both"/>
      </w:pPr>
      <w:r>
        <w:rPr>
          <w:rFonts w:ascii="Times New Roman"/>
          <w:b w:val="false"/>
          <w:i w:val="false"/>
          <w:color w:val="000000"/>
          <w:sz w:val="28"/>
        </w:rPr>
        <w:t xml:space="preserve">
      64. Егер жылжымалы бөлшектің функционалдық мақсаты қоршауды </w:t>
      </w:r>
    </w:p>
    <w:bookmarkEnd w:id="142"/>
    <w:p>
      <w:pPr>
        <w:spacing w:after="0"/>
        <w:ind w:left="0"/>
        <w:jc w:val="both"/>
      </w:pPr>
      <w:r>
        <w:rPr>
          <w:rFonts w:ascii="Times New Roman"/>
          <w:b w:val="false"/>
          <w:i w:val="false"/>
          <w:color w:val="000000"/>
          <w:sz w:val="28"/>
        </w:rPr>
        <w:t xml:space="preserve">
      қолдануға жол бермесе, онда машинаның конструкциясында машина мен </w:t>
      </w:r>
    </w:p>
    <w:p>
      <w:pPr>
        <w:spacing w:after="0"/>
        <w:ind w:left="0"/>
        <w:jc w:val="both"/>
      </w:pPr>
      <w:r>
        <w:rPr>
          <w:rFonts w:ascii="Times New Roman"/>
          <w:b w:val="false"/>
          <w:i w:val="false"/>
          <w:color w:val="000000"/>
          <w:sz w:val="28"/>
        </w:rPr>
        <w:t xml:space="preserve">
      жабдықтың қосылуы және қауіпсіздік белгілері туралы ескертетін </w:t>
      </w:r>
    </w:p>
    <w:p>
      <w:pPr>
        <w:spacing w:after="0"/>
        <w:ind w:left="0"/>
        <w:jc w:val="both"/>
      </w:pPr>
      <w:r>
        <w:rPr>
          <w:rFonts w:ascii="Times New Roman"/>
          <w:b w:val="false"/>
          <w:i w:val="false"/>
          <w:color w:val="000000"/>
          <w:sz w:val="28"/>
        </w:rPr>
        <w:t xml:space="preserve">
      сигнализациясы болуы тиіс. </w:t>
      </w:r>
    </w:p>
    <w:p>
      <w:pPr>
        <w:spacing w:after="0"/>
        <w:ind w:left="0"/>
        <w:jc w:val="both"/>
      </w:pPr>
      <w:r>
        <w:rPr>
          <w:rFonts w:ascii="Times New Roman"/>
          <w:b w:val="false"/>
          <w:i w:val="false"/>
          <w:color w:val="000000"/>
          <w:sz w:val="28"/>
        </w:rPr>
        <w:t xml:space="preserve">
      Пайдалану құжаттарында қауіпті орындармен жұмыс істеу және қызмет көрсетудің сақтандыру шаралары жазылуы тиіс. </w:t>
      </w:r>
    </w:p>
    <w:p>
      <w:pPr>
        <w:spacing w:after="0"/>
        <w:ind w:left="0"/>
        <w:jc w:val="both"/>
      </w:pPr>
      <w:r>
        <w:rPr>
          <w:rFonts w:ascii="Times New Roman"/>
          <w:b w:val="false"/>
          <w:i w:val="false"/>
          <w:color w:val="000000"/>
          <w:sz w:val="28"/>
        </w:rPr>
        <w:t xml:space="preserve">
      Бұдан басқа, персоналды кездейсоқ байланыста жарақат алу қаупінен қорғау үшін мұндай бөлшектерге жету конструкцияның жылжымайтын элементтері қызмет ете алатын тосқауылдармен шектелуі тиіс. Көрсетілген тосқауылдар немесе конструкцияның қозғалмайтын бөлшектері жылжымалы бөлшектерге дейінгі қауіпсіз аралықты қамтамасыз етуі тиіс. </w:t>
      </w:r>
    </w:p>
    <w:bookmarkStart w:name="z111" w:id="143"/>
    <w:p>
      <w:pPr>
        <w:spacing w:after="0"/>
        <w:ind w:left="0"/>
        <w:jc w:val="both"/>
      </w:pPr>
      <w:r>
        <w:rPr>
          <w:rFonts w:ascii="Times New Roman"/>
          <w:b w:val="false"/>
          <w:i w:val="false"/>
          <w:color w:val="000000"/>
          <w:sz w:val="28"/>
        </w:rPr>
        <w:t xml:space="preserve">
      65. Әлеуетті энергияны жинай алатын серіппелердің, рессорлардың және басқа механикалық құрылғылардың қалып фиксаторы немесе жиналған энергияны босататын құрылғылары болуы тиіс. </w:t>
      </w:r>
    </w:p>
    <w:bookmarkEnd w:id="143"/>
    <w:bookmarkStart w:name="z112" w:id="144"/>
    <w:p>
      <w:pPr>
        <w:spacing w:after="0"/>
        <w:ind w:left="0"/>
        <w:jc w:val="both"/>
      </w:pPr>
      <w:r>
        <w:rPr>
          <w:rFonts w:ascii="Times New Roman"/>
          <w:b w:val="false"/>
          <w:i w:val="false"/>
          <w:color w:val="000000"/>
          <w:sz w:val="28"/>
        </w:rPr>
        <w:t>
      66. Кеңістік шектеулілігі персонал үшін оның пайдаланылуы мен қызмет көрсету кезінде жоғары немесе төмен қызудағы машина бөлшектеріне жанасу қаупін тудыратын машиналарда тиісті қоршауларды орнату талап етіледі.</w:t>
      </w:r>
    </w:p>
    <w:bookmarkEnd w:id="144"/>
    <w:bookmarkStart w:name="z113" w:id="145"/>
    <w:p>
      <w:pPr>
        <w:spacing w:after="0"/>
        <w:ind w:left="0"/>
        <w:jc w:val="both"/>
      </w:pPr>
      <w:r>
        <w:rPr>
          <w:rFonts w:ascii="Times New Roman"/>
          <w:b w:val="false"/>
          <w:i w:val="false"/>
          <w:color w:val="000000"/>
          <w:sz w:val="28"/>
        </w:rPr>
        <w:t xml:space="preserve">
      67. Қысым арқылы жұмыс істейтін технологиялық ыдыстар (жабдықтар) "Қысым арқылы жұмыс істейтін жабдықтарының қауіпсіздігіне қойылатын талаптар" </w:t>
      </w:r>
      <w:r>
        <w:rPr>
          <w:rFonts w:ascii="Times New Roman"/>
          <w:b w:val="false"/>
          <w:i w:val="false"/>
          <w:color w:val="000000"/>
          <w:sz w:val="28"/>
        </w:rPr>
        <w:t>техникалық регламентінің</w:t>
      </w:r>
      <w:r>
        <w:rPr>
          <w:rFonts w:ascii="Times New Roman"/>
          <w:b w:val="false"/>
          <w:i w:val="false"/>
          <w:color w:val="000000"/>
          <w:sz w:val="28"/>
        </w:rPr>
        <w:t xml:space="preserve"> талаптарына сәйкес болуы тиіс. </w:t>
      </w:r>
    </w:p>
    <w:bookmarkEnd w:id="145"/>
    <w:bookmarkStart w:name="z114" w:id="146"/>
    <w:p>
      <w:pPr>
        <w:spacing w:after="0"/>
        <w:ind w:left="0"/>
        <w:jc w:val="both"/>
      </w:pPr>
      <w:r>
        <w:rPr>
          <w:rFonts w:ascii="Times New Roman"/>
          <w:b w:val="false"/>
          <w:i w:val="false"/>
          <w:color w:val="000000"/>
          <w:sz w:val="28"/>
        </w:rPr>
        <w:t xml:space="preserve">
      68. Жарылыстың немесе жарылудың алдын алу үшін қысым немесе вакуум арқылы жұмыс істейтін технологиялық ыдыстар (жабдықтар) қысымды бақылау құралдарымен және қорғау клапандарымен жабдықталуы тиіс. Қорғау құрылғысын орналастыру сұйықтықты немесе газды қауіпсіз бөлуді қамтамасыз етуі тиіс. </w:t>
      </w:r>
    </w:p>
    <w:bookmarkEnd w:id="146"/>
    <w:bookmarkStart w:name="z115" w:id="147"/>
    <w:p>
      <w:pPr>
        <w:spacing w:after="0"/>
        <w:ind w:left="0"/>
        <w:jc w:val="both"/>
      </w:pPr>
      <w:r>
        <w:rPr>
          <w:rFonts w:ascii="Times New Roman"/>
          <w:b w:val="false"/>
          <w:i w:val="false"/>
          <w:color w:val="000000"/>
          <w:sz w:val="28"/>
        </w:rPr>
        <w:t xml:space="preserve">
      69. Айдамалау жүйесінде көлемді сорғылардың болуы кезінде қорғау клапаны мен манометр көзделуі тиіс. </w:t>
      </w:r>
    </w:p>
    <w:bookmarkEnd w:id="147"/>
    <w:bookmarkStart w:name="z116" w:id="148"/>
    <w:p>
      <w:pPr>
        <w:spacing w:after="0"/>
        <w:ind w:left="0"/>
        <w:jc w:val="both"/>
      </w:pPr>
      <w:r>
        <w:rPr>
          <w:rFonts w:ascii="Times New Roman"/>
          <w:b w:val="false"/>
          <w:i w:val="false"/>
          <w:color w:val="000000"/>
          <w:sz w:val="28"/>
        </w:rPr>
        <w:t xml:space="preserve">
      70. Оператор болуы мүмкін жерлерінде орналасқан 300 мм.-ден асатын мөлшердегі тиеу саңылауларының шешіп алынатын торлы қоршаулары болуы тиіс. </w:t>
      </w:r>
    </w:p>
    <w:bookmarkEnd w:id="148"/>
    <w:bookmarkStart w:name="z117" w:id="149"/>
    <w:p>
      <w:pPr>
        <w:spacing w:after="0"/>
        <w:ind w:left="0"/>
        <w:jc w:val="both"/>
      </w:pPr>
      <w:r>
        <w:rPr>
          <w:rFonts w:ascii="Times New Roman"/>
          <w:b w:val="false"/>
          <w:i w:val="false"/>
          <w:color w:val="000000"/>
          <w:sz w:val="28"/>
        </w:rPr>
        <w:t xml:space="preserve">
      71. Жалғанатын машинаның алғашқы қатты тіреуімен бірге өздігінен жүретін машиналарға (немесе тракторларға) жалғанатын қуаттылықты іріктеудің алынбалы механикалық құрылғылары іс-әрекеті кезінде кез келген жылжымалы бөлшектің өзінің аралығында қорғалатындай етіп құрастырылуы және дайындалуы тиіс. </w:t>
      </w:r>
    </w:p>
    <w:bookmarkEnd w:id="149"/>
    <w:bookmarkStart w:name="z118" w:id="150"/>
    <w:p>
      <w:pPr>
        <w:spacing w:after="0"/>
        <w:ind w:left="0"/>
        <w:jc w:val="both"/>
      </w:pPr>
      <w:r>
        <w:rPr>
          <w:rFonts w:ascii="Times New Roman"/>
          <w:b w:val="false"/>
          <w:i w:val="false"/>
          <w:color w:val="000000"/>
          <w:sz w:val="28"/>
        </w:rPr>
        <w:t xml:space="preserve">
      72. Қуаттылықты іріктеудің алынбалы механикалық құрылғылары </w:t>
      </w:r>
    </w:p>
    <w:bookmarkEnd w:id="150"/>
    <w:p>
      <w:pPr>
        <w:spacing w:after="0"/>
        <w:ind w:left="0"/>
        <w:jc w:val="both"/>
      </w:pPr>
      <w:r>
        <w:rPr>
          <w:rFonts w:ascii="Times New Roman"/>
          <w:b w:val="false"/>
          <w:i w:val="false"/>
          <w:color w:val="000000"/>
          <w:sz w:val="28"/>
        </w:rPr>
        <w:t xml:space="preserve">
      жалғанатын өздігінен жүретін машинаның (немесе трактордың) қуаттылықты іріктеу білігі өздігінен жүретін машинаға (немесе тракторға) берік бекітілген арнайы қорғау қоршауымен не қорғаудың баламалы деңгейін қамтамасыз ететін өзге де керек-жарақпен қорғалуы тиіс. </w:t>
      </w:r>
    </w:p>
    <w:bookmarkStart w:name="z119" w:id="151"/>
    <w:p>
      <w:pPr>
        <w:spacing w:after="0"/>
        <w:ind w:left="0"/>
        <w:jc w:val="both"/>
      </w:pPr>
      <w:r>
        <w:rPr>
          <w:rFonts w:ascii="Times New Roman"/>
          <w:b w:val="false"/>
          <w:i w:val="false"/>
          <w:color w:val="000000"/>
          <w:sz w:val="28"/>
        </w:rPr>
        <w:t xml:space="preserve">
      73. Қуаттылықты іріктеудің алынбалы құрылғыларына қол жеткізуді </w:t>
      </w:r>
    </w:p>
    <w:bookmarkEnd w:id="151"/>
    <w:p>
      <w:pPr>
        <w:spacing w:after="0"/>
        <w:ind w:left="0"/>
        <w:jc w:val="both"/>
      </w:pPr>
      <w:r>
        <w:rPr>
          <w:rFonts w:ascii="Times New Roman"/>
          <w:b w:val="false"/>
          <w:i w:val="false"/>
          <w:color w:val="000000"/>
          <w:sz w:val="28"/>
        </w:rPr>
        <w:t xml:space="preserve">
      қамтамасыз етуге арналған қорғаныс қоршауының ашылу мүмкіндігі болуы </w:t>
      </w:r>
    </w:p>
    <w:p>
      <w:pPr>
        <w:spacing w:after="0"/>
        <w:ind w:left="0"/>
        <w:jc w:val="both"/>
      </w:pPr>
      <w:r>
        <w:rPr>
          <w:rFonts w:ascii="Times New Roman"/>
          <w:b w:val="false"/>
          <w:i w:val="false"/>
          <w:color w:val="000000"/>
          <w:sz w:val="28"/>
        </w:rPr>
        <w:t xml:space="preserve">
      тиіс. Жоғарыда көрсетілген құрылғыны орнату кезінде машинаның қозғалысы уақытында қорғаныс қоршауының айқартопса білігімен зақымдануына жол берілмеуі үшін қауіпсіз кеңістік қалуы тиіс. Сүйреткіш машина қуатын қабылдау білігі оған тіркелген қорғаныш қабына бекітілуі тиіс. </w:t>
      </w:r>
    </w:p>
    <w:bookmarkStart w:name="z120" w:id="152"/>
    <w:p>
      <w:pPr>
        <w:spacing w:after="0"/>
        <w:ind w:left="0"/>
        <w:jc w:val="both"/>
      </w:pPr>
      <w:r>
        <w:rPr>
          <w:rFonts w:ascii="Times New Roman"/>
          <w:b w:val="false"/>
          <w:i w:val="false"/>
          <w:color w:val="000000"/>
          <w:sz w:val="28"/>
        </w:rPr>
        <w:t xml:space="preserve">
      74. Айналмалы сәттерді шектегіштер немесе озу муфталары айқартопса білігінің әмбебап шарниріне тек жетектегі машина тарапынан бекітіле алады. Қуаттылықты іріктеудің алынбалы механикалық құрылғыларында тиісті түрде жазылған таңбалары болуы тиіс. </w:t>
      </w:r>
    </w:p>
    <w:bookmarkEnd w:id="152"/>
    <w:bookmarkStart w:name="z121" w:id="153"/>
    <w:p>
      <w:pPr>
        <w:spacing w:after="0"/>
        <w:ind w:left="0"/>
        <w:jc w:val="both"/>
      </w:pPr>
      <w:r>
        <w:rPr>
          <w:rFonts w:ascii="Times New Roman"/>
          <w:b w:val="false"/>
          <w:i w:val="false"/>
          <w:color w:val="000000"/>
          <w:sz w:val="28"/>
        </w:rPr>
        <w:t xml:space="preserve">
      75. Жұмыс үшін өздігінен жүретін машиналарды (немесе тракторларды) қуат алу алынбалы механикалық құрылғыларына біріктіруге қажет барлық сүйретілетін машиналарда машиналарды ажырату қажет болған жағдайда олардың жермен немесе қандай да бір машина бөлшектерімен жақындасуы нәтижесінде туындайтын зақымданулардан құрылғының өзін және оның қорғаныс қоршауын сақтайтын жүйе болуы тиіс. </w:t>
      </w:r>
    </w:p>
    <w:bookmarkEnd w:id="153"/>
    <w:bookmarkStart w:name="z122" w:id="154"/>
    <w:p>
      <w:pPr>
        <w:spacing w:after="0"/>
        <w:ind w:left="0"/>
        <w:jc w:val="both"/>
      </w:pPr>
      <w:r>
        <w:rPr>
          <w:rFonts w:ascii="Times New Roman"/>
          <w:b w:val="false"/>
          <w:i w:val="false"/>
          <w:color w:val="000000"/>
          <w:sz w:val="28"/>
        </w:rPr>
        <w:t xml:space="preserve">
      76. Қорғаныс қоршауының сыртқы бөліктері қуат алу алынбалы </w:t>
      </w:r>
    </w:p>
    <w:bookmarkEnd w:id="154"/>
    <w:p>
      <w:pPr>
        <w:spacing w:after="0"/>
        <w:ind w:left="0"/>
        <w:jc w:val="both"/>
      </w:pPr>
      <w:r>
        <w:rPr>
          <w:rFonts w:ascii="Times New Roman"/>
          <w:b w:val="false"/>
          <w:i w:val="false"/>
          <w:color w:val="000000"/>
          <w:sz w:val="28"/>
        </w:rPr>
        <w:t xml:space="preserve">
      механикалық құрылғыларымен бір мезгілде айналмайтындай етіп құрылуы, </w:t>
      </w:r>
    </w:p>
    <w:p>
      <w:pPr>
        <w:spacing w:after="0"/>
        <w:ind w:left="0"/>
        <w:jc w:val="both"/>
      </w:pPr>
      <w:r>
        <w:rPr>
          <w:rFonts w:ascii="Times New Roman"/>
          <w:b w:val="false"/>
          <w:i w:val="false"/>
          <w:color w:val="000000"/>
          <w:sz w:val="28"/>
        </w:rPr>
        <w:t xml:space="preserve">
      дайындалуы және орналасуы тиіс. Қорғаныс қоршауы айқартопса білігін ішкі шарнир ашаларының ақырына дейін, жоқ дегенде кең бұрышты әмбебап </w:t>
      </w:r>
    </w:p>
    <w:p>
      <w:pPr>
        <w:spacing w:after="0"/>
        <w:ind w:left="0"/>
        <w:jc w:val="both"/>
      </w:pPr>
      <w:r>
        <w:rPr>
          <w:rFonts w:ascii="Times New Roman"/>
          <w:b w:val="false"/>
          <w:i w:val="false"/>
          <w:color w:val="000000"/>
          <w:sz w:val="28"/>
        </w:rPr>
        <w:t xml:space="preserve">
      шарнирлер жағдайында сыртқы шарнирдің (немесе шарнирдің) ортасына дейін жабуы тиіс. </w:t>
      </w:r>
    </w:p>
    <w:bookmarkStart w:name="z123" w:id="155"/>
    <w:p>
      <w:pPr>
        <w:spacing w:after="0"/>
        <w:ind w:left="0"/>
        <w:jc w:val="both"/>
      </w:pPr>
      <w:r>
        <w:rPr>
          <w:rFonts w:ascii="Times New Roman"/>
          <w:b w:val="false"/>
          <w:i w:val="false"/>
          <w:color w:val="000000"/>
          <w:sz w:val="28"/>
        </w:rPr>
        <w:t xml:space="preserve">
      77. Егер машинада жұмыс орындарына қол жеткізу құралдары қуат алу алынбалы механикалық құрылғыларына жақын орналасса, онда конструкцияның өзінде көзделген жағдайды қоспағанда, айқартопса білігінің қорғау қоршауын саты ретінде пайдалану мүмкіндігін болдырмайтындай етіп құрастырылуы және дайындалуы тиіс. </w:t>
      </w:r>
    </w:p>
    <w:bookmarkEnd w:id="155"/>
    <w:bookmarkStart w:name="z124" w:id="156"/>
    <w:p>
      <w:pPr>
        <w:spacing w:after="0"/>
        <w:ind w:left="0"/>
        <w:jc w:val="both"/>
      </w:pPr>
      <w:r>
        <w:rPr>
          <w:rFonts w:ascii="Times New Roman"/>
          <w:b w:val="false"/>
          <w:i w:val="false"/>
          <w:color w:val="000000"/>
          <w:sz w:val="28"/>
        </w:rPr>
        <w:t xml:space="preserve">
      78. Отын багтары жұмыс қысымынан екі есе артық қысым кезінде, бірақ кез келген жағдайда кемінде 0,3-10 </w:t>
      </w:r>
      <w:r>
        <w:rPr>
          <w:rFonts w:ascii="Times New Roman"/>
          <w:b w:val="false"/>
          <w:i w:val="false"/>
          <w:color w:val="000000"/>
          <w:vertAlign w:val="superscript"/>
        </w:rPr>
        <w:t xml:space="preserve">5 </w:t>
      </w:r>
      <w:r>
        <w:rPr>
          <w:rFonts w:ascii="Times New Roman"/>
          <w:b w:val="false"/>
          <w:i w:val="false"/>
          <w:color w:val="000000"/>
          <w:sz w:val="28"/>
        </w:rPr>
        <w:t xml:space="preserve">Па дайындаушы жылысуға жүргізген сынақты қанағаттандыруы тиіс. Жұмыс қысымынан асатын кез келген артық қысым немесе кез келген қысым тиісті құрылғылармен (ауа, қорғау клапаны және тағы басқалары) автоматты түрде теңелтілуі тиіс. </w:t>
      </w:r>
    </w:p>
    <w:bookmarkEnd w:id="156"/>
    <w:p>
      <w:pPr>
        <w:spacing w:after="0"/>
        <w:ind w:left="0"/>
        <w:jc w:val="both"/>
      </w:pPr>
      <w:r>
        <w:rPr>
          <w:rFonts w:ascii="Times New Roman"/>
          <w:b w:val="false"/>
          <w:i w:val="false"/>
          <w:color w:val="000000"/>
          <w:sz w:val="28"/>
        </w:rPr>
        <w:t xml:space="preserve">
      Отын багының ауа клапандарының конструкциясы өрт қауіпсіздігін қамтамасыз етуі тиіс. Отын багының қақпағы арқылы немесе бак толық төңкеріліп жатқан жағдайда да, артық қысымды теңелтуге арналған құрылғылар арқылы ақпауы тиіс (тамшылауына рұқсат етіледі). </w:t>
      </w:r>
    </w:p>
    <w:bookmarkStart w:name="z125" w:id="157"/>
    <w:p>
      <w:pPr>
        <w:spacing w:after="0"/>
        <w:ind w:left="0"/>
        <w:jc w:val="both"/>
      </w:pPr>
      <w:r>
        <w:rPr>
          <w:rFonts w:ascii="Times New Roman"/>
          <w:b w:val="false"/>
          <w:i w:val="false"/>
          <w:color w:val="000000"/>
          <w:sz w:val="28"/>
        </w:rPr>
        <w:t xml:space="preserve">
      79. Машинаның гидравликалық жүйесінің түтікшелеріне төрт есе жұмыс қысымына төзуі бойынша сыналғаны туралы сертификат берілген болуы тиіс. </w:t>
      </w:r>
    </w:p>
    <w:bookmarkEnd w:id="157"/>
    <w:bookmarkStart w:name="z126" w:id="158"/>
    <w:p>
      <w:pPr>
        <w:spacing w:after="0"/>
        <w:ind w:left="0"/>
        <w:jc w:val="both"/>
      </w:pPr>
      <w:r>
        <w:rPr>
          <w:rFonts w:ascii="Times New Roman"/>
          <w:b w:val="false"/>
          <w:i w:val="false"/>
          <w:color w:val="000000"/>
          <w:sz w:val="28"/>
        </w:rPr>
        <w:t xml:space="preserve">
      80. Гидроцилиндрлер немесе гидроцилиндрлердің түтікшелері тұйықтау құрылғыларымен жарақталуы тиіс және пайдалану құжатында тұйықтау құрылғысын қолдану бойынша арнайы нұсқаулық келтірілуі тиіс. </w:t>
      </w:r>
    </w:p>
    <w:bookmarkEnd w:id="158"/>
    <w:bookmarkStart w:name="z127" w:id="159"/>
    <w:p>
      <w:pPr>
        <w:spacing w:after="0"/>
        <w:ind w:left="0"/>
        <w:jc w:val="both"/>
      </w:pPr>
      <w:r>
        <w:rPr>
          <w:rFonts w:ascii="Times New Roman"/>
          <w:b w:val="false"/>
          <w:i w:val="false"/>
          <w:color w:val="000000"/>
          <w:sz w:val="28"/>
        </w:rPr>
        <w:t xml:space="preserve">
      81. Түтікшелер және гидравликалық құрылғылар элементтерінің </w:t>
      </w:r>
    </w:p>
    <w:bookmarkEnd w:id="159"/>
    <w:p>
      <w:pPr>
        <w:spacing w:after="0"/>
        <w:ind w:left="0"/>
        <w:jc w:val="both"/>
      </w:pPr>
      <w:r>
        <w:rPr>
          <w:rFonts w:ascii="Times New Roman"/>
          <w:b w:val="false"/>
          <w:i w:val="false"/>
          <w:color w:val="000000"/>
          <w:sz w:val="28"/>
        </w:rPr>
        <w:t xml:space="preserve">
      конструкциясы отынның, улыхимикаттардың, майлайтын, салқындататын және басқа технологиялық сұйықтықтардың тамшылауын болдырмауы тиіс. </w:t>
      </w:r>
    </w:p>
    <w:bookmarkStart w:name="z128" w:id="160"/>
    <w:p>
      <w:pPr>
        <w:spacing w:after="0"/>
        <w:ind w:left="0"/>
        <w:jc w:val="both"/>
      </w:pPr>
      <w:r>
        <w:rPr>
          <w:rFonts w:ascii="Times New Roman"/>
          <w:b w:val="false"/>
          <w:i w:val="false"/>
          <w:color w:val="000000"/>
          <w:sz w:val="28"/>
        </w:rPr>
        <w:t xml:space="preserve">
      82. Түтікшелер, қосылу элементтерінің ыдысы және саңылаусыздандыратын төсемдер өздері арналған технологиялық </w:t>
      </w:r>
    </w:p>
    <w:bookmarkEnd w:id="160"/>
    <w:p>
      <w:pPr>
        <w:spacing w:after="0"/>
        <w:ind w:left="0"/>
        <w:jc w:val="both"/>
      </w:pPr>
      <w:r>
        <w:rPr>
          <w:rFonts w:ascii="Times New Roman"/>
          <w:b w:val="false"/>
          <w:i w:val="false"/>
          <w:color w:val="000000"/>
          <w:sz w:val="28"/>
        </w:rPr>
        <w:t xml:space="preserve">
      сұйықтықтардың, сондай-ақ санитарлық өңдеу құралдары мен температуралық режимдердің әсеріне тұрақты болуы тиіс. </w:t>
      </w:r>
    </w:p>
    <w:bookmarkStart w:name="z129" w:id="161"/>
    <w:p>
      <w:pPr>
        <w:spacing w:after="0"/>
        <w:ind w:left="0"/>
        <w:jc w:val="both"/>
      </w:pPr>
      <w:r>
        <w:rPr>
          <w:rFonts w:ascii="Times New Roman"/>
          <w:b w:val="false"/>
          <w:i w:val="false"/>
          <w:color w:val="000000"/>
          <w:sz w:val="28"/>
        </w:rPr>
        <w:t xml:space="preserve">
      83. Шаңдатқыш технологиялық материалдарды тасымалдауға, </w:t>
      </w:r>
    </w:p>
    <w:bookmarkEnd w:id="161"/>
    <w:p>
      <w:pPr>
        <w:spacing w:after="0"/>
        <w:ind w:left="0"/>
        <w:jc w:val="both"/>
      </w:pPr>
      <w:r>
        <w:rPr>
          <w:rFonts w:ascii="Times New Roman"/>
          <w:b w:val="false"/>
          <w:i w:val="false"/>
          <w:color w:val="000000"/>
          <w:sz w:val="28"/>
        </w:rPr>
        <w:t xml:space="preserve">
      араластыруға және таратуға арналған машиналарда шаң бөлінуді </w:t>
      </w:r>
    </w:p>
    <w:p>
      <w:pPr>
        <w:spacing w:after="0"/>
        <w:ind w:left="0"/>
        <w:jc w:val="both"/>
      </w:pPr>
      <w:r>
        <w:rPr>
          <w:rFonts w:ascii="Times New Roman"/>
          <w:b w:val="false"/>
          <w:i w:val="false"/>
          <w:color w:val="000000"/>
          <w:sz w:val="28"/>
        </w:rPr>
        <w:t xml:space="preserve">
      болдырмайтын құрылғылар немесе құралдар болуы тиіс. </w:t>
      </w:r>
    </w:p>
    <w:p>
      <w:pPr>
        <w:spacing w:after="0"/>
        <w:ind w:left="0"/>
        <w:jc w:val="both"/>
      </w:pPr>
      <w:r>
        <w:rPr>
          <w:rFonts w:ascii="Times New Roman"/>
          <w:b w:val="false"/>
          <w:i w:val="false"/>
          <w:color w:val="000000"/>
          <w:sz w:val="28"/>
        </w:rPr>
        <w:t xml:space="preserve">
      Машиналардың конструкциясы жұмыс аймағын ластамайтын тәсілмен технологиялық материалдар мен сұйықтықтарды құюды және тиеуді жүргізуге мүмкіндік беруі тиіс. </w:t>
      </w:r>
    </w:p>
    <w:p>
      <w:pPr>
        <w:spacing w:after="0"/>
        <w:ind w:left="0"/>
        <w:jc w:val="both"/>
      </w:pPr>
      <w:r>
        <w:rPr>
          <w:rFonts w:ascii="Times New Roman"/>
          <w:b w:val="false"/>
          <w:i w:val="false"/>
          <w:color w:val="000000"/>
          <w:sz w:val="28"/>
        </w:rPr>
        <w:t xml:space="preserve">
      Ерітінділермен химиялық өңдеуге арналған технологиялық материалдар ерітінділердің шашырауын болдырмайтын тәсілмен берілуі тиіс. </w:t>
      </w:r>
    </w:p>
    <w:bookmarkStart w:name="z130" w:id="162"/>
    <w:p>
      <w:pPr>
        <w:spacing w:after="0"/>
        <w:ind w:left="0"/>
        <w:jc w:val="left"/>
      </w:pPr>
      <w:r>
        <w:rPr>
          <w:rFonts w:ascii="Times New Roman"/>
          <w:b/>
          <w:i w:val="false"/>
          <w:color w:val="000000"/>
        </w:rPr>
        <w:t xml:space="preserve"> 13. Машиналардың шолу мүмкіндігі мен жарықтандырылуына қойылатын қауіпсіздік талаптары</w:t>
      </w:r>
    </w:p>
    <w:bookmarkEnd w:id="162"/>
    <w:bookmarkStart w:name="z435" w:id="163"/>
    <w:p>
      <w:pPr>
        <w:spacing w:after="0"/>
        <w:ind w:left="0"/>
        <w:jc w:val="both"/>
      </w:pPr>
      <w:r>
        <w:rPr>
          <w:rFonts w:ascii="Times New Roman"/>
          <w:b w:val="false"/>
          <w:i w:val="false"/>
          <w:color w:val="000000"/>
          <w:sz w:val="28"/>
        </w:rPr>
        <w:t xml:space="preserve">
      84. Оператор орнынан шолу мүмкіндігі машинаны және оның құрал-саймандарын мақсат бойынша қолдану кезінде оператордың және қауіпті аймақтардағы адамдардың толық қауіпсіздігін қамтамасыз етуі тиіс. </w:t>
      </w:r>
    </w:p>
    <w:bookmarkEnd w:id="163"/>
    <w:bookmarkStart w:name="z131" w:id="164"/>
    <w:p>
      <w:pPr>
        <w:spacing w:after="0"/>
        <w:ind w:left="0"/>
        <w:jc w:val="both"/>
      </w:pPr>
      <w:r>
        <w:rPr>
          <w:rFonts w:ascii="Times New Roman"/>
          <w:b w:val="false"/>
          <w:i w:val="false"/>
          <w:color w:val="000000"/>
          <w:sz w:val="28"/>
        </w:rPr>
        <w:t xml:space="preserve">
      85. Машиналардың конструкциясы жұмыс орнынан мыналар үшін қажетті шолу мүмкіндігі аймағында және бақылау объектілерінде кеңістіктің көрінуін қамтамасыз етуі тиіс: </w:t>
      </w:r>
    </w:p>
    <w:bookmarkEnd w:id="164"/>
    <w:bookmarkStart w:name="z132" w:id="165"/>
    <w:p>
      <w:pPr>
        <w:spacing w:after="0"/>
        <w:ind w:left="0"/>
        <w:jc w:val="both"/>
      </w:pPr>
      <w:r>
        <w:rPr>
          <w:rFonts w:ascii="Times New Roman"/>
          <w:b w:val="false"/>
          <w:i w:val="false"/>
          <w:color w:val="000000"/>
          <w:sz w:val="28"/>
        </w:rPr>
        <w:t xml:space="preserve">
      1) машина мақсатына тәуелді технологиялық дайындаушымен көзделген операцияларды орындау; </w:t>
      </w:r>
    </w:p>
    <w:bookmarkEnd w:id="165"/>
    <w:bookmarkStart w:name="z133" w:id="166"/>
    <w:p>
      <w:pPr>
        <w:spacing w:after="0"/>
        <w:ind w:left="0"/>
        <w:jc w:val="both"/>
      </w:pPr>
      <w:r>
        <w:rPr>
          <w:rFonts w:ascii="Times New Roman"/>
          <w:b w:val="false"/>
          <w:i w:val="false"/>
          <w:color w:val="000000"/>
          <w:sz w:val="28"/>
        </w:rPr>
        <w:t xml:space="preserve">
      2) жалпы пайдаланудағы автомобиль жолдары бойынша жүруді қосқанда (егер машина осы мақсатқа арналған болса) көліктік жағдайда қауіпсіз қозғалысты қамтамасыз ету. </w:t>
      </w:r>
    </w:p>
    <w:bookmarkEnd w:id="166"/>
    <w:bookmarkStart w:name="z134" w:id="167"/>
    <w:p>
      <w:pPr>
        <w:spacing w:after="0"/>
        <w:ind w:left="0"/>
        <w:jc w:val="both"/>
      </w:pPr>
      <w:r>
        <w:rPr>
          <w:rFonts w:ascii="Times New Roman"/>
          <w:b w:val="false"/>
          <w:i w:val="false"/>
          <w:color w:val="000000"/>
          <w:sz w:val="28"/>
        </w:rPr>
        <w:t xml:space="preserve">
      86. Қажет болған жағдайда шолу мүмкіндігі деңгейінің жеткіліксіздігінен туындаған қауіпті жою үшін талап етілетін құралдармен қамтамасыз етілген болуы тиіс. </w:t>
      </w:r>
    </w:p>
    <w:bookmarkEnd w:id="167"/>
    <w:bookmarkStart w:name="z135" w:id="168"/>
    <w:p>
      <w:pPr>
        <w:spacing w:after="0"/>
        <w:ind w:left="0"/>
        <w:jc w:val="both"/>
      </w:pPr>
      <w:r>
        <w:rPr>
          <w:rFonts w:ascii="Times New Roman"/>
          <w:b w:val="false"/>
          <w:i w:val="false"/>
          <w:color w:val="000000"/>
          <w:sz w:val="28"/>
        </w:rPr>
        <w:t xml:space="preserve">
      87. Машиналар конструкциясы оператордың жұмыс орнынан жұмыста отыру жағдайында мынадай бақылау объектілерінің: </w:t>
      </w:r>
    </w:p>
    <w:bookmarkEnd w:id="168"/>
    <w:bookmarkStart w:name="z136" w:id="169"/>
    <w:p>
      <w:pPr>
        <w:spacing w:after="0"/>
        <w:ind w:left="0"/>
        <w:jc w:val="both"/>
      </w:pPr>
      <w:r>
        <w:rPr>
          <w:rFonts w:ascii="Times New Roman"/>
          <w:b w:val="false"/>
          <w:i w:val="false"/>
          <w:color w:val="000000"/>
          <w:sz w:val="28"/>
        </w:rPr>
        <w:t xml:space="preserve">
      1) жүргізудің қауіпсіздігін қамтамасыз ету үшін қажетті қозғалыстың нысаналарының және бағдарларының; </w:t>
      </w:r>
    </w:p>
    <w:bookmarkEnd w:id="169"/>
    <w:bookmarkStart w:name="z137" w:id="170"/>
    <w:p>
      <w:pPr>
        <w:spacing w:after="0"/>
        <w:ind w:left="0"/>
        <w:jc w:val="both"/>
      </w:pPr>
      <w:r>
        <w:rPr>
          <w:rFonts w:ascii="Times New Roman"/>
          <w:b w:val="false"/>
          <w:i w:val="false"/>
          <w:color w:val="000000"/>
          <w:sz w:val="28"/>
        </w:rPr>
        <w:t xml:space="preserve">
      2) технологиялық процесс ағымында көзбен шолып бақылауды талап ететін жұмыс органдарының; </w:t>
      </w:r>
    </w:p>
    <w:bookmarkEnd w:id="170"/>
    <w:bookmarkStart w:name="z138" w:id="171"/>
    <w:p>
      <w:pPr>
        <w:spacing w:after="0"/>
        <w:ind w:left="0"/>
        <w:jc w:val="both"/>
      </w:pPr>
      <w:r>
        <w:rPr>
          <w:rFonts w:ascii="Times New Roman"/>
          <w:b w:val="false"/>
          <w:i w:val="false"/>
          <w:color w:val="000000"/>
          <w:sz w:val="28"/>
        </w:rPr>
        <w:t xml:space="preserve">
      3) көлік құралына технологиялық өнімді тиеу аймағының; </w:t>
      </w:r>
    </w:p>
    <w:bookmarkEnd w:id="171"/>
    <w:bookmarkStart w:name="z139" w:id="172"/>
    <w:p>
      <w:pPr>
        <w:spacing w:after="0"/>
        <w:ind w:left="0"/>
        <w:jc w:val="both"/>
      </w:pPr>
      <w:r>
        <w:rPr>
          <w:rFonts w:ascii="Times New Roman"/>
          <w:b w:val="false"/>
          <w:i w:val="false"/>
          <w:color w:val="000000"/>
          <w:sz w:val="28"/>
        </w:rPr>
        <w:t xml:space="preserve">
      4) агрегатталатын машиналармен және жабдықтармен асу және тіркеу үшін қызмет ететін тракторлар мен машиналардың конструкциялық элементтерінің. Егер өздігінен жүретін машиналардың аспалары мен басқа да органдары үшін конструкция элементтерінің көрінуін қамтамасыз ету мүмкін болмаса, онда асуды орындауды қамтамасыз ететін нысаналар немесе құрылғылар қарастырылады; </w:t>
      </w:r>
    </w:p>
    <w:bookmarkEnd w:id="172"/>
    <w:bookmarkStart w:name="z140" w:id="173"/>
    <w:p>
      <w:pPr>
        <w:spacing w:after="0"/>
        <w:ind w:left="0"/>
        <w:jc w:val="both"/>
      </w:pPr>
      <w:r>
        <w:rPr>
          <w:rFonts w:ascii="Times New Roman"/>
          <w:b w:val="false"/>
          <w:i w:val="false"/>
          <w:color w:val="000000"/>
          <w:sz w:val="28"/>
        </w:rPr>
        <w:t xml:space="preserve">
      5) ауыл шаруашылығы тракторлары мен өздігінен жүретін машиналардың, оның ішінде маркерлердің, оларды басқару үшін қажетті габариттік нүктелерінің көрінуін қамтамасыз етуі тиіс. </w:t>
      </w:r>
    </w:p>
    <w:bookmarkEnd w:id="173"/>
    <w:bookmarkStart w:name="z141" w:id="174"/>
    <w:p>
      <w:pPr>
        <w:spacing w:after="0"/>
        <w:ind w:left="0"/>
        <w:jc w:val="both"/>
      </w:pPr>
      <w:r>
        <w:rPr>
          <w:rFonts w:ascii="Times New Roman"/>
          <w:b w:val="false"/>
          <w:i w:val="false"/>
          <w:color w:val="000000"/>
          <w:sz w:val="28"/>
        </w:rPr>
        <w:t xml:space="preserve">
      88. Тракторлар мен өздігінен жүретін машиналар шолу мүмкіндігінің параметрлері нормативтік құжаттарда белгіленген талаптарға сәйкес болуы тиіс. </w:t>
      </w:r>
    </w:p>
    <w:bookmarkEnd w:id="174"/>
    <w:bookmarkStart w:name="z142" w:id="175"/>
    <w:p>
      <w:pPr>
        <w:spacing w:after="0"/>
        <w:ind w:left="0"/>
        <w:jc w:val="both"/>
      </w:pPr>
      <w:r>
        <w:rPr>
          <w:rFonts w:ascii="Times New Roman"/>
          <w:b w:val="false"/>
          <w:i w:val="false"/>
          <w:color w:val="000000"/>
          <w:sz w:val="28"/>
        </w:rPr>
        <w:t xml:space="preserve">
      89. Тракторлар мен өздігінен жүретін машиналар оператордың технологиялық операцияларды толық көлемде қауіпсіз орындауы, сондай-ақ көлік жағдайында машина қозғалысын басқару мақсатында кеңістік пен бақылау объектілерінің барлық көрсетілген учаскелерін тәуліктің қараңғы уақытында жарықтандыруға мүмкіндік беретін сыртқы жарықтандыру жүйесімен жабдықталуы тиіс. </w:t>
      </w:r>
    </w:p>
    <w:bookmarkEnd w:id="175"/>
    <w:bookmarkStart w:name="z143" w:id="176"/>
    <w:p>
      <w:pPr>
        <w:spacing w:after="0"/>
        <w:ind w:left="0"/>
        <w:jc w:val="both"/>
      </w:pPr>
      <w:r>
        <w:rPr>
          <w:rFonts w:ascii="Times New Roman"/>
          <w:b w:val="false"/>
          <w:i w:val="false"/>
          <w:color w:val="000000"/>
          <w:sz w:val="28"/>
        </w:rPr>
        <w:t xml:space="preserve">
      90. Тракторлар мен өздігінен жүретін машиналар фаралармен жабдықталуы тиіс. Тракторлар үшін фаралар саны екі алдыңғы және екі артқыдан кем емес. Өздігінен жүретін машиналар мен шағын тракторлар үшін фаралар саны - нақты машина моделінің нормативтік құжаттары бойынша болады. </w:t>
      </w:r>
    </w:p>
    <w:bookmarkEnd w:id="176"/>
    <w:bookmarkStart w:name="z144" w:id="177"/>
    <w:p>
      <w:pPr>
        <w:spacing w:after="0"/>
        <w:ind w:left="0"/>
        <w:jc w:val="both"/>
      </w:pPr>
      <w:r>
        <w:rPr>
          <w:rFonts w:ascii="Times New Roman"/>
          <w:b w:val="false"/>
          <w:i w:val="false"/>
          <w:color w:val="000000"/>
          <w:sz w:val="28"/>
        </w:rPr>
        <w:t xml:space="preserve">
      91. Ауыл шаруашылығы тракторларында көліктік және жұмыстық, ал </w:t>
      </w:r>
    </w:p>
    <w:bookmarkEnd w:id="177"/>
    <w:p>
      <w:pPr>
        <w:spacing w:after="0"/>
        <w:ind w:left="0"/>
        <w:jc w:val="both"/>
      </w:pPr>
      <w:r>
        <w:rPr>
          <w:rFonts w:ascii="Times New Roman"/>
          <w:b w:val="false"/>
          <w:i w:val="false"/>
          <w:color w:val="000000"/>
          <w:sz w:val="28"/>
        </w:rPr>
        <w:t xml:space="preserve">
      өздігінен жүретін машиналарда - жұмыстық немесе көліктік және жұмыстық сыртқы жарықтандыру жүйесі болуы тиіс. Көрсетілген жарықтандыру жүйелері тәуелсіз қосылуы тиіс. Жұмыстық жарықтандыру жүйесі технологиялық операцияларды орындауда егістік учаскесінің, ал көліктік - жолдың жарықтандырылуын қамтамасыз етуі тиіс. </w:t>
      </w:r>
    </w:p>
    <w:bookmarkStart w:name="z145" w:id="178"/>
    <w:p>
      <w:pPr>
        <w:spacing w:after="0"/>
        <w:ind w:left="0"/>
        <w:jc w:val="both"/>
      </w:pPr>
      <w:r>
        <w:rPr>
          <w:rFonts w:ascii="Times New Roman"/>
          <w:b w:val="false"/>
          <w:i w:val="false"/>
          <w:color w:val="000000"/>
          <w:sz w:val="28"/>
        </w:rPr>
        <w:t xml:space="preserve">
      92. Жұмыс фаралары операторға олардың жарығы артқы көрініс </w:t>
      </w:r>
    </w:p>
    <w:bookmarkEnd w:id="178"/>
    <w:p>
      <w:pPr>
        <w:spacing w:after="0"/>
        <w:ind w:left="0"/>
        <w:jc w:val="both"/>
      </w:pPr>
      <w:r>
        <w:rPr>
          <w:rFonts w:ascii="Times New Roman"/>
          <w:b w:val="false"/>
          <w:i w:val="false"/>
          <w:color w:val="000000"/>
          <w:sz w:val="28"/>
        </w:rPr>
        <w:t xml:space="preserve">
      айнасына шағылысу есебінен және тракторлар мен өздігінен жүретін </w:t>
      </w:r>
    </w:p>
    <w:p>
      <w:pPr>
        <w:spacing w:after="0"/>
        <w:ind w:left="0"/>
        <w:jc w:val="both"/>
      </w:pPr>
      <w:r>
        <w:rPr>
          <w:rFonts w:ascii="Times New Roman"/>
          <w:b w:val="false"/>
          <w:i w:val="false"/>
          <w:color w:val="000000"/>
          <w:sz w:val="28"/>
        </w:rPr>
        <w:t xml:space="preserve">
      машиналардың басқа жарық шашыратқыш бетінен тікелей немесе жанама </w:t>
      </w:r>
    </w:p>
    <w:p>
      <w:pPr>
        <w:spacing w:after="0"/>
        <w:ind w:left="0"/>
        <w:jc w:val="both"/>
      </w:pPr>
      <w:r>
        <w:rPr>
          <w:rFonts w:ascii="Times New Roman"/>
          <w:b w:val="false"/>
          <w:i w:val="false"/>
          <w:color w:val="000000"/>
          <w:sz w:val="28"/>
        </w:rPr>
        <w:t xml:space="preserve">
      кедергі келтірмейтіндей етіп орнатылады. </w:t>
      </w:r>
    </w:p>
    <w:bookmarkStart w:name="z146" w:id="179"/>
    <w:p>
      <w:pPr>
        <w:spacing w:after="0"/>
        <w:ind w:left="0"/>
        <w:jc w:val="both"/>
      </w:pPr>
      <w:r>
        <w:rPr>
          <w:rFonts w:ascii="Times New Roman"/>
          <w:b w:val="false"/>
          <w:i w:val="false"/>
          <w:color w:val="000000"/>
          <w:sz w:val="28"/>
        </w:rPr>
        <w:t xml:space="preserve">
      93. Ағаш дайындайтын тракторлар мен машиналар фаралары механикалық бұзылудан қорғалған болуы тиіс. </w:t>
      </w:r>
    </w:p>
    <w:bookmarkEnd w:id="179"/>
    <w:bookmarkStart w:name="z147" w:id="180"/>
    <w:p>
      <w:pPr>
        <w:spacing w:after="0"/>
        <w:ind w:left="0"/>
        <w:jc w:val="both"/>
      </w:pPr>
      <w:r>
        <w:rPr>
          <w:rFonts w:ascii="Times New Roman"/>
          <w:b w:val="false"/>
          <w:i w:val="false"/>
          <w:color w:val="000000"/>
          <w:sz w:val="28"/>
        </w:rPr>
        <w:t xml:space="preserve">
      94. Машиналардың жарықтандыру жүйесімен жасалатын жұмыс аймағының жарықтандыру параметрлері нормативтік құжаттарда белгіленген талаптарға сәйкес болуы тиіс. </w:t>
      </w:r>
    </w:p>
    <w:bookmarkEnd w:id="180"/>
    <w:bookmarkStart w:name="z148" w:id="181"/>
    <w:p>
      <w:pPr>
        <w:spacing w:after="0"/>
        <w:ind w:left="0"/>
        <w:jc w:val="both"/>
      </w:pPr>
      <w:r>
        <w:rPr>
          <w:rFonts w:ascii="Times New Roman"/>
          <w:b w:val="false"/>
          <w:i w:val="false"/>
          <w:color w:val="000000"/>
          <w:sz w:val="28"/>
        </w:rPr>
        <w:t xml:space="preserve">
      95. Жалпы көлік ағымында жүре алатын дөңгелекті машиналар кабинасы артын көрсететін сол және оң жақ сыртқы айналарымен жабдықталады. Өздігінен жүретін ауыл шаруашылығы машиналары кабинасы тек артқы көріністі қамтамасыз ететін сол жақ айнасымен жабдықталады. Қалған машиналар кабинасы артын көрсететін айналармен жабдықталады. </w:t>
      </w:r>
    </w:p>
    <w:bookmarkEnd w:id="181"/>
    <w:bookmarkStart w:name="z149" w:id="182"/>
    <w:p>
      <w:pPr>
        <w:spacing w:after="0"/>
        <w:ind w:left="0"/>
        <w:jc w:val="both"/>
      </w:pPr>
      <w:r>
        <w:rPr>
          <w:rFonts w:ascii="Times New Roman"/>
          <w:b w:val="false"/>
          <w:i w:val="false"/>
          <w:color w:val="000000"/>
          <w:sz w:val="28"/>
        </w:rPr>
        <w:t xml:space="preserve">
      96. Энергетикалық құралдармен агрегаттауға арналған машиналардың конструкция элементтері оператордың жұмыс орнынан шолу үнемі бақыланатын объектілерді шектемеуі тиіс. </w:t>
      </w:r>
    </w:p>
    <w:bookmarkEnd w:id="182"/>
    <w:bookmarkStart w:name="z150" w:id="183"/>
    <w:p>
      <w:pPr>
        <w:spacing w:after="0"/>
        <w:ind w:left="0"/>
        <w:jc w:val="both"/>
      </w:pPr>
      <w:r>
        <w:rPr>
          <w:rFonts w:ascii="Times New Roman"/>
          <w:b w:val="false"/>
          <w:i w:val="false"/>
          <w:color w:val="000000"/>
          <w:sz w:val="28"/>
        </w:rPr>
        <w:t xml:space="preserve">
      97. Машиналардың шолу мүмкіншілігі параметрлерінің базалық нүктесі К нүктесі болып табылады. К шолу мүмкіншілігі параметрі басталатын нүктенің орналасуы сынақ әдісіне арналған қолданыстағы нормативтік құжатқа сәйкес анықталады. </w:t>
      </w:r>
    </w:p>
    <w:bookmarkEnd w:id="183"/>
    <w:bookmarkStart w:name="z151" w:id="184"/>
    <w:p>
      <w:pPr>
        <w:spacing w:after="0"/>
        <w:ind w:left="0"/>
        <w:jc w:val="left"/>
      </w:pPr>
      <w:r>
        <w:rPr>
          <w:rFonts w:ascii="Times New Roman"/>
          <w:b/>
          <w:i w:val="false"/>
          <w:color w:val="000000"/>
        </w:rPr>
        <w:t xml:space="preserve"> 14. Жұмыс орындарының қауіпсіздігіне қойылатын талаптар</w:t>
      </w:r>
    </w:p>
    <w:bookmarkEnd w:id="184"/>
    <w:bookmarkStart w:name="z436" w:id="185"/>
    <w:p>
      <w:pPr>
        <w:spacing w:after="0"/>
        <w:ind w:left="0"/>
        <w:jc w:val="both"/>
      </w:pPr>
      <w:r>
        <w:rPr>
          <w:rFonts w:ascii="Times New Roman"/>
          <w:b w:val="false"/>
          <w:i w:val="false"/>
          <w:color w:val="000000"/>
          <w:sz w:val="28"/>
        </w:rPr>
        <w:t xml:space="preserve">
      98. Оператордың жұмыс орны берілген пайдалану шарттарына </w:t>
      </w:r>
    </w:p>
    <w:bookmarkEnd w:id="185"/>
    <w:p>
      <w:pPr>
        <w:spacing w:after="0"/>
        <w:ind w:left="0"/>
        <w:jc w:val="both"/>
      </w:pPr>
      <w:r>
        <w:rPr>
          <w:rFonts w:ascii="Times New Roman"/>
          <w:b w:val="false"/>
          <w:i w:val="false"/>
          <w:color w:val="000000"/>
          <w:sz w:val="28"/>
        </w:rPr>
        <w:t xml:space="preserve">
      байланысты оның қауіпсіздігін қамтамасыз етуге және барлық болжамды </w:t>
      </w:r>
    </w:p>
    <w:p>
      <w:pPr>
        <w:spacing w:after="0"/>
        <w:ind w:left="0"/>
        <w:jc w:val="both"/>
      </w:pPr>
      <w:r>
        <w:rPr>
          <w:rFonts w:ascii="Times New Roman"/>
          <w:b w:val="false"/>
          <w:i w:val="false"/>
          <w:color w:val="000000"/>
          <w:sz w:val="28"/>
        </w:rPr>
        <w:t xml:space="preserve">
      қауіптерден қорғауға қызмет етуі тиіс. </w:t>
      </w:r>
    </w:p>
    <w:bookmarkStart w:name="z152" w:id="186"/>
    <w:p>
      <w:pPr>
        <w:spacing w:after="0"/>
        <w:ind w:left="0"/>
        <w:jc w:val="both"/>
      </w:pPr>
      <w:r>
        <w:rPr>
          <w:rFonts w:ascii="Times New Roman"/>
          <w:b w:val="false"/>
          <w:i w:val="false"/>
          <w:color w:val="000000"/>
          <w:sz w:val="28"/>
        </w:rPr>
        <w:t xml:space="preserve">
      99. Оператордың жұмыс орны оны шартты туындайтын немесе зиянды </w:t>
      </w:r>
    </w:p>
    <w:bookmarkEnd w:id="186"/>
    <w:p>
      <w:pPr>
        <w:spacing w:after="0"/>
        <w:ind w:left="0"/>
        <w:jc w:val="both"/>
      </w:pPr>
      <w:r>
        <w:rPr>
          <w:rFonts w:ascii="Times New Roman"/>
          <w:b w:val="false"/>
          <w:i w:val="false"/>
          <w:color w:val="000000"/>
          <w:sz w:val="28"/>
        </w:rPr>
        <w:t xml:space="preserve">
      заттарды (шығарындылар) қолданған кезде сонымен қатар қолайсыз ауа-райы жағдайларынан қорғайтындай етіп құрастырылуы тиіс. </w:t>
      </w:r>
    </w:p>
    <w:bookmarkStart w:name="z153" w:id="187"/>
    <w:p>
      <w:pPr>
        <w:spacing w:after="0"/>
        <w:ind w:left="0"/>
        <w:jc w:val="both"/>
      </w:pPr>
      <w:r>
        <w:rPr>
          <w:rFonts w:ascii="Times New Roman"/>
          <w:b w:val="false"/>
          <w:i w:val="false"/>
          <w:color w:val="000000"/>
          <w:sz w:val="28"/>
        </w:rPr>
        <w:t xml:space="preserve">
      100. Егер ұтқыр машиналарды пайдаланудың берілген жағдайында оның ішінде отырған операторға немесе басқа тұлғаға, оның аударылуына және (немесе) оған заттың құлауына қауіп-қатер бар болса, онда оператордың жұмыс орны қорғау құрылғысымен жабдықталуы тиіс. Осы құрылғы машинаның ішінде отырған адамға (адамдарға) аударылудан және (немесе) заттың құлауынан зақымдануын шектеудің тиісті мөлшерін қамтамасыз етуі тиіс. </w:t>
      </w:r>
    </w:p>
    <w:bookmarkEnd w:id="187"/>
    <w:bookmarkStart w:name="z154" w:id="188"/>
    <w:p>
      <w:pPr>
        <w:spacing w:after="0"/>
        <w:ind w:left="0"/>
        <w:jc w:val="both"/>
      </w:pPr>
      <w:r>
        <w:rPr>
          <w:rFonts w:ascii="Times New Roman"/>
          <w:b w:val="false"/>
          <w:i w:val="false"/>
          <w:color w:val="000000"/>
          <w:sz w:val="28"/>
        </w:rPr>
        <w:t xml:space="preserve">
      101. Орманға арналған тракторлар мен өздігінен жүретін машиналар машинаның ішіндегі адамға (адамдарға) аударылу кезінде де, заттың құлауы кезінде де зақымдануды шектеудің тиісті мөлшерін қамтамасыз ететін қорғау құрылғысымен жабдықталуы тиіс. </w:t>
      </w:r>
    </w:p>
    <w:bookmarkEnd w:id="188"/>
    <w:bookmarkStart w:name="z155" w:id="189"/>
    <w:p>
      <w:pPr>
        <w:spacing w:after="0"/>
        <w:ind w:left="0"/>
        <w:jc w:val="both"/>
      </w:pPr>
      <w:r>
        <w:rPr>
          <w:rFonts w:ascii="Times New Roman"/>
          <w:b w:val="false"/>
          <w:i w:val="false"/>
          <w:color w:val="000000"/>
          <w:sz w:val="28"/>
        </w:rPr>
        <w:t xml:space="preserve">
      102. Ауыл шаруашылығы тракторлары машинаның ішінде отырған адамға {адамдарға) аударылуы кезінде зақымдануды шектеудің тиісті мөлшерін қамтамасыз ететін қорғау құрылғысымен жабдықталуы тиіс. </w:t>
      </w:r>
    </w:p>
    <w:bookmarkEnd w:id="189"/>
    <w:p>
      <w:pPr>
        <w:spacing w:after="0"/>
        <w:ind w:left="0"/>
        <w:jc w:val="both"/>
      </w:pPr>
      <w:r>
        <w:rPr>
          <w:rFonts w:ascii="Times New Roman"/>
          <w:b w:val="false"/>
          <w:i w:val="false"/>
          <w:color w:val="000000"/>
          <w:sz w:val="28"/>
        </w:rPr>
        <w:t xml:space="preserve">
      Шағын тракторлар аударылу кезінде қауіпсіздікті қамтамасыз ететін қорғау кабиналарымен немесе қауіпсіздік тіректерімен (доғаларымен) жабдықталуы тиіс. </w:t>
      </w:r>
    </w:p>
    <w:bookmarkStart w:name="z156" w:id="190"/>
    <w:p>
      <w:pPr>
        <w:spacing w:after="0"/>
        <w:ind w:left="0"/>
        <w:jc w:val="both"/>
      </w:pPr>
      <w:r>
        <w:rPr>
          <w:rFonts w:ascii="Times New Roman"/>
          <w:b w:val="false"/>
          <w:i w:val="false"/>
          <w:color w:val="000000"/>
          <w:sz w:val="28"/>
        </w:rPr>
        <w:t xml:space="preserve">
      103. Орманға арналған тракторлар мен машиналардың операторлары жұмыс орнына жас шыбықтардың, ағаш бұтақтарының және үзілген сүйреу арқанының кіруімен байланысты қауіптерден, сондай-ақ үзілген ара шынжырымен, олардың буындарымен немесе машинаның басқа ақаулы бөлшектерінен туындайтын қауіптерден беріктігі жоғары әйнектермен немесе жеңіл шығарылатын қорғау қоршауымен қорғалуы тиіс. </w:t>
      </w:r>
    </w:p>
    <w:bookmarkEnd w:id="190"/>
    <w:bookmarkStart w:name="z157" w:id="191"/>
    <w:p>
      <w:pPr>
        <w:spacing w:after="0"/>
        <w:ind w:left="0"/>
        <w:jc w:val="both"/>
      </w:pPr>
      <w:r>
        <w:rPr>
          <w:rFonts w:ascii="Times New Roman"/>
          <w:b w:val="false"/>
          <w:i w:val="false"/>
          <w:color w:val="000000"/>
          <w:sz w:val="28"/>
        </w:rPr>
        <w:t xml:space="preserve">
      104. Қажет жағдайда ұтқыр машиналардағы оператордың жұмыс орны оларды топырақ пен балшықтың лақтырылуынан қорғайтын қоршаулармен жабдықталуы тиіс. </w:t>
      </w:r>
    </w:p>
    <w:bookmarkEnd w:id="191"/>
    <w:bookmarkStart w:name="z158" w:id="192"/>
    <w:p>
      <w:pPr>
        <w:spacing w:after="0"/>
        <w:ind w:left="0"/>
        <w:jc w:val="both"/>
      </w:pPr>
      <w:r>
        <w:rPr>
          <w:rFonts w:ascii="Times New Roman"/>
          <w:b w:val="false"/>
          <w:i w:val="false"/>
          <w:color w:val="000000"/>
          <w:sz w:val="28"/>
        </w:rPr>
        <w:t xml:space="preserve">
      105. Мақсатты жағдайда ауыл шаруашылығы тракторлары мен өздігінен жүретін машиналардағы оператордың жұмыс орны жоғарыда көрсетілген талаптарға сәйкес құрастырылған, дайындалған және жабдықталған кабинамен жабдықталуы тиіс. </w:t>
      </w:r>
    </w:p>
    <w:bookmarkEnd w:id="192"/>
    <w:p>
      <w:pPr>
        <w:spacing w:after="0"/>
        <w:ind w:left="0"/>
        <w:jc w:val="both"/>
      </w:pPr>
      <w:r>
        <w:rPr>
          <w:rFonts w:ascii="Times New Roman"/>
          <w:b w:val="false"/>
          <w:i w:val="false"/>
          <w:color w:val="000000"/>
          <w:sz w:val="28"/>
        </w:rPr>
        <w:t xml:space="preserve">
      Орманға арналған тракторлар мен өздігінен жүретін машиналар кабинамен жабдықталуы тиіс. </w:t>
      </w:r>
    </w:p>
    <w:bookmarkStart w:name="z159" w:id="193"/>
    <w:p>
      <w:pPr>
        <w:spacing w:after="0"/>
        <w:ind w:left="0"/>
        <w:jc w:val="both"/>
      </w:pPr>
      <w:r>
        <w:rPr>
          <w:rFonts w:ascii="Times New Roman"/>
          <w:b w:val="false"/>
          <w:i w:val="false"/>
          <w:color w:val="000000"/>
          <w:sz w:val="28"/>
        </w:rPr>
        <w:t xml:space="preserve">
      106. Өздігінен жүретін ауыл шаруашылығы машиналарында кемінде екі, ал басқа машиналарда кемінде үш авариялық шығыс болуы тиіс, оларға есік, терезе, люктер қызмет ете алады. Авариялық шығыс кабинаның әр түрлі жағында (қабырғасында, төбесінде) орналасуы тиіс. Авариялық люктардың ең аз көлемі олардың көлденең қиылатын жерінде 640 және 440 мм. басты осьпен эллипс жазылатындай болуы тиіс. Авариялық шығыстар құрал-саймандардың көмегінсіз ашылуы тиіс. Егер шынылы терезелер авариялық шығыс болып табылатын болса, онда кабинада авариялық жағдайда авариялық шығыс әйнегін сындыруға және шығаруға болатын құрал болуы тиіс. </w:t>
      </w:r>
    </w:p>
    <w:bookmarkEnd w:id="193"/>
    <w:bookmarkStart w:name="z160" w:id="194"/>
    <w:p>
      <w:pPr>
        <w:spacing w:after="0"/>
        <w:ind w:left="0"/>
        <w:jc w:val="both"/>
      </w:pPr>
      <w:r>
        <w:rPr>
          <w:rFonts w:ascii="Times New Roman"/>
          <w:b w:val="false"/>
          <w:i w:val="false"/>
          <w:color w:val="000000"/>
          <w:sz w:val="28"/>
        </w:rPr>
        <w:t xml:space="preserve">
      107. Егер жұмыс орны кабинамен жабдықталған болса, онда оның </w:t>
      </w:r>
    </w:p>
    <w:bookmarkEnd w:id="194"/>
    <w:p>
      <w:pPr>
        <w:spacing w:after="0"/>
        <w:ind w:left="0"/>
        <w:jc w:val="both"/>
      </w:pPr>
      <w:r>
        <w:rPr>
          <w:rFonts w:ascii="Times New Roman"/>
          <w:b w:val="false"/>
          <w:i w:val="false"/>
          <w:color w:val="000000"/>
          <w:sz w:val="28"/>
        </w:rPr>
        <w:t xml:space="preserve">
      ішіндегі шаңдардың шоғырлануы мен көміртегінің тотығуы нормативтік </w:t>
      </w:r>
    </w:p>
    <w:p>
      <w:pPr>
        <w:spacing w:after="0"/>
        <w:ind w:left="0"/>
        <w:jc w:val="both"/>
      </w:pPr>
      <w:r>
        <w:rPr>
          <w:rFonts w:ascii="Times New Roman"/>
          <w:b w:val="false"/>
          <w:i w:val="false"/>
          <w:color w:val="000000"/>
          <w:sz w:val="28"/>
        </w:rPr>
        <w:t xml:space="preserve">
      құжаттарда белгіленген нормалардан аспауы тиіс. </w:t>
      </w:r>
    </w:p>
    <w:bookmarkStart w:name="z161" w:id="195"/>
    <w:p>
      <w:pPr>
        <w:spacing w:after="0"/>
        <w:ind w:left="0"/>
        <w:jc w:val="both"/>
      </w:pPr>
      <w:r>
        <w:rPr>
          <w:rFonts w:ascii="Times New Roman"/>
          <w:b w:val="false"/>
          <w:i w:val="false"/>
          <w:color w:val="000000"/>
          <w:sz w:val="28"/>
        </w:rPr>
        <w:t xml:space="preserve">
      108. Ұтқыр машинада кабина болмаған жағдайда операторды </w:t>
      </w:r>
    </w:p>
    <w:bookmarkEnd w:id="195"/>
    <w:p>
      <w:pPr>
        <w:spacing w:after="0"/>
        <w:ind w:left="0"/>
        <w:jc w:val="both"/>
      </w:pPr>
      <w:r>
        <w:rPr>
          <w:rFonts w:ascii="Times New Roman"/>
          <w:b w:val="false"/>
          <w:i w:val="false"/>
          <w:color w:val="000000"/>
          <w:sz w:val="28"/>
        </w:rPr>
        <w:t xml:space="preserve">
      атмосфералық жауын-шашыннан және тура күн сәулесінен қорғау қамтамасыз етілуі тиіс. </w:t>
      </w:r>
    </w:p>
    <w:bookmarkStart w:name="z162" w:id="196"/>
    <w:p>
      <w:pPr>
        <w:spacing w:after="0"/>
        <w:ind w:left="0"/>
        <w:jc w:val="both"/>
      </w:pPr>
      <w:r>
        <w:rPr>
          <w:rFonts w:ascii="Times New Roman"/>
          <w:b w:val="false"/>
          <w:i w:val="false"/>
          <w:color w:val="000000"/>
          <w:sz w:val="28"/>
        </w:rPr>
        <w:t xml:space="preserve">
      109. Егер жұмыс орны кабинамен жабдықталған болса, онда ол </w:t>
      </w:r>
    </w:p>
    <w:bookmarkEnd w:id="196"/>
    <w:p>
      <w:pPr>
        <w:spacing w:after="0"/>
        <w:ind w:left="0"/>
        <w:jc w:val="both"/>
      </w:pPr>
      <w:r>
        <w:rPr>
          <w:rFonts w:ascii="Times New Roman"/>
          <w:b w:val="false"/>
          <w:i w:val="false"/>
          <w:color w:val="000000"/>
          <w:sz w:val="28"/>
        </w:rPr>
        <w:t xml:space="preserve">
      нормативтік құжаттарда белгіленген талаптарға сәйкес жылдың суық және </w:t>
      </w:r>
    </w:p>
    <w:p>
      <w:pPr>
        <w:spacing w:after="0"/>
        <w:ind w:left="0"/>
        <w:jc w:val="both"/>
      </w:pPr>
      <w:r>
        <w:rPr>
          <w:rFonts w:ascii="Times New Roman"/>
          <w:b w:val="false"/>
          <w:i w:val="false"/>
          <w:color w:val="000000"/>
          <w:sz w:val="28"/>
        </w:rPr>
        <w:t xml:space="preserve">
      жылы уақытында кабинаның ішінен микроклимат параметрлерін қамтамасыз </w:t>
      </w:r>
    </w:p>
    <w:p>
      <w:pPr>
        <w:spacing w:after="0"/>
        <w:ind w:left="0"/>
        <w:jc w:val="both"/>
      </w:pPr>
      <w:r>
        <w:rPr>
          <w:rFonts w:ascii="Times New Roman"/>
          <w:b w:val="false"/>
          <w:i w:val="false"/>
          <w:color w:val="000000"/>
          <w:sz w:val="28"/>
        </w:rPr>
        <w:t xml:space="preserve">
      ететін микроклиматтың тұрақтандыру құрылғысымен жабдықталуы тиіс. </w:t>
      </w:r>
    </w:p>
    <w:bookmarkStart w:name="z163" w:id="197"/>
    <w:p>
      <w:pPr>
        <w:spacing w:after="0"/>
        <w:ind w:left="0"/>
        <w:jc w:val="both"/>
      </w:pPr>
      <w:r>
        <w:rPr>
          <w:rFonts w:ascii="Times New Roman"/>
          <w:b w:val="false"/>
          <w:i w:val="false"/>
          <w:color w:val="000000"/>
          <w:sz w:val="28"/>
        </w:rPr>
        <w:t xml:space="preserve">
      110. Машиналардың кабинасы ауа ағысының бағытын және қозғалыс жылдамдығын реттеуге арналған құрылғылармен жабдықталуы тиіс. </w:t>
      </w:r>
    </w:p>
    <w:bookmarkEnd w:id="197"/>
    <w:bookmarkStart w:name="z164" w:id="198"/>
    <w:p>
      <w:pPr>
        <w:spacing w:after="0"/>
        <w:ind w:left="0"/>
        <w:jc w:val="both"/>
      </w:pPr>
      <w:r>
        <w:rPr>
          <w:rFonts w:ascii="Times New Roman"/>
          <w:b w:val="false"/>
          <w:i w:val="false"/>
          <w:color w:val="000000"/>
          <w:sz w:val="28"/>
        </w:rPr>
        <w:t xml:space="preserve">
      111. Өздігінен жүретін ауыл шаруашылығы машиналарының кабинасы алдыңғы, ал басқа машиналар - алдыңғы және артқы әйнек тазалағыштарымен жабдықталуы тиіс. </w:t>
      </w:r>
    </w:p>
    <w:bookmarkEnd w:id="198"/>
    <w:p>
      <w:pPr>
        <w:spacing w:after="0"/>
        <w:ind w:left="0"/>
        <w:jc w:val="both"/>
      </w:pPr>
      <w:r>
        <w:rPr>
          <w:rFonts w:ascii="Times New Roman"/>
          <w:b w:val="false"/>
          <w:i w:val="false"/>
          <w:color w:val="000000"/>
          <w:sz w:val="28"/>
        </w:rPr>
        <w:t xml:space="preserve">
      Әйнек тазалағыштардың саны нақты машиналарға арналған нормативтік құжаттарда белгіленуі тиіс. </w:t>
      </w:r>
    </w:p>
    <w:p>
      <w:pPr>
        <w:spacing w:after="0"/>
        <w:ind w:left="0"/>
        <w:jc w:val="both"/>
      </w:pPr>
      <w:r>
        <w:rPr>
          <w:rFonts w:ascii="Times New Roman"/>
          <w:b w:val="false"/>
          <w:i w:val="false"/>
          <w:color w:val="000000"/>
          <w:sz w:val="28"/>
        </w:rPr>
        <w:t xml:space="preserve">
      Әйнек тазалағыштар машинаның қозғалтқыш пен қозғалыс жылдамдығының жұмыс тәртібіне тәуелсіз жұмыс істеуі тиіс. </w:t>
      </w:r>
    </w:p>
    <w:bookmarkStart w:name="z165" w:id="199"/>
    <w:p>
      <w:pPr>
        <w:spacing w:after="0"/>
        <w:ind w:left="0"/>
        <w:jc w:val="both"/>
      </w:pPr>
      <w:r>
        <w:rPr>
          <w:rFonts w:ascii="Times New Roman"/>
          <w:b w:val="false"/>
          <w:i w:val="false"/>
          <w:color w:val="000000"/>
          <w:sz w:val="28"/>
        </w:rPr>
        <w:t xml:space="preserve">
      112. Ауыл шаруашылығы дөңгелекті тракторларының, сондай-ақ барлық орман ағаштарын дайындайтын тракторлардың және өздігінен жүретін машиналардың кабинасы алдыңғы әйнек жуғышпен жарақтандырылуы тиіс. </w:t>
      </w:r>
    </w:p>
    <w:bookmarkEnd w:id="199"/>
    <w:bookmarkStart w:name="z166" w:id="200"/>
    <w:p>
      <w:pPr>
        <w:spacing w:after="0"/>
        <w:ind w:left="0"/>
        <w:jc w:val="both"/>
      </w:pPr>
      <w:r>
        <w:rPr>
          <w:rFonts w:ascii="Times New Roman"/>
          <w:b w:val="false"/>
          <w:i w:val="false"/>
          <w:color w:val="000000"/>
          <w:sz w:val="28"/>
        </w:rPr>
        <w:t xml:space="preserve">
      113. Машиналардың кабинасы алдыңғы әйнектердің әйнек тазалағышпен тазаланатын аймағында булану мен мұздануды жою құрылғыларымен жабдықталуы тиіс. Орман ағаштарын дайындайтын тракторлардың және өздігінен жүретін машиналардың кабинасы үшін артқы әйнекті үрлеу ескерілуі тиіс. </w:t>
      </w:r>
    </w:p>
    <w:bookmarkEnd w:id="200"/>
    <w:bookmarkStart w:name="z167" w:id="201"/>
    <w:p>
      <w:pPr>
        <w:spacing w:after="0"/>
        <w:ind w:left="0"/>
        <w:jc w:val="both"/>
      </w:pPr>
      <w:r>
        <w:rPr>
          <w:rFonts w:ascii="Times New Roman"/>
          <w:b w:val="false"/>
          <w:i w:val="false"/>
          <w:color w:val="000000"/>
          <w:sz w:val="28"/>
        </w:rPr>
        <w:t xml:space="preserve">
      114. Кабиналар дербес қосылатын ішкі жарықтандыру жүйесімен жабдықталуы тиіс. Ішкі жарықтандыру жүйесімен құрылатын жарықтандыру параметрлері басқару пульті және құралдар панелі деңгейінде нормативтік құжаттарда белгіленген талаптарға сәйкес болуы тиіс. </w:t>
      </w:r>
    </w:p>
    <w:bookmarkEnd w:id="201"/>
    <w:bookmarkStart w:name="z168" w:id="202"/>
    <w:p>
      <w:pPr>
        <w:spacing w:after="0"/>
        <w:ind w:left="0"/>
        <w:jc w:val="both"/>
      </w:pPr>
      <w:r>
        <w:rPr>
          <w:rFonts w:ascii="Times New Roman"/>
          <w:b w:val="false"/>
          <w:i w:val="false"/>
          <w:color w:val="000000"/>
          <w:sz w:val="28"/>
        </w:rPr>
        <w:t xml:space="preserve">
      115. Машиналардың кабинасы оператордың бетіне тура түсетін күн сәулелерінен қорғайтын құрылғымен жабдықталуы тиіс. </w:t>
      </w:r>
    </w:p>
    <w:bookmarkEnd w:id="202"/>
    <w:bookmarkStart w:name="z169" w:id="203"/>
    <w:p>
      <w:pPr>
        <w:spacing w:after="0"/>
        <w:ind w:left="0"/>
        <w:jc w:val="both"/>
      </w:pPr>
      <w:r>
        <w:rPr>
          <w:rFonts w:ascii="Times New Roman"/>
          <w:b w:val="false"/>
          <w:i w:val="false"/>
          <w:color w:val="000000"/>
          <w:sz w:val="28"/>
        </w:rPr>
        <w:t xml:space="preserve">
      116. Машина кабинасындағы бақылау құралдарында шағыстыруды болдырмайтын көмескі жарық болуы тиіс. </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117. Отын және басқа да сұйықтықтар үшін құю аузы оператор кабинасынан тыс жерде орналастырылуы тиіс. Олардың конструкциясы, саңылаусыздығы және орналасуы кабинаға сұйықтықтың ену мүмкіндігін болдырмайтындай болуы тиіс. Бактар оларды ашу алдында немесе ашу сәтінде ішкі қысымның қауіпсіз шығуына арналған құрылғымен жабдықталуы тиіс. </w:t>
      </w:r>
    </w:p>
    <w:bookmarkStart w:name="z171" w:id="204"/>
    <w:p>
      <w:pPr>
        <w:spacing w:after="0"/>
        <w:ind w:left="0"/>
        <w:jc w:val="both"/>
      </w:pPr>
      <w:r>
        <w:rPr>
          <w:rFonts w:ascii="Times New Roman"/>
          <w:b w:val="false"/>
          <w:i w:val="false"/>
          <w:color w:val="000000"/>
          <w:sz w:val="28"/>
        </w:rPr>
        <w:t xml:space="preserve">
      118. Қысымда тұрған құбыржолшектері және басқа да элементтер жарылған жағдайда сұйықтық жұмыс орнында отырған операторға тура түспейтіндей орнатылуы немесе қорғалуы тиіс. </w:t>
      </w:r>
    </w:p>
    <w:bookmarkEnd w:id="204"/>
    <w:bookmarkStart w:name="z172" w:id="205"/>
    <w:p>
      <w:pPr>
        <w:spacing w:after="0"/>
        <w:ind w:left="0"/>
        <w:jc w:val="both"/>
      </w:pPr>
      <w:r>
        <w:rPr>
          <w:rFonts w:ascii="Times New Roman"/>
          <w:b w:val="false"/>
          <w:i w:val="false"/>
          <w:color w:val="000000"/>
          <w:sz w:val="28"/>
        </w:rPr>
        <w:t xml:space="preserve">
      119. Конструкцияда көзделген жұмыс орнындағы металл және металл емес материалдардың жиектері мен бұрыштары операторды жаралаудың алдын алу үшін дөңгелектенген болуы тиіс. </w:t>
      </w:r>
    </w:p>
    <w:bookmarkEnd w:id="205"/>
    <w:bookmarkStart w:name="z173" w:id="206"/>
    <w:p>
      <w:pPr>
        <w:spacing w:after="0"/>
        <w:ind w:left="0"/>
        <w:jc w:val="both"/>
      </w:pPr>
      <w:r>
        <w:rPr>
          <w:rFonts w:ascii="Times New Roman"/>
          <w:b w:val="false"/>
          <w:i w:val="false"/>
          <w:color w:val="000000"/>
          <w:sz w:val="28"/>
        </w:rPr>
        <w:t xml:space="preserve">
      120. Кабинада алғашқы медициналық көмек көрсетудегі дәрі-дәрмек қобдишасы үшін орын, ауыз суы бар ыдысты, жеке қорғау құралдарын, сыртқы киімді бекіту үшін орындар көзделуі тиіс. Кабинада қажет болғанда құрал-саймандар, радиотелефон, пайдалану жөніндегі басшылық, тамақ өнімі бар ыдыс үшін орындар көзделуі тиіс. </w:t>
      </w:r>
    </w:p>
    <w:bookmarkEnd w:id="206"/>
    <w:p>
      <w:pPr>
        <w:spacing w:after="0"/>
        <w:ind w:left="0"/>
        <w:jc w:val="both"/>
      </w:pPr>
      <w:r>
        <w:rPr>
          <w:rFonts w:ascii="Times New Roman"/>
          <w:b w:val="false"/>
          <w:i w:val="false"/>
          <w:color w:val="000000"/>
          <w:sz w:val="28"/>
        </w:rPr>
        <w:t xml:space="preserve">
      Жұмыс орны кабинамен жабдықталмаған тракторлар мен өздігінен жүретін машиналарда алғашқы медициналық көмек көрсетудің дәрі-дәрмек қобдишасын сақтауға арналған орын көзделуі тиіс. </w:t>
      </w:r>
    </w:p>
    <w:bookmarkStart w:name="z174" w:id="207"/>
    <w:p>
      <w:pPr>
        <w:spacing w:after="0"/>
        <w:ind w:left="0"/>
        <w:jc w:val="both"/>
      </w:pPr>
      <w:r>
        <w:rPr>
          <w:rFonts w:ascii="Times New Roman"/>
          <w:b w:val="false"/>
          <w:i w:val="false"/>
          <w:color w:val="000000"/>
          <w:sz w:val="28"/>
        </w:rPr>
        <w:t xml:space="preserve">
      121. Мақсат бойынша машинаны қолдану жағдайында қолайсыздық, </w:t>
      </w:r>
    </w:p>
    <w:bookmarkEnd w:id="207"/>
    <w:p>
      <w:pPr>
        <w:spacing w:after="0"/>
        <w:ind w:left="0"/>
        <w:jc w:val="both"/>
      </w:pPr>
      <w:r>
        <w:rPr>
          <w:rFonts w:ascii="Times New Roman"/>
          <w:b w:val="false"/>
          <w:i w:val="false"/>
          <w:color w:val="000000"/>
          <w:sz w:val="28"/>
        </w:rPr>
        <w:t xml:space="preserve">
      шаршағыштық, физикалық қалжырау, сондай-ақ оператордың психологиялық </w:t>
      </w:r>
    </w:p>
    <w:p>
      <w:pPr>
        <w:spacing w:after="0"/>
        <w:ind w:left="0"/>
        <w:jc w:val="both"/>
      </w:pPr>
      <w:r>
        <w:rPr>
          <w:rFonts w:ascii="Times New Roman"/>
          <w:b w:val="false"/>
          <w:i w:val="false"/>
          <w:color w:val="000000"/>
          <w:sz w:val="28"/>
        </w:rPr>
        <w:t xml:space="preserve">
      стресі барынша азайтылуға тиіс. Осы мақсаттарда жұмыс орнының </w:t>
      </w:r>
    </w:p>
    <w:p>
      <w:pPr>
        <w:spacing w:after="0"/>
        <w:ind w:left="0"/>
        <w:jc w:val="both"/>
      </w:pPr>
      <w:r>
        <w:rPr>
          <w:rFonts w:ascii="Times New Roman"/>
          <w:b w:val="false"/>
          <w:i w:val="false"/>
          <w:color w:val="000000"/>
          <w:sz w:val="28"/>
        </w:rPr>
        <w:t xml:space="preserve">
      конструкциясы мынадай: </w:t>
      </w:r>
    </w:p>
    <w:bookmarkStart w:name="z175" w:id="208"/>
    <w:p>
      <w:pPr>
        <w:spacing w:after="0"/>
        <w:ind w:left="0"/>
        <w:jc w:val="both"/>
      </w:pPr>
      <w:r>
        <w:rPr>
          <w:rFonts w:ascii="Times New Roman"/>
          <w:b w:val="false"/>
          <w:i w:val="false"/>
          <w:color w:val="000000"/>
          <w:sz w:val="28"/>
        </w:rPr>
        <w:t xml:space="preserve">
      1) әр түрлі физикалық тұлғадағы, күштегі және шыдамдылықтағы </w:t>
      </w:r>
    </w:p>
    <w:bookmarkEnd w:id="208"/>
    <w:p>
      <w:pPr>
        <w:spacing w:after="0"/>
        <w:ind w:left="0"/>
        <w:jc w:val="both"/>
      </w:pPr>
      <w:r>
        <w:rPr>
          <w:rFonts w:ascii="Times New Roman"/>
          <w:b w:val="false"/>
          <w:i w:val="false"/>
          <w:color w:val="000000"/>
          <w:sz w:val="28"/>
        </w:rPr>
        <w:t xml:space="preserve">
      операторлардың жұмысын көздеуі; </w:t>
      </w:r>
    </w:p>
    <w:bookmarkStart w:name="z176" w:id="209"/>
    <w:p>
      <w:pPr>
        <w:spacing w:after="0"/>
        <w:ind w:left="0"/>
        <w:jc w:val="both"/>
      </w:pPr>
      <w:r>
        <w:rPr>
          <w:rFonts w:ascii="Times New Roman"/>
          <w:b w:val="false"/>
          <w:i w:val="false"/>
          <w:color w:val="000000"/>
          <w:sz w:val="28"/>
        </w:rPr>
        <w:t xml:space="preserve">
      2) оператордың қозғалысы үшін қажетті кеңістікті қамтамасыз ететіндей болуы тиіс. </w:t>
      </w:r>
    </w:p>
    <w:bookmarkEnd w:id="209"/>
    <w:bookmarkStart w:name="z177" w:id="210"/>
    <w:p>
      <w:pPr>
        <w:spacing w:after="0"/>
        <w:ind w:left="0"/>
        <w:jc w:val="both"/>
      </w:pPr>
      <w:r>
        <w:rPr>
          <w:rFonts w:ascii="Times New Roman"/>
          <w:b w:val="false"/>
          <w:i w:val="false"/>
          <w:color w:val="000000"/>
          <w:sz w:val="28"/>
        </w:rPr>
        <w:t xml:space="preserve">
      122. Оператордың жұмыс орны оператордың өз орындығында толық қауіпсіздікте машинаны басқару үшін оған барлық көзделген әрекеттерді іске асыруға мүмкіндік беретін, жұмыс орнында жылжымайтын элементтер арасындағы кеңістік аз болатындай құрастырылуы және дайындалуы тиіс. </w:t>
      </w:r>
    </w:p>
    <w:bookmarkEnd w:id="210"/>
    <w:bookmarkStart w:name="z178" w:id="211"/>
    <w:p>
      <w:pPr>
        <w:spacing w:after="0"/>
        <w:ind w:left="0"/>
        <w:jc w:val="both"/>
      </w:pPr>
      <w:r>
        <w:rPr>
          <w:rFonts w:ascii="Times New Roman"/>
          <w:b w:val="false"/>
          <w:i w:val="false"/>
          <w:color w:val="000000"/>
          <w:sz w:val="28"/>
        </w:rPr>
        <w:t xml:space="preserve">
      123. Кабинаның есік ойығының мөлшері және орындықтан жұмыс орнындағы жылжымайтын элементтерге дейінгі кеңістік операторға орындыққа қауіпсіз жетуді қамтамасыз етуі тиіс. Орындыққа өту оған жету процесінде операторды жаралайтын заттардан бос болуы тиіс. </w:t>
      </w:r>
    </w:p>
    <w:bookmarkEnd w:id="211"/>
    <w:bookmarkStart w:name="z179" w:id="212"/>
    <w:p>
      <w:pPr>
        <w:spacing w:after="0"/>
        <w:ind w:left="0"/>
        <w:jc w:val="both"/>
      </w:pPr>
      <w:r>
        <w:rPr>
          <w:rFonts w:ascii="Times New Roman"/>
          <w:b w:val="false"/>
          <w:i w:val="false"/>
          <w:color w:val="000000"/>
          <w:sz w:val="28"/>
        </w:rPr>
        <w:t xml:space="preserve">
      124. Жұмыс орнындағы жылжымайтын элементтердің арасындағы ең аз кеңістік, кабинаның есік ойығының мөлшері және орындықтан жұмыс орнының жылжымайтын элементтеріне дейінгі кеңістік нормативтік құжаттарда белгіленген талаптарға сәйкес болуы тиіс. </w:t>
      </w:r>
    </w:p>
    <w:bookmarkEnd w:id="212"/>
    <w:bookmarkStart w:name="z180" w:id="213"/>
    <w:p>
      <w:pPr>
        <w:spacing w:after="0"/>
        <w:ind w:left="0"/>
        <w:jc w:val="both"/>
      </w:pPr>
      <w:r>
        <w:rPr>
          <w:rFonts w:ascii="Times New Roman"/>
          <w:b w:val="false"/>
          <w:i w:val="false"/>
          <w:color w:val="000000"/>
          <w:sz w:val="28"/>
        </w:rPr>
        <w:t xml:space="preserve">
      125. Егер машина кабинасында басқару басқыштары көзделмесе, онда кабинаның еденінде еңкейтілген тіректер немесе аяқ үшін жылуды аз өткізетін материалдан жабылған тіреу алаңы болуы тиіс. Еңкейтілген тіректер оператордың аяғына орнықты әрі ыңғайлы қалыпты қамтамасыз етуі тиіс. </w:t>
      </w:r>
    </w:p>
    <w:bookmarkEnd w:id="213"/>
    <w:bookmarkStart w:name="z181" w:id="214"/>
    <w:p>
      <w:pPr>
        <w:spacing w:after="0"/>
        <w:ind w:left="0"/>
        <w:jc w:val="both"/>
      </w:pPr>
      <w:r>
        <w:rPr>
          <w:rFonts w:ascii="Times New Roman"/>
          <w:b w:val="false"/>
          <w:i w:val="false"/>
          <w:color w:val="000000"/>
          <w:sz w:val="28"/>
        </w:rPr>
        <w:t xml:space="preserve">
      126. Оператордың жұмыс орны бар ұтқыр машиналар операторға </w:t>
      </w:r>
    </w:p>
    <w:bookmarkEnd w:id="214"/>
    <w:p>
      <w:pPr>
        <w:spacing w:after="0"/>
        <w:ind w:left="0"/>
        <w:jc w:val="both"/>
      </w:pPr>
      <w:r>
        <w:rPr>
          <w:rFonts w:ascii="Times New Roman"/>
          <w:b w:val="false"/>
          <w:i w:val="false"/>
          <w:color w:val="000000"/>
          <w:sz w:val="28"/>
        </w:rPr>
        <w:t xml:space="preserve">
      машинаны басқару үшін ыңғайлы күйде отыра алуға мүмкіндік беретін, сондай-ақ оның толық қауіпсіздігін қамтамасыз ететін орындықпен жабдықталуы тиіс. </w:t>
      </w:r>
    </w:p>
    <w:bookmarkStart w:name="z182" w:id="215"/>
    <w:p>
      <w:pPr>
        <w:spacing w:after="0"/>
        <w:ind w:left="0"/>
        <w:jc w:val="both"/>
      </w:pPr>
      <w:r>
        <w:rPr>
          <w:rFonts w:ascii="Times New Roman"/>
          <w:b w:val="false"/>
          <w:i w:val="false"/>
          <w:color w:val="000000"/>
          <w:sz w:val="28"/>
        </w:rPr>
        <w:t xml:space="preserve">
      127. Орындық құрылымы операторды соққы мен дірілден қорғауды </w:t>
      </w:r>
    </w:p>
    <w:bookmarkEnd w:id="215"/>
    <w:p>
      <w:pPr>
        <w:spacing w:after="0"/>
        <w:ind w:left="0"/>
        <w:jc w:val="both"/>
      </w:pPr>
      <w:r>
        <w:rPr>
          <w:rFonts w:ascii="Times New Roman"/>
          <w:b w:val="false"/>
          <w:i w:val="false"/>
          <w:color w:val="000000"/>
          <w:sz w:val="28"/>
        </w:rPr>
        <w:t xml:space="preserve">
      қамтамасыз етуі, сондай-ақ пайдаланудың барлық берілген шарттарында оның орнықтылығы мен тұрақтылығын қамтамасыз етуі тиіс. </w:t>
      </w:r>
    </w:p>
    <w:bookmarkStart w:name="z183" w:id="216"/>
    <w:p>
      <w:pPr>
        <w:spacing w:after="0"/>
        <w:ind w:left="0"/>
        <w:jc w:val="both"/>
      </w:pPr>
      <w:r>
        <w:rPr>
          <w:rFonts w:ascii="Times New Roman"/>
          <w:b w:val="false"/>
          <w:i w:val="false"/>
          <w:color w:val="000000"/>
          <w:sz w:val="28"/>
        </w:rPr>
        <w:t xml:space="preserve">
      128. Оператор орындық арқасының және орындықтың басқару </w:t>
      </w:r>
    </w:p>
    <w:bookmarkEnd w:id="216"/>
    <w:p>
      <w:pPr>
        <w:spacing w:after="0"/>
        <w:ind w:left="0"/>
        <w:jc w:val="both"/>
      </w:pPr>
      <w:r>
        <w:rPr>
          <w:rFonts w:ascii="Times New Roman"/>
          <w:b w:val="false"/>
          <w:i w:val="false"/>
          <w:color w:val="000000"/>
          <w:sz w:val="28"/>
        </w:rPr>
        <w:t xml:space="preserve">
      органдарына дейінгі аралықтың тік және бойлық қалпын қосымша құралдардың көмегінсіз өзгерту мүмкіндігіне ие болуы тиіс. Орындықтан жұмыс орнындағы жылжымайтын элементтерге және орындықты реттеу тұтқаларына дейінгі аралық қолды қысып қалмайтындай болуы тиіс. </w:t>
      </w:r>
    </w:p>
    <w:bookmarkStart w:name="z184" w:id="217"/>
    <w:p>
      <w:pPr>
        <w:spacing w:after="0"/>
        <w:ind w:left="0"/>
        <w:jc w:val="both"/>
      </w:pPr>
      <w:r>
        <w:rPr>
          <w:rFonts w:ascii="Times New Roman"/>
          <w:b w:val="false"/>
          <w:i w:val="false"/>
          <w:color w:val="000000"/>
          <w:sz w:val="28"/>
        </w:rPr>
        <w:t xml:space="preserve">
      129. Орындықты бекіту оларға келетін барлық салмақты ұстауы тиіс, ал орындықты іліп қоюдың серпінді элементі оператордың салмағына тәуелді болатын іліп қоюдың серпінділігін реттеу мүмкіндігіне ие болуы тиіс. </w:t>
      </w:r>
    </w:p>
    <w:bookmarkEnd w:id="217"/>
    <w:bookmarkStart w:name="z185" w:id="218"/>
    <w:p>
      <w:pPr>
        <w:spacing w:after="0"/>
        <w:ind w:left="0"/>
        <w:jc w:val="both"/>
      </w:pPr>
      <w:r>
        <w:rPr>
          <w:rFonts w:ascii="Times New Roman"/>
          <w:b w:val="false"/>
          <w:i w:val="false"/>
          <w:color w:val="000000"/>
          <w:sz w:val="28"/>
        </w:rPr>
        <w:t xml:space="preserve">
      130. Орындықтың мөлшері, арқасын реттеу ауқымы және орындықтың тігінен және бойлық қалпы нормативтік құжаттарда белгіленген талапқа сәйкес болуы тиіс. </w:t>
      </w:r>
    </w:p>
    <w:bookmarkEnd w:id="218"/>
    <w:bookmarkStart w:name="z186" w:id="219"/>
    <w:p>
      <w:pPr>
        <w:spacing w:after="0"/>
        <w:ind w:left="0"/>
        <w:jc w:val="both"/>
      </w:pPr>
      <w:r>
        <w:rPr>
          <w:rFonts w:ascii="Times New Roman"/>
          <w:b w:val="false"/>
          <w:i w:val="false"/>
          <w:color w:val="000000"/>
          <w:sz w:val="28"/>
        </w:rPr>
        <w:t xml:space="preserve">
      131. Аударылу кезінде зақымданудың шектеу аймағын сақтауды </w:t>
      </w:r>
    </w:p>
    <w:bookmarkEnd w:id="219"/>
    <w:p>
      <w:pPr>
        <w:spacing w:after="0"/>
        <w:ind w:left="0"/>
        <w:jc w:val="both"/>
      </w:pPr>
      <w:r>
        <w:rPr>
          <w:rFonts w:ascii="Times New Roman"/>
          <w:b w:val="false"/>
          <w:i w:val="false"/>
          <w:color w:val="000000"/>
          <w:sz w:val="28"/>
        </w:rPr>
        <w:t xml:space="preserve">
      қамтамасыз ететін қорғау құралымен жабдықталған машинадағы орындық </w:t>
      </w:r>
    </w:p>
    <w:p>
      <w:pPr>
        <w:spacing w:after="0"/>
        <w:ind w:left="0"/>
        <w:jc w:val="both"/>
      </w:pPr>
      <w:r>
        <w:rPr>
          <w:rFonts w:ascii="Times New Roman"/>
          <w:b w:val="false"/>
          <w:i w:val="false"/>
          <w:color w:val="000000"/>
          <w:sz w:val="28"/>
        </w:rPr>
        <w:t xml:space="preserve">
      нормативтік құжаттарда белгіленген талаптарға сәйкес қауіпсіздік белдіктерін бекітуге арналған құрылғылармен жабдықталуы тиіс. </w:t>
      </w:r>
    </w:p>
    <w:bookmarkStart w:name="z187" w:id="220"/>
    <w:p>
      <w:pPr>
        <w:spacing w:after="0"/>
        <w:ind w:left="0"/>
        <w:jc w:val="both"/>
      </w:pPr>
      <w:r>
        <w:rPr>
          <w:rFonts w:ascii="Times New Roman"/>
          <w:b w:val="false"/>
          <w:i w:val="false"/>
          <w:color w:val="000000"/>
          <w:sz w:val="28"/>
        </w:rPr>
        <w:t xml:space="preserve">
      132. Орман шаруашылығында қолданылатын барлық тракторлар мен өздігінен жүретін машиналар нормативтік құжаттарда белгіленген талаптарға сәйкес қауіпсіздік белдігі жүйесімен жабдықталуы тиіс. </w:t>
      </w:r>
    </w:p>
    <w:bookmarkEnd w:id="220"/>
    <w:bookmarkStart w:name="z188" w:id="221"/>
    <w:p>
      <w:pPr>
        <w:spacing w:after="0"/>
        <w:ind w:left="0"/>
        <w:jc w:val="both"/>
      </w:pPr>
      <w:r>
        <w:rPr>
          <w:rFonts w:ascii="Times New Roman"/>
          <w:b w:val="false"/>
          <w:i w:val="false"/>
          <w:color w:val="000000"/>
          <w:sz w:val="28"/>
        </w:rPr>
        <w:t xml:space="preserve">
      133. Басқарудың реверсивті бекеті бар жұмыс орындары үшін оның жұмыс жағдайындағы тіркеумен қоса орындықтың 180 </w:t>
      </w:r>
      <w:r>
        <w:rPr>
          <w:rFonts w:ascii="Times New Roman"/>
          <w:b w:val="false"/>
          <w:i w:val="false"/>
          <w:color w:val="000000"/>
          <w:vertAlign w:val="superscript"/>
        </w:rPr>
        <w:t xml:space="preserve">о </w:t>
      </w:r>
      <w:r>
        <w:rPr>
          <w:rFonts w:ascii="Times New Roman"/>
          <w:b w:val="false"/>
          <w:i w:val="false"/>
          <w:color w:val="000000"/>
          <w:sz w:val="28"/>
        </w:rPr>
        <w:t xml:space="preserve">С-қа бұрылуы қамтамасыз етіледі. </w:t>
      </w:r>
    </w:p>
    <w:bookmarkEnd w:id="221"/>
    <w:bookmarkStart w:name="z189" w:id="222"/>
    <w:p>
      <w:pPr>
        <w:spacing w:after="0"/>
        <w:ind w:left="0"/>
        <w:jc w:val="both"/>
      </w:pPr>
      <w:r>
        <w:rPr>
          <w:rFonts w:ascii="Times New Roman"/>
          <w:b w:val="false"/>
          <w:i w:val="false"/>
          <w:color w:val="000000"/>
          <w:sz w:val="28"/>
        </w:rPr>
        <w:t xml:space="preserve">
      134. Жұмыс кеңістігі өте аз және кабина мөлшері бойынша басқарудың реверсивті бекеті бар тракторлар мен өздігінен жүретін машиналар машинаның нақты моделіне арналған нормативтік құжаттарға сәйкес болуы тиіс. </w:t>
      </w:r>
    </w:p>
    <w:bookmarkEnd w:id="222"/>
    <w:bookmarkStart w:name="z190" w:id="223"/>
    <w:p>
      <w:pPr>
        <w:spacing w:after="0"/>
        <w:ind w:left="0"/>
        <w:jc w:val="both"/>
      </w:pPr>
      <w:r>
        <w:rPr>
          <w:rFonts w:ascii="Times New Roman"/>
          <w:b w:val="false"/>
          <w:i w:val="false"/>
          <w:color w:val="000000"/>
          <w:sz w:val="28"/>
        </w:rPr>
        <w:t xml:space="preserve">
      135. ОБН жұмыс орны мен оның элементтері параметрінің базалық нүктесі болып табылады. ОБН сынақ әдісіне арналған қолданыстағы нормативтік құжаттарға сәйкес анықталады. </w:t>
      </w:r>
    </w:p>
    <w:bookmarkEnd w:id="223"/>
    <w:bookmarkStart w:name="z191" w:id="224"/>
    <w:p>
      <w:pPr>
        <w:spacing w:after="0"/>
        <w:ind w:left="0"/>
        <w:jc w:val="left"/>
      </w:pPr>
      <w:r>
        <w:rPr>
          <w:rFonts w:ascii="Times New Roman"/>
          <w:b/>
          <w:i w:val="false"/>
          <w:color w:val="000000"/>
        </w:rPr>
        <w:t xml:space="preserve"> 15. Машиналардың басқару жүйелері мен органдарының қауіпсіздігіне қойылатын талаптар</w:t>
      </w:r>
    </w:p>
    <w:bookmarkEnd w:id="224"/>
    <w:bookmarkStart w:name="z437" w:id="225"/>
    <w:p>
      <w:pPr>
        <w:spacing w:after="0"/>
        <w:ind w:left="0"/>
        <w:jc w:val="both"/>
      </w:pPr>
      <w:r>
        <w:rPr>
          <w:rFonts w:ascii="Times New Roman"/>
          <w:b w:val="false"/>
          <w:i w:val="false"/>
          <w:color w:val="000000"/>
          <w:sz w:val="28"/>
        </w:rPr>
        <w:t xml:space="preserve">
      136. Басқару жүйесі қауіпті жағдайлардың туындауын болдырмайтындай етіп құрастырылуы және дайындалуы тиіс. </w:t>
      </w:r>
    </w:p>
    <w:bookmarkEnd w:id="225"/>
    <w:p>
      <w:pPr>
        <w:spacing w:after="0"/>
        <w:ind w:left="0"/>
        <w:jc w:val="both"/>
      </w:pPr>
      <w:r>
        <w:rPr>
          <w:rFonts w:ascii="Times New Roman"/>
          <w:b w:val="false"/>
          <w:i w:val="false"/>
          <w:color w:val="000000"/>
          <w:sz w:val="28"/>
        </w:rPr>
        <w:t xml:space="preserve">
      Басқару жүйесі: </w:t>
      </w:r>
    </w:p>
    <w:bookmarkStart w:name="z192" w:id="226"/>
    <w:p>
      <w:pPr>
        <w:spacing w:after="0"/>
        <w:ind w:left="0"/>
        <w:jc w:val="both"/>
      </w:pPr>
      <w:r>
        <w:rPr>
          <w:rFonts w:ascii="Times New Roman"/>
          <w:b w:val="false"/>
          <w:i w:val="false"/>
          <w:color w:val="000000"/>
          <w:sz w:val="28"/>
        </w:rPr>
        <w:t xml:space="preserve">
      1) қауіпті шаманың технологиялық процесі параметрлеріне жеткенде және артық тиелгенде сигнал белгісін беруді және тоқтатуды; </w:t>
      </w:r>
    </w:p>
    <w:bookmarkEnd w:id="226"/>
    <w:bookmarkStart w:name="z193" w:id="227"/>
    <w:p>
      <w:pPr>
        <w:spacing w:after="0"/>
        <w:ind w:left="0"/>
        <w:jc w:val="both"/>
      </w:pPr>
      <w:r>
        <w:rPr>
          <w:rFonts w:ascii="Times New Roman"/>
          <w:b w:val="false"/>
          <w:i w:val="false"/>
          <w:color w:val="000000"/>
          <w:sz w:val="28"/>
        </w:rPr>
        <w:t xml:space="preserve">
      2) машинаның жеке элементтерінің немесе құрылғыларының жұмысы сынуынан тоқтағаннан кейін қайта іске қосылуын болдырмауды қамтамасыз етуі тиіс. </w:t>
      </w:r>
    </w:p>
    <w:bookmarkEnd w:id="227"/>
    <w:p>
      <w:pPr>
        <w:spacing w:after="0"/>
        <w:ind w:left="0"/>
        <w:jc w:val="both"/>
      </w:pPr>
      <w:r>
        <w:rPr>
          <w:rFonts w:ascii="Times New Roman"/>
          <w:b w:val="false"/>
          <w:i w:val="false"/>
          <w:color w:val="000000"/>
          <w:sz w:val="28"/>
        </w:rPr>
        <w:t xml:space="preserve">
      Басқару жүйесі: </w:t>
      </w:r>
    </w:p>
    <w:bookmarkStart w:name="z194" w:id="228"/>
    <w:p>
      <w:pPr>
        <w:spacing w:after="0"/>
        <w:ind w:left="0"/>
        <w:jc w:val="both"/>
      </w:pPr>
      <w:r>
        <w:rPr>
          <w:rFonts w:ascii="Times New Roman"/>
          <w:b w:val="false"/>
          <w:i w:val="false"/>
          <w:color w:val="000000"/>
          <w:sz w:val="28"/>
        </w:rPr>
        <w:t xml:space="preserve">
      1) болжанған өндірістік салмаққа және сыртқы факторлардың әсеріне төзімді; </w:t>
      </w:r>
    </w:p>
    <w:bookmarkEnd w:id="228"/>
    <w:bookmarkStart w:name="z195" w:id="229"/>
    <w:p>
      <w:pPr>
        <w:spacing w:after="0"/>
        <w:ind w:left="0"/>
        <w:jc w:val="both"/>
      </w:pPr>
      <w:r>
        <w:rPr>
          <w:rFonts w:ascii="Times New Roman"/>
          <w:b w:val="false"/>
          <w:i w:val="false"/>
          <w:color w:val="000000"/>
          <w:sz w:val="28"/>
        </w:rPr>
        <w:t xml:space="preserve">
      2) басқару жүйесінің техникалық немесе бағдарламалық қамтамасыз етуі бұзылғанда қауіпті жағдайлардың тууына әкеліп соқтырмайтын; </w:t>
      </w:r>
    </w:p>
    <w:bookmarkEnd w:id="229"/>
    <w:bookmarkStart w:name="z196" w:id="230"/>
    <w:p>
      <w:pPr>
        <w:spacing w:after="0"/>
        <w:ind w:left="0"/>
        <w:jc w:val="both"/>
      </w:pPr>
      <w:r>
        <w:rPr>
          <w:rFonts w:ascii="Times New Roman"/>
          <w:b w:val="false"/>
          <w:i w:val="false"/>
          <w:color w:val="000000"/>
          <w:sz w:val="28"/>
        </w:rPr>
        <w:t xml:space="preserve">
      3) басқару жүйесі логикасындағы қателіктер қауіпті жағдайлардың тууына әкеліп соқтырмайтын; </w:t>
      </w:r>
    </w:p>
    <w:bookmarkEnd w:id="230"/>
    <w:bookmarkStart w:name="z197" w:id="231"/>
    <w:p>
      <w:pPr>
        <w:spacing w:after="0"/>
        <w:ind w:left="0"/>
        <w:jc w:val="both"/>
      </w:pPr>
      <w:r>
        <w:rPr>
          <w:rFonts w:ascii="Times New Roman"/>
          <w:b w:val="false"/>
          <w:i w:val="false"/>
          <w:color w:val="000000"/>
          <w:sz w:val="28"/>
        </w:rPr>
        <w:t xml:space="preserve">
      4) жүмыс процесіндегі адамдардың болжанған қателіктері қауіпті жағдайлардың тууына әкеліп соқтырмайтын болып құрастырылуы және дайындалуы тиіс. </w:t>
      </w:r>
    </w:p>
    <w:bookmarkEnd w:id="231"/>
    <w:bookmarkStart w:name="z198" w:id="232"/>
    <w:p>
      <w:pPr>
        <w:spacing w:after="0"/>
        <w:ind w:left="0"/>
        <w:jc w:val="both"/>
      </w:pPr>
      <w:r>
        <w:rPr>
          <w:rFonts w:ascii="Times New Roman"/>
          <w:b w:val="false"/>
          <w:i w:val="false"/>
          <w:color w:val="000000"/>
          <w:sz w:val="28"/>
        </w:rPr>
        <w:t xml:space="preserve">
      137. Машинаны және оның жұмыс органдарын іске қосу осы мақсатқа </w:t>
      </w:r>
    </w:p>
    <w:bookmarkEnd w:id="232"/>
    <w:p>
      <w:pPr>
        <w:spacing w:after="0"/>
        <w:ind w:left="0"/>
        <w:jc w:val="both"/>
      </w:pPr>
      <w:r>
        <w:rPr>
          <w:rFonts w:ascii="Times New Roman"/>
          <w:b w:val="false"/>
          <w:i w:val="false"/>
          <w:color w:val="000000"/>
          <w:sz w:val="28"/>
        </w:rPr>
        <w:t xml:space="preserve">
      арнайы тағайындалған басқару органына әдейі әсер ету нәтижесінде жүзеге асырылуы тиіс. Осы талаптар тоқтату себептеріне қарамастан, машинаны тоқтатқаннан кейін қайта іске қосу үшін қолданылады. </w:t>
      </w:r>
    </w:p>
    <w:p>
      <w:pPr>
        <w:spacing w:after="0"/>
        <w:ind w:left="0"/>
        <w:jc w:val="both"/>
      </w:pPr>
      <w:r>
        <w:rPr>
          <w:rFonts w:ascii="Times New Roman"/>
          <w:b w:val="false"/>
          <w:i w:val="false"/>
          <w:color w:val="000000"/>
          <w:sz w:val="28"/>
        </w:rPr>
        <w:t xml:space="preserve">
      Басқару жүйесі машинаның және оның жұмыс органының кенеттен қосылу мүмкіндігін болдырмауы тиіс. </w:t>
      </w:r>
    </w:p>
    <w:bookmarkStart w:name="z199" w:id="233"/>
    <w:p>
      <w:pPr>
        <w:spacing w:after="0"/>
        <w:ind w:left="0"/>
        <w:jc w:val="both"/>
      </w:pPr>
      <w:r>
        <w:rPr>
          <w:rFonts w:ascii="Times New Roman"/>
          <w:b w:val="false"/>
          <w:i w:val="false"/>
          <w:color w:val="000000"/>
          <w:sz w:val="28"/>
        </w:rPr>
        <w:t xml:space="preserve">
      138. Егер машинаның жылжымалы бөлігі тоқтатылған болса, онда барлық жағдайда (басқару органын іске қосу жағдайын алып тастағанда) ол қабылдаған позициядан кез-келген ауытқу шектелуі немесе қауіп тудыруға байланысты болмауы тиіс. </w:t>
      </w:r>
    </w:p>
    <w:bookmarkEnd w:id="233"/>
    <w:bookmarkStart w:name="z200" w:id="234"/>
    <w:p>
      <w:pPr>
        <w:spacing w:after="0"/>
        <w:ind w:left="0"/>
        <w:jc w:val="both"/>
      </w:pPr>
      <w:r>
        <w:rPr>
          <w:rFonts w:ascii="Times New Roman"/>
          <w:b w:val="false"/>
          <w:i w:val="false"/>
          <w:color w:val="000000"/>
          <w:sz w:val="28"/>
        </w:rPr>
        <w:t xml:space="preserve">
      139. Егер қауіпті жағдайлардың тууына әкеліп соғуы мүмкін болса, онда машина параметрінің бақыланбайтын өзгертілуіне жол берілмейді. </w:t>
      </w:r>
    </w:p>
    <w:bookmarkEnd w:id="234"/>
    <w:bookmarkStart w:name="z201" w:id="235"/>
    <w:p>
      <w:pPr>
        <w:spacing w:after="0"/>
        <w:ind w:left="0"/>
        <w:jc w:val="both"/>
      </w:pPr>
      <w:r>
        <w:rPr>
          <w:rFonts w:ascii="Times New Roman"/>
          <w:b w:val="false"/>
          <w:i w:val="false"/>
          <w:color w:val="000000"/>
          <w:sz w:val="28"/>
        </w:rPr>
        <w:t xml:space="preserve">
      140. Оператордың жұмыс орнында барлық басқару операцияларын дұрыс бірізді жүргізу туралы қажетті ақпараты бар жазбалар, схемалар және басқа құралдар болуы тиіс. </w:t>
      </w:r>
    </w:p>
    <w:bookmarkEnd w:id="235"/>
    <w:bookmarkStart w:name="z202" w:id="236"/>
    <w:p>
      <w:pPr>
        <w:spacing w:after="0"/>
        <w:ind w:left="0"/>
        <w:jc w:val="both"/>
      </w:pPr>
      <w:r>
        <w:rPr>
          <w:rFonts w:ascii="Times New Roman"/>
          <w:b w:val="false"/>
          <w:i w:val="false"/>
          <w:color w:val="000000"/>
          <w:sz w:val="28"/>
        </w:rPr>
        <w:t xml:space="preserve">
      141. Егер машинаның басқару жүйесінде машинаны немесе оның бөлек бөлшегін іске қосуды жүзеге асыратын бірнеше басқару органы бар болса және оларды қолдану тәртібін бұзу қауіпті жағдайлардың тууына әкеліп соғатын болса, онда басқару жүйесі машинаның кездейсоқ қосылуын және жүйеленбей жабдықталуын болдырмайтын сигнал құрылғысы және тұйықталуды қамтуы тиіс. </w:t>
      </w:r>
    </w:p>
    <w:bookmarkEnd w:id="236"/>
    <w:bookmarkStart w:name="z203" w:id="237"/>
    <w:p>
      <w:pPr>
        <w:spacing w:after="0"/>
        <w:ind w:left="0"/>
        <w:jc w:val="both"/>
      </w:pPr>
      <w:r>
        <w:rPr>
          <w:rFonts w:ascii="Times New Roman"/>
          <w:b w:val="false"/>
          <w:i w:val="false"/>
          <w:color w:val="000000"/>
          <w:sz w:val="28"/>
        </w:rPr>
        <w:t xml:space="preserve">
      142. Басқару жүйесінде машинаның және оның бөлшегі қызметінің </w:t>
      </w:r>
    </w:p>
    <w:bookmarkEnd w:id="237"/>
    <w:p>
      <w:pPr>
        <w:spacing w:after="0"/>
        <w:ind w:left="0"/>
        <w:jc w:val="both"/>
      </w:pPr>
      <w:r>
        <w:rPr>
          <w:rFonts w:ascii="Times New Roman"/>
          <w:b w:val="false"/>
          <w:i w:val="false"/>
          <w:color w:val="000000"/>
          <w:sz w:val="28"/>
        </w:rPr>
        <w:t xml:space="preserve">
      режимін ауыстырып қосқыш бар болғанда, ауыстырып қосқыштың әрбір қалпы тек бір ғана режимге сәйкес болуы, ал ауыстырып қосқыштың өзі осы қалыптардың әрқайсысында бекітілуі тиіс. </w:t>
      </w:r>
    </w:p>
    <w:bookmarkStart w:name="z204" w:id="238"/>
    <w:p>
      <w:pPr>
        <w:spacing w:after="0"/>
        <w:ind w:left="0"/>
        <w:jc w:val="both"/>
      </w:pPr>
      <w:r>
        <w:rPr>
          <w:rFonts w:ascii="Times New Roman"/>
          <w:b w:val="false"/>
          <w:i w:val="false"/>
          <w:color w:val="000000"/>
          <w:sz w:val="28"/>
        </w:rPr>
        <w:t xml:space="preserve">
      143. Автоматтандырылған басқару жүйесі бар орманға арналған </w:t>
      </w:r>
    </w:p>
    <w:bookmarkEnd w:id="238"/>
    <w:p>
      <w:pPr>
        <w:spacing w:after="0"/>
        <w:ind w:left="0"/>
        <w:jc w:val="both"/>
      </w:pPr>
      <w:r>
        <w:rPr>
          <w:rFonts w:ascii="Times New Roman"/>
          <w:b w:val="false"/>
          <w:i w:val="false"/>
          <w:color w:val="000000"/>
          <w:sz w:val="28"/>
        </w:rPr>
        <w:t xml:space="preserve">
      машиналарда опертор жұмыс орнынан кеткен кезде манипуляторға, ағаш </w:t>
      </w:r>
    </w:p>
    <w:p>
      <w:pPr>
        <w:spacing w:after="0"/>
        <w:ind w:left="0"/>
        <w:jc w:val="both"/>
      </w:pPr>
      <w:r>
        <w:rPr>
          <w:rFonts w:ascii="Times New Roman"/>
          <w:b w:val="false"/>
          <w:i w:val="false"/>
          <w:color w:val="000000"/>
          <w:sz w:val="28"/>
        </w:rPr>
        <w:t xml:space="preserve">
      дайындайтын (құлату, бұтақкескіш, бұталау) жабдықтарға немесе басқа </w:t>
      </w:r>
    </w:p>
    <w:p>
      <w:pPr>
        <w:spacing w:after="0"/>
        <w:ind w:left="0"/>
        <w:jc w:val="both"/>
      </w:pPr>
      <w:r>
        <w:rPr>
          <w:rFonts w:ascii="Times New Roman"/>
          <w:b w:val="false"/>
          <w:i w:val="false"/>
          <w:color w:val="000000"/>
          <w:sz w:val="28"/>
        </w:rPr>
        <w:t xml:space="preserve">
      жабдықтарға энергия беру жүйесін автоматты түрде тоқтатуға немесе </w:t>
      </w:r>
    </w:p>
    <w:p>
      <w:pPr>
        <w:spacing w:after="0"/>
        <w:ind w:left="0"/>
        <w:jc w:val="both"/>
      </w:pPr>
      <w:r>
        <w:rPr>
          <w:rFonts w:ascii="Times New Roman"/>
          <w:b w:val="false"/>
          <w:i w:val="false"/>
          <w:color w:val="000000"/>
          <w:sz w:val="28"/>
        </w:rPr>
        <w:t xml:space="preserve">
      бейтараптандыруға арналған құрылғы көзделуі тиіс. </w:t>
      </w:r>
    </w:p>
    <w:bookmarkStart w:name="z205" w:id="239"/>
    <w:p>
      <w:pPr>
        <w:spacing w:after="0"/>
        <w:ind w:left="0"/>
        <w:jc w:val="both"/>
      </w:pPr>
      <w:r>
        <w:rPr>
          <w:rFonts w:ascii="Times New Roman"/>
          <w:b w:val="false"/>
          <w:i w:val="false"/>
          <w:color w:val="000000"/>
          <w:sz w:val="28"/>
        </w:rPr>
        <w:t xml:space="preserve">
      144. Басқару жүйесінде егер мұндай бұзылулар қауіпті жағдайлардың тууына әкеліп соғуы мүмкін болса, машинаның толық немесе оның бөлек бөлшегі қызметінің бұзылуы туралы ескертетін сигнализация мен ақпараттың қажетті құралдары болуы тиіс. </w:t>
      </w:r>
    </w:p>
    <w:bookmarkEnd w:id="239"/>
    <w:bookmarkStart w:name="z206" w:id="240"/>
    <w:p>
      <w:pPr>
        <w:spacing w:after="0"/>
        <w:ind w:left="0"/>
        <w:jc w:val="both"/>
      </w:pPr>
      <w:r>
        <w:rPr>
          <w:rFonts w:ascii="Times New Roman"/>
          <w:b w:val="false"/>
          <w:i w:val="false"/>
          <w:color w:val="000000"/>
          <w:sz w:val="28"/>
        </w:rPr>
        <w:t xml:space="preserve">
      145. Бір технологиялық процесті орындайтын және технологиялық комплексті құрайтын машиналардың бірнеше бірлігін басқару жүйесі технологиялық комплекстің барлық бірліктері бірге жұмыс істеу нәтижесінде, сондай-ақ оның қандай да бір бірлігінің қатардан шығып қалу жағдайында қауіптің туындауын болдырмауы тиіс. </w:t>
      </w:r>
    </w:p>
    <w:bookmarkEnd w:id="240"/>
    <w:bookmarkStart w:name="z207" w:id="241"/>
    <w:p>
      <w:pPr>
        <w:spacing w:after="0"/>
        <w:ind w:left="0"/>
        <w:jc w:val="both"/>
      </w:pPr>
      <w:r>
        <w:rPr>
          <w:rFonts w:ascii="Times New Roman"/>
          <w:b w:val="false"/>
          <w:i w:val="false"/>
          <w:color w:val="000000"/>
          <w:sz w:val="28"/>
        </w:rPr>
        <w:t xml:space="preserve">
      146. Оператордың жұмыс орны бар және қашықтықтан басқарылатын машиналарда операторларды жұмыс органдарының жұмыс істеуі, бункердің немесе басқа да жинағыштардың толуы туралы ақпараттандыруға арналған дыбыстық және жарық сигнализациясы, көлік құралының жүргізушісіне арналған жүк түсіру құрылғысында көрсеткіш болуы тиіс. </w:t>
      </w:r>
    </w:p>
    <w:bookmarkEnd w:id="241"/>
    <w:bookmarkStart w:name="z208" w:id="242"/>
    <w:p>
      <w:pPr>
        <w:spacing w:after="0"/>
        <w:ind w:left="0"/>
        <w:jc w:val="both"/>
      </w:pPr>
      <w:r>
        <w:rPr>
          <w:rFonts w:ascii="Times New Roman"/>
          <w:b w:val="false"/>
          <w:i w:val="false"/>
          <w:color w:val="000000"/>
          <w:sz w:val="28"/>
        </w:rPr>
        <w:t xml:space="preserve">
      147. Орманға арналған машиналарда операторды автоматтандырылған жүйе бейтарап жағдайда тұрмауы немесе тұрақта тежеу жүйесі қосылмағандығы туралы оператор жұмыс орнынан кеткенше ескертетін дыбыстық немесе визуалдық құрылғылар көзделуі қажет. </w:t>
      </w:r>
    </w:p>
    <w:bookmarkEnd w:id="242"/>
    <w:bookmarkStart w:name="z209" w:id="243"/>
    <w:p>
      <w:pPr>
        <w:spacing w:after="0"/>
        <w:ind w:left="0"/>
        <w:jc w:val="both"/>
      </w:pPr>
      <w:r>
        <w:rPr>
          <w:rFonts w:ascii="Times New Roman"/>
          <w:b w:val="false"/>
          <w:i w:val="false"/>
          <w:color w:val="000000"/>
          <w:sz w:val="28"/>
        </w:rPr>
        <w:t xml:space="preserve">
      148. Машинаға энергия беру режимдерінің үзілуі, қалпына келуі және кез-келген басқа ауытқулар қауіпті жағдайлардың тууына әкеліп соқпауы тиіс. </w:t>
      </w:r>
    </w:p>
    <w:bookmarkEnd w:id="243"/>
    <w:p>
      <w:pPr>
        <w:spacing w:after="0"/>
        <w:ind w:left="0"/>
        <w:jc w:val="both"/>
      </w:pPr>
      <w:r>
        <w:rPr>
          <w:rFonts w:ascii="Times New Roman"/>
          <w:b w:val="false"/>
          <w:i w:val="false"/>
          <w:color w:val="000000"/>
          <w:sz w:val="28"/>
        </w:rPr>
        <w:t xml:space="preserve">
      Машинаның басқару жүйесі машинаға энергия беру режимдерінің үзілуі, қалпына келуі және кез-келген басқа ауытқуларында мыналарға: </w:t>
      </w:r>
    </w:p>
    <w:bookmarkStart w:name="z210" w:id="244"/>
    <w:p>
      <w:pPr>
        <w:spacing w:after="0"/>
        <w:ind w:left="0"/>
        <w:jc w:val="both"/>
      </w:pPr>
      <w:r>
        <w:rPr>
          <w:rFonts w:ascii="Times New Roman"/>
          <w:b w:val="false"/>
          <w:i w:val="false"/>
          <w:color w:val="000000"/>
          <w:sz w:val="28"/>
        </w:rPr>
        <w:t xml:space="preserve">
      1) машинаның кенеттен іске қосылуына; </w:t>
      </w:r>
    </w:p>
    <w:bookmarkEnd w:id="244"/>
    <w:bookmarkStart w:name="z211" w:id="245"/>
    <w:p>
      <w:pPr>
        <w:spacing w:after="0"/>
        <w:ind w:left="0"/>
        <w:jc w:val="both"/>
      </w:pPr>
      <w:r>
        <w:rPr>
          <w:rFonts w:ascii="Times New Roman"/>
          <w:b w:val="false"/>
          <w:i w:val="false"/>
          <w:color w:val="000000"/>
          <w:sz w:val="28"/>
        </w:rPr>
        <w:t xml:space="preserve">
      2) егер бұл қауіпті жағдайлардың тууына әкеліп соғуы мүмкін болса, машина параметрінің бақыланбайтын езгеруіне; </w:t>
      </w:r>
    </w:p>
    <w:bookmarkEnd w:id="245"/>
    <w:bookmarkStart w:name="z212" w:id="246"/>
    <w:p>
      <w:pPr>
        <w:spacing w:after="0"/>
        <w:ind w:left="0"/>
        <w:jc w:val="both"/>
      </w:pPr>
      <w:r>
        <w:rPr>
          <w:rFonts w:ascii="Times New Roman"/>
          <w:b w:val="false"/>
          <w:i w:val="false"/>
          <w:color w:val="000000"/>
          <w:sz w:val="28"/>
        </w:rPr>
        <w:t xml:space="preserve">
      3) машинаның жылжымалы бөлігі мен бөлшегінің шығып кетуіне немесе құлауына; </w:t>
      </w:r>
    </w:p>
    <w:bookmarkEnd w:id="246"/>
    <w:bookmarkStart w:name="z213" w:id="247"/>
    <w:p>
      <w:pPr>
        <w:spacing w:after="0"/>
        <w:ind w:left="0"/>
        <w:jc w:val="both"/>
      </w:pPr>
      <w:r>
        <w:rPr>
          <w:rFonts w:ascii="Times New Roman"/>
          <w:b w:val="false"/>
          <w:i w:val="false"/>
          <w:color w:val="000000"/>
          <w:sz w:val="28"/>
        </w:rPr>
        <w:t xml:space="preserve">
      4) беріліп қойған тоқтату командасының орындалмауына; </w:t>
      </w:r>
    </w:p>
    <w:bookmarkEnd w:id="247"/>
    <w:bookmarkStart w:name="z214" w:id="248"/>
    <w:p>
      <w:pPr>
        <w:spacing w:after="0"/>
        <w:ind w:left="0"/>
        <w:jc w:val="both"/>
      </w:pPr>
      <w:r>
        <w:rPr>
          <w:rFonts w:ascii="Times New Roman"/>
          <w:b w:val="false"/>
          <w:i w:val="false"/>
          <w:color w:val="000000"/>
          <w:sz w:val="28"/>
        </w:rPr>
        <w:t xml:space="preserve">
      5) қорғау құрылғыларының тиімділік деңгейін, не қауіпті жылжымалы бөлшектердің тоқтауын қамтамасыз етуді азайтуға жол бермейтіндей жобаланған және дайындалған болуы тиіс. </w:t>
      </w:r>
    </w:p>
    <w:bookmarkEnd w:id="248"/>
    <w:p>
      <w:pPr>
        <w:spacing w:after="0"/>
        <w:ind w:left="0"/>
        <w:jc w:val="both"/>
      </w:pPr>
      <w:r>
        <w:rPr>
          <w:rFonts w:ascii="Times New Roman"/>
          <w:b w:val="false"/>
          <w:i w:val="false"/>
          <w:color w:val="000000"/>
          <w:sz w:val="28"/>
        </w:rPr>
        <w:t xml:space="preserve">
      Машинаның басқару жүйесі энергиямен жабдықтау үзілгенде жылжымалы бөліктер мен бөлшектердің автоматты немесе қолмен тоқталуына бөгет жасамауы тиіс. </w:t>
      </w:r>
    </w:p>
    <w:bookmarkStart w:name="z215" w:id="249"/>
    <w:p>
      <w:pPr>
        <w:spacing w:after="0"/>
        <w:ind w:left="0"/>
        <w:jc w:val="both"/>
      </w:pPr>
      <w:r>
        <w:rPr>
          <w:rFonts w:ascii="Times New Roman"/>
          <w:b w:val="false"/>
          <w:i w:val="false"/>
          <w:color w:val="000000"/>
          <w:sz w:val="28"/>
        </w:rPr>
        <w:t xml:space="preserve">
      149. Машина нақты немесе ықтимал қауіпті ескертетін авариялық </w:t>
      </w:r>
    </w:p>
    <w:bookmarkEnd w:id="249"/>
    <w:p>
      <w:pPr>
        <w:spacing w:after="0"/>
        <w:ind w:left="0"/>
        <w:jc w:val="both"/>
      </w:pPr>
      <w:r>
        <w:rPr>
          <w:rFonts w:ascii="Times New Roman"/>
          <w:b w:val="false"/>
          <w:i w:val="false"/>
          <w:color w:val="000000"/>
          <w:sz w:val="28"/>
        </w:rPr>
        <w:t xml:space="preserve">
      тоқтаудың бір немесе бірнеше құрылғысымен жарақтандырылуы тиіс. </w:t>
      </w:r>
    </w:p>
    <w:p>
      <w:pPr>
        <w:spacing w:after="0"/>
        <w:ind w:left="0"/>
        <w:jc w:val="both"/>
      </w:pPr>
      <w:r>
        <w:rPr>
          <w:rFonts w:ascii="Times New Roman"/>
          <w:b w:val="false"/>
          <w:i w:val="false"/>
          <w:color w:val="000000"/>
          <w:sz w:val="28"/>
        </w:rPr>
        <w:t xml:space="preserve">
      Осы құрылғы мынадай болуы: </w:t>
      </w:r>
    </w:p>
    <w:bookmarkStart w:name="z216" w:id="250"/>
    <w:p>
      <w:pPr>
        <w:spacing w:after="0"/>
        <w:ind w:left="0"/>
        <w:jc w:val="both"/>
      </w:pPr>
      <w:r>
        <w:rPr>
          <w:rFonts w:ascii="Times New Roman"/>
          <w:b w:val="false"/>
          <w:i w:val="false"/>
          <w:color w:val="000000"/>
          <w:sz w:val="28"/>
        </w:rPr>
        <w:t xml:space="preserve">
      1) анық ажыратылатын, жақсы көрінетін және оңай қол жеткізетін </w:t>
      </w:r>
    </w:p>
    <w:bookmarkEnd w:id="250"/>
    <w:p>
      <w:pPr>
        <w:spacing w:after="0"/>
        <w:ind w:left="0"/>
        <w:jc w:val="both"/>
      </w:pPr>
      <w:r>
        <w:rPr>
          <w:rFonts w:ascii="Times New Roman"/>
          <w:b w:val="false"/>
          <w:i w:val="false"/>
          <w:color w:val="000000"/>
          <w:sz w:val="28"/>
        </w:rPr>
        <w:t xml:space="preserve">
      басқару органының болуы; </w:t>
      </w:r>
    </w:p>
    <w:bookmarkStart w:name="z217" w:id="251"/>
    <w:p>
      <w:pPr>
        <w:spacing w:after="0"/>
        <w:ind w:left="0"/>
        <w:jc w:val="both"/>
      </w:pPr>
      <w:r>
        <w:rPr>
          <w:rFonts w:ascii="Times New Roman"/>
          <w:b w:val="false"/>
          <w:i w:val="false"/>
          <w:color w:val="000000"/>
          <w:sz w:val="28"/>
        </w:rPr>
        <w:t xml:space="preserve">
      2) қосымша қатер тудырмай қауіпті процесті барынша тез тоқтатуы; </w:t>
      </w:r>
    </w:p>
    <w:bookmarkEnd w:id="251"/>
    <w:bookmarkStart w:name="z218" w:id="252"/>
    <w:p>
      <w:pPr>
        <w:spacing w:after="0"/>
        <w:ind w:left="0"/>
        <w:jc w:val="both"/>
      </w:pPr>
      <w:r>
        <w:rPr>
          <w:rFonts w:ascii="Times New Roman"/>
          <w:b w:val="false"/>
          <w:i w:val="false"/>
          <w:color w:val="000000"/>
          <w:sz w:val="28"/>
        </w:rPr>
        <w:t xml:space="preserve">
      3) іске қосу немесе қажет болғанда қауіпсіздікті қамтамасыз ету бойынша тиісті әрекеттерді орындауға мүмкіндік беруі тиіс. </w:t>
      </w:r>
    </w:p>
    <w:bookmarkEnd w:id="252"/>
    <w:p>
      <w:pPr>
        <w:spacing w:after="0"/>
        <w:ind w:left="0"/>
        <w:jc w:val="both"/>
      </w:pPr>
      <w:r>
        <w:rPr>
          <w:rFonts w:ascii="Times New Roman"/>
          <w:b w:val="false"/>
          <w:i w:val="false"/>
          <w:color w:val="000000"/>
          <w:sz w:val="28"/>
        </w:rPr>
        <w:t xml:space="preserve">
      Авариялық тоқтатудан басқару органын іске қосу кезінде "тоқта" командасы берілсе, берілген команданы орындау оның мәжбүрлеп жою сәтіне дейін тұйықтау арқылы ұсталуы тиіс. Тұйықтаудың "тоқта" командасынсыз өздігінен болмауы маңызды; тұйықталуды ашу тиісті әрекеттер қатарын орындау нәтижесінде ғана мүмкін болуы тиіс; тұйықталуды ашу машинаны қайта іске қосылуына жол бермеуі тиіс, ол оның қайта іске қосылуына мүмкіндік беруі тиіс. </w:t>
      </w:r>
    </w:p>
    <w:p>
      <w:pPr>
        <w:spacing w:after="0"/>
        <w:ind w:left="0"/>
        <w:jc w:val="both"/>
      </w:pPr>
      <w:r>
        <w:rPr>
          <w:rFonts w:ascii="Times New Roman"/>
          <w:b w:val="false"/>
          <w:i w:val="false"/>
          <w:color w:val="000000"/>
          <w:sz w:val="28"/>
        </w:rPr>
        <w:t xml:space="preserve">
      Авариялық тоқтатуды орындау жұмыс тәртібіне қарамастан кез-келген сәтте мүмкін болуы тиіс. </w:t>
      </w:r>
    </w:p>
    <w:p>
      <w:pPr>
        <w:spacing w:after="0"/>
        <w:ind w:left="0"/>
        <w:jc w:val="both"/>
      </w:pPr>
      <w:r>
        <w:rPr>
          <w:rFonts w:ascii="Times New Roman"/>
          <w:b w:val="false"/>
          <w:i w:val="false"/>
          <w:color w:val="000000"/>
          <w:sz w:val="28"/>
        </w:rPr>
        <w:t xml:space="preserve">
      Авариялық тоқтату құрылғылары қауіпсіздікті қамтамасыз етудің басқа шараларына қатысты оларды алмастыру емес, қосымша сипат алуы тиіс. </w:t>
      </w:r>
    </w:p>
    <w:bookmarkStart w:name="z219" w:id="253"/>
    <w:p>
      <w:pPr>
        <w:spacing w:after="0"/>
        <w:ind w:left="0"/>
        <w:jc w:val="both"/>
      </w:pPr>
      <w:r>
        <w:rPr>
          <w:rFonts w:ascii="Times New Roman"/>
          <w:b w:val="false"/>
          <w:i w:val="false"/>
          <w:color w:val="000000"/>
          <w:sz w:val="28"/>
        </w:rPr>
        <w:t xml:space="preserve">
      150. Басқару органдары: </w:t>
      </w:r>
    </w:p>
    <w:bookmarkEnd w:id="253"/>
    <w:bookmarkStart w:name="z220" w:id="254"/>
    <w:p>
      <w:pPr>
        <w:spacing w:after="0"/>
        <w:ind w:left="0"/>
        <w:jc w:val="both"/>
      </w:pPr>
      <w:r>
        <w:rPr>
          <w:rFonts w:ascii="Times New Roman"/>
          <w:b w:val="false"/>
          <w:i w:val="false"/>
          <w:color w:val="000000"/>
          <w:sz w:val="28"/>
        </w:rPr>
        <w:t xml:space="preserve">
      1) оңай қол жететін; </w:t>
      </w:r>
    </w:p>
    <w:bookmarkEnd w:id="254"/>
    <w:bookmarkStart w:name="z221" w:id="255"/>
    <w:p>
      <w:pPr>
        <w:spacing w:after="0"/>
        <w:ind w:left="0"/>
        <w:jc w:val="both"/>
      </w:pPr>
      <w:r>
        <w:rPr>
          <w:rFonts w:ascii="Times New Roman"/>
          <w:b w:val="false"/>
          <w:i w:val="false"/>
          <w:color w:val="000000"/>
          <w:sz w:val="28"/>
        </w:rPr>
        <w:t xml:space="preserve">
      2) оператордың әдейі емес әрекетінің нәтижесінде қауіпті жағдай </w:t>
      </w:r>
    </w:p>
    <w:bookmarkEnd w:id="255"/>
    <w:p>
      <w:pPr>
        <w:spacing w:after="0"/>
        <w:ind w:left="0"/>
        <w:jc w:val="both"/>
      </w:pPr>
      <w:r>
        <w:rPr>
          <w:rFonts w:ascii="Times New Roman"/>
          <w:b w:val="false"/>
          <w:i w:val="false"/>
          <w:color w:val="000000"/>
          <w:sz w:val="28"/>
        </w:rPr>
        <w:t xml:space="preserve">
      туындағанда олардың кездейсоқ қайта қосылуы мен істен шығуының </w:t>
      </w:r>
    </w:p>
    <w:p>
      <w:pPr>
        <w:spacing w:after="0"/>
        <w:ind w:left="0"/>
        <w:jc w:val="both"/>
      </w:pPr>
      <w:r>
        <w:rPr>
          <w:rFonts w:ascii="Times New Roman"/>
          <w:b w:val="false"/>
          <w:i w:val="false"/>
          <w:color w:val="000000"/>
          <w:sz w:val="28"/>
        </w:rPr>
        <w:t xml:space="preserve">
      кез-келген мүмкіндігін болдырмайтындай; </w:t>
      </w:r>
    </w:p>
    <w:bookmarkStart w:name="z222" w:id="256"/>
    <w:p>
      <w:pPr>
        <w:spacing w:after="0"/>
        <w:ind w:left="0"/>
        <w:jc w:val="both"/>
      </w:pPr>
      <w:r>
        <w:rPr>
          <w:rFonts w:ascii="Times New Roman"/>
          <w:b w:val="false"/>
          <w:i w:val="false"/>
          <w:color w:val="000000"/>
          <w:sz w:val="28"/>
        </w:rPr>
        <w:t xml:space="preserve">
      3) операторды жарақат алу қатерін болдырмайтындай; </w:t>
      </w:r>
    </w:p>
    <w:bookmarkEnd w:id="256"/>
    <w:bookmarkStart w:name="z223" w:id="257"/>
    <w:p>
      <w:pPr>
        <w:spacing w:after="0"/>
        <w:ind w:left="0"/>
        <w:jc w:val="both"/>
      </w:pPr>
      <w:r>
        <w:rPr>
          <w:rFonts w:ascii="Times New Roman"/>
          <w:b w:val="false"/>
          <w:i w:val="false"/>
          <w:color w:val="000000"/>
          <w:sz w:val="28"/>
        </w:rPr>
        <w:t xml:space="preserve">
      4) оператор тарапынан кез-келген күдікті болдырмау және шектен тыс күш қолдануды талап етпей-ақ оларды тез жұмыс істеуге келтіруді қамтамасыз ететіндей болып құрастырылуы және орналасуы тиіс. </w:t>
      </w:r>
    </w:p>
    <w:bookmarkEnd w:id="257"/>
    <w:bookmarkStart w:name="z224" w:id="258"/>
    <w:p>
      <w:pPr>
        <w:spacing w:after="0"/>
        <w:ind w:left="0"/>
        <w:jc w:val="both"/>
      </w:pPr>
      <w:r>
        <w:rPr>
          <w:rFonts w:ascii="Times New Roman"/>
          <w:b w:val="false"/>
          <w:i w:val="false"/>
          <w:color w:val="000000"/>
          <w:sz w:val="28"/>
        </w:rPr>
        <w:t xml:space="preserve">
      151. Басқару органдарының мөлшері, олардың арасындағы қашықтық және орын ауыстыруға қарсы тұрудың ең жоғарғы күші нормативтік құжаттарда белгіленген талаптарға сәйкес болуы тиіс. </w:t>
      </w:r>
    </w:p>
    <w:bookmarkEnd w:id="258"/>
    <w:bookmarkStart w:name="z225" w:id="259"/>
    <w:p>
      <w:pPr>
        <w:spacing w:after="0"/>
        <w:ind w:left="0"/>
        <w:jc w:val="both"/>
      </w:pPr>
      <w:r>
        <w:rPr>
          <w:rFonts w:ascii="Times New Roman"/>
          <w:b w:val="false"/>
          <w:i w:val="false"/>
          <w:color w:val="000000"/>
          <w:sz w:val="28"/>
        </w:rPr>
        <w:t xml:space="preserve">
      152. Басқару органдарын құрастыру және дайындау өздігінен қосылу немесе жұмыс органының берілістері мен жетектерінің ажырауын болдырмауы тиіс. </w:t>
      </w:r>
    </w:p>
    <w:bookmarkEnd w:id="259"/>
    <w:bookmarkStart w:name="z226" w:id="260"/>
    <w:p>
      <w:pPr>
        <w:spacing w:after="0"/>
        <w:ind w:left="0"/>
        <w:jc w:val="both"/>
      </w:pPr>
      <w:r>
        <w:rPr>
          <w:rFonts w:ascii="Times New Roman"/>
          <w:b w:val="false"/>
          <w:i w:val="false"/>
          <w:color w:val="000000"/>
          <w:sz w:val="28"/>
        </w:rPr>
        <w:t xml:space="preserve">
      153. Басқару органдары тек машина іске қосылғаннан кейін ғана қозғалысқа келе алады. Машинаның немесе оның жұмыс органының өздігінен қозғалуын болдырмау үшін басқару органының және олардың тұрақтан босатылу жүйесінің қосылуына кедергі келтіретін құрал көзделуі тиіс. Бұл оталдыру кілті, басты ауыстырып қосқыштар немесе құлпы бар құрылғылар сияқты тұйықтау құрылғылары болуы мүмкін. Жабылатын кабиналар кабинаның ішінде орналасқан басқару органдары немесе жүйелері үшін қолайлы қорғаныс болуы мүмкін. </w:t>
      </w:r>
    </w:p>
    <w:bookmarkEnd w:id="260"/>
    <w:bookmarkStart w:name="z227" w:id="261"/>
    <w:p>
      <w:pPr>
        <w:spacing w:after="0"/>
        <w:ind w:left="0"/>
        <w:jc w:val="both"/>
      </w:pPr>
      <w:r>
        <w:rPr>
          <w:rFonts w:ascii="Times New Roman"/>
          <w:b w:val="false"/>
          <w:i w:val="false"/>
          <w:color w:val="000000"/>
          <w:sz w:val="28"/>
        </w:rPr>
        <w:t xml:space="preserve">
      154. Басқару органы анық көрінуі және оңай ажыратылуы тиіс. Басқару органының қызметтік мақсатын белгілеу үшін нормативтік құжаттарда белгіленген талаптарға сәйкес символдар қолданылады. Тетіктер, құрылғылар және құралдарда белгіленген машинаның жұмысы мен белгіленген ерекшелігін айқындайтын міндетті талаптармен бекітілмеген қосымша символдарды қолдануға жол беріледі. </w:t>
      </w:r>
    </w:p>
    <w:bookmarkEnd w:id="261"/>
    <w:bookmarkStart w:name="z228" w:id="262"/>
    <w:p>
      <w:pPr>
        <w:spacing w:after="0"/>
        <w:ind w:left="0"/>
        <w:jc w:val="both"/>
      </w:pPr>
      <w:r>
        <w:rPr>
          <w:rFonts w:ascii="Times New Roman"/>
          <w:b w:val="false"/>
          <w:i w:val="false"/>
          <w:color w:val="000000"/>
          <w:sz w:val="28"/>
        </w:rPr>
        <w:t xml:space="preserve">
      155. Қолмен басқару органдарының негізгі (көп қолданылатын) </w:t>
      </w:r>
    </w:p>
    <w:bookmarkEnd w:id="262"/>
    <w:p>
      <w:pPr>
        <w:spacing w:after="0"/>
        <w:ind w:left="0"/>
        <w:jc w:val="both"/>
      </w:pPr>
      <w:r>
        <w:rPr>
          <w:rFonts w:ascii="Times New Roman"/>
          <w:b w:val="false"/>
          <w:i w:val="false"/>
          <w:color w:val="000000"/>
          <w:sz w:val="28"/>
        </w:rPr>
        <w:t xml:space="preserve">
      тұтқалары, сондай-ақ негізгі (көп қолданылатын) басқыштар қолайлы аймақта орналасуы тиіс. Қолмен басқару органдарының көмекші тұтқалары, сондай-ақ көмекші басқыштары әр түрлі бойдағы операторлардың барлық жұмыс қалпында қол жететін болуы тиіс, бұл ретте оператордың алға және жан-жағына бұрылу және еңкею мүмкіндігіне жол беріледі. </w:t>
      </w:r>
    </w:p>
    <w:bookmarkStart w:name="z229" w:id="263"/>
    <w:p>
      <w:pPr>
        <w:spacing w:after="0"/>
        <w:ind w:left="0"/>
        <w:jc w:val="both"/>
      </w:pPr>
      <w:r>
        <w:rPr>
          <w:rFonts w:ascii="Times New Roman"/>
          <w:b w:val="false"/>
          <w:i w:val="false"/>
          <w:color w:val="000000"/>
          <w:sz w:val="28"/>
        </w:rPr>
        <w:t xml:space="preserve">
      156. Орман жүк тиеугішінің екі иінтіректі басқару органының орнын ауыстыру тәртібі нормативтік құжаттарда белгіленген талаптарға сәйкес болуы тиіс. </w:t>
      </w:r>
    </w:p>
    <w:bookmarkEnd w:id="263"/>
    <w:bookmarkStart w:name="z230" w:id="264"/>
    <w:p>
      <w:pPr>
        <w:spacing w:after="0"/>
        <w:ind w:left="0"/>
        <w:jc w:val="both"/>
      </w:pPr>
      <w:r>
        <w:rPr>
          <w:rFonts w:ascii="Times New Roman"/>
          <w:b w:val="false"/>
          <w:i w:val="false"/>
          <w:color w:val="000000"/>
          <w:sz w:val="28"/>
        </w:rPr>
        <w:t xml:space="preserve">
      157. Басқару органдарының тұтқасы оператор оларды жіберген кезде бейтарап жағдайына автоматты түрде қайтуы тиіс. Осы талап ерекше талаптарды орындау үшін олардың тоқтау қалпы қажет болған кезде орын ауыстыратын басқару органына немесе басқа органдарға қатысты емес. </w:t>
      </w:r>
    </w:p>
    <w:bookmarkEnd w:id="264"/>
    <w:bookmarkStart w:name="z231" w:id="265"/>
    <w:p>
      <w:pPr>
        <w:spacing w:after="0"/>
        <w:ind w:left="0"/>
        <w:jc w:val="both"/>
      </w:pPr>
      <w:r>
        <w:rPr>
          <w:rFonts w:ascii="Times New Roman"/>
          <w:b w:val="false"/>
          <w:i w:val="false"/>
          <w:color w:val="000000"/>
          <w:sz w:val="28"/>
        </w:rPr>
        <w:t xml:space="preserve">
      158. Автомобильге конструкциясы бойынша (ілініспелер басқышы сол жақта, тежеуіш ортасында және газ басқышы оң жағында болғанда) ұқсас машиналарда машинаның басқыштары ұқсас түрде орналастырылуы тиіс. </w:t>
      </w:r>
    </w:p>
    <w:bookmarkEnd w:id="265"/>
    <w:bookmarkStart w:name="z232" w:id="266"/>
    <w:p>
      <w:pPr>
        <w:spacing w:after="0"/>
        <w:ind w:left="0"/>
        <w:jc w:val="both"/>
      </w:pPr>
      <w:r>
        <w:rPr>
          <w:rFonts w:ascii="Times New Roman"/>
          <w:b w:val="false"/>
          <w:i w:val="false"/>
          <w:color w:val="000000"/>
          <w:sz w:val="28"/>
        </w:rPr>
        <w:t xml:space="preserve">
      159. Көлденең жазықтыққа қатысты руль дөңгелегі жазықтығының орналасу бұрыштары нормативтік құжаттарда белгіленген талаптарға сәйкес болуы тиіс. </w:t>
      </w:r>
    </w:p>
    <w:bookmarkEnd w:id="266"/>
    <w:bookmarkStart w:name="z233" w:id="267"/>
    <w:p>
      <w:pPr>
        <w:spacing w:after="0"/>
        <w:ind w:left="0"/>
        <w:jc w:val="both"/>
      </w:pPr>
      <w:r>
        <w:rPr>
          <w:rFonts w:ascii="Times New Roman"/>
          <w:b w:val="false"/>
          <w:i w:val="false"/>
          <w:color w:val="000000"/>
          <w:sz w:val="28"/>
        </w:rPr>
        <w:t xml:space="preserve">
      160. Руль дөңгелегінің құрылымы көлденең жазықтық пен биіктігіне (бағаналар бойымен) қатысты еңкіштігін реттеуді қамтамасыз етуі тиіс. Реттеу сатылы болмауы тиіс. Реттеу сатылы жүргізілуі де мүмкін, алайда мұндай жағдайда тіркеу саны нормативтік құжаттарда белгіленген талаптарға сәйкес болуы тиіс. </w:t>
      </w:r>
    </w:p>
    <w:bookmarkEnd w:id="267"/>
    <w:p>
      <w:pPr>
        <w:spacing w:after="0"/>
        <w:ind w:left="0"/>
        <w:jc w:val="both"/>
      </w:pPr>
      <w:r>
        <w:rPr>
          <w:rFonts w:ascii="Times New Roman"/>
          <w:b w:val="false"/>
          <w:i w:val="false"/>
          <w:color w:val="000000"/>
          <w:sz w:val="28"/>
        </w:rPr>
        <w:t xml:space="preserve">
      Реттеу ауқымдары және тіркеу сандары сатылы реттеуде нормативтік құжаттарда белгіленген талаптарға сәйкес болуы тиіс. </w:t>
      </w:r>
    </w:p>
    <w:bookmarkStart w:name="z234" w:id="268"/>
    <w:p>
      <w:pPr>
        <w:spacing w:after="0"/>
        <w:ind w:left="0"/>
        <w:jc w:val="both"/>
      </w:pPr>
      <w:r>
        <w:rPr>
          <w:rFonts w:ascii="Times New Roman"/>
          <w:b w:val="false"/>
          <w:i w:val="false"/>
          <w:color w:val="000000"/>
          <w:sz w:val="28"/>
        </w:rPr>
        <w:t xml:space="preserve">
      161. Жұмыс істейтін қозғалтқыш кезінде руль дөңгелегінің люфті </w:t>
      </w:r>
    </w:p>
    <w:bookmarkEnd w:id="268"/>
    <w:p>
      <w:pPr>
        <w:spacing w:after="0"/>
        <w:ind w:left="0"/>
        <w:jc w:val="both"/>
      </w:pPr>
      <w:r>
        <w:rPr>
          <w:rFonts w:ascii="Times New Roman"/>
          <w:b w:val="false"/>
          <w:i w:val="false"/>
          <w:color w:val="000000"/>
          <w:sz w:val="28"/>
        </w:rPr>
        <w:t xml:space="preserve">
      нормативтік құжаттарда белгіленген талаптардағы мәннен аспауы тиіс. </w:t>
      </w:r>
    </w:p>
    <w:bookmarkStart w:name="z235" w:id="269"/>
    <w:p>
      <w:pPr>
        <w:spacing w:after="0"/>
        <w:ind w:left="0"/>
        <w:jc w:val="both"/>
      </w:pPr>
      <w:r>
        <w:rPr>
          <w:rFonts w:ascii="Times New Roman"/>
          <w:b w:val="false"/>
          <w:i w:val="false"/>
          <w:color w:val="000000"/>
          <w:sz w:val="28"/>
        </w:rPr>
        <w:t xml:space="preserve">
      162. Рульдік басқару конструкциясы күшейткіштер қатардан шығып қалу жағдайында да қозғалысты басқаруды қамтамасыз етуі тиіс. </w:t>
      </w:r>
    </w:p>
    <w:bookmarkEnd w:id="269"/>
    <w:bookmarkStart w:name="z236" w:id="270"/>
    <w:p>
      <w:pPr>
        <w:spacing w:after="0"/>
        <w:ind w:left="0"/>
        <w:jc w:val="both"/>
      </w:pPr>
      <w:r>
        <w:rPr>
          <w:rFonts w:ascii="Times New Roman"/>
          <w:b w:val="false"/>
          <w:i w:val="false"/>
          <w:color w:val="000000"/>
          <w:sz w:val="28"/>
        </w:rPr>
        <w:t xml:space="preserve">
      163. Басқарудың реверсивті бекеті бар ауыл шаруашылығы машиналары үшін негізгі және көмекші басқару органдарының орналасуы машинаның нақты моделінің нормативтік құжаттарына сәйкес болуы тиіс. </w:t>
      </w:r>
    </w:p>
    <w:bookmarkEnd w:id="270"/>
    <w:bookmarkStart w:name="z237" w:id="271"/>
    <w:p>
      <w:pPr>
        <w:spacing w:after="0"/>
        <w:ind w:left="0"/>
        <w:jc w:val="both"/>
      </w:pPr>
      <w:r>
        <w:rPr>
          <w:rFonts w:ascii="Times New Roman"/>
          <w:b w:val="false"/>
          <w:i w:val="false"/>
          <w:color w:val="000000"/>
          <w:sz w:val="28"/>
        </w:rPr>
        <w:t xml:space="preserve">
      164. Тракторлар мен өздігінен жүретін машиналардың қозғалтқышын іске қосу оператордың жұмыс орнында іске асырылуы тиіс. Қозғалтқышты іске қосу жүйесі өртке қауіпсіз болуы тиіс. </w:t>
      </w:r>
    </w:p>
    <w:bookmarkEnd w:id="271"/>
    <w:bookmarkStart w:name="z238" w:id="272"/>
    <w:p>
      <w:pPr>
        <w:spacing w:after="0"/>
        <w:ind w:left="0"/>
        <w:jc w:val="both"/>
      </w:pPr>
      <w:r>
        <w:rPr>
          <w:rFonts w:ascii="Times New Roman"/>
          <w:b w:val="false"/>
          <w:i w:val="false"/>
          <w:color w:val="000000"/>
          <w:sz w:val="28"/>
        </w:rPr>
        <w:t xml:space="preserve">
      165. Трактордың, энергетикалық құралдың және өздігінен жүретін ауыл шаруашылығы машинасының қозғалтқышында шұғыл тоқтау құрылғысы болуы тиіс. Қозғалтқыштың апатты басқару органы мен мотоблоктың жұмысшы органдары мотоблокты жұмыс жағдайында ұстап тұратын саппен қосарлануы тиіс. </w:t>
      </w:r>
    </w:p>
    <w:bookmarkEnd w:id="272"/>
    <w:bookmarkStart w:name="z239" w:id="273"/>
    <w:p>
      <w:pPr>
        <w:spacing w:after="0"/>
        <w:ind w:left="0"/>
        <w:jc w:val="both"/>
      </w:pPr>
      <w:r>
        <w:rPr>
          <w:rFonts w:ascii="Times New Roman"/>
          <w:b w:val="false"/>
          <w:i w:val="false"/>
          <w:color w:val="000000"/>
          <w:sz w:val="28"/>
        </w:rPr>
        <w:t xml:space="preserve">
      166. Тракторлар мен өздігінен жүретін машиналар беріліс қосылып </w:t>
      </w:r>
    </w:p>
    <w:bookmarkEnd w:id="273"/>
    <w:p>
      <w:pPr>
        <w:spacing w:after="0"/>
        <w:ind w:left="0"/>
        <w:jc w:val="both"/>
      </w:pPr>
      <w:r>
        <w:rPr>
          <w:rFonts w:ascii="Times New Roman"/>
          <w:b w:val="false"/>
          <w:i w:val="false"/>
          <w:color w:val="000000"/>
          <w:sz w:val="28"/>
        </w:rPr>
        <w:t xml:space="preserve">
      тұрған кезде қозғалтқыштың іске қосылуын болдырмайтын құрылғылармен </w:t>
      </w:r>
    </w:p>
    <w:p>
      <w:pPr>
        <w:spacing w:after="0"/>
        <w:ind w:left="0"/>
        <w:jc w:val="both"/>
      </w:pPr>
      <w:r>
        <w:rPr>
          <w:rFonts w:ascii="Times New Roman"/>
          <w:b w:val="false"/>
          <w:i w:val="false"/>
          <w:color w:val="000000"/>
          <w:sz w:val="28"/>
        </w:rPr>
        <w:t xml:space="preserve">
      жабдықталуы тиіс. </w:t>
      </w:r>
    </w:p>
    <w:bookmarkStart w:name="z240" w:id="274"/>
    <w:p>
      <w:pPr>
        <w:spacing w:after="0"/>
        <w:ind w:left="0"/>
        <w:jc w:val="both"/>
      </w:pPr>
      <w:r>
        <w:rPr>
          <w:rFonts w:ascii="Times New Roman"/>
          <w:b w:val="false"/>
          <w:i w:val="false"/>
          <w:color w:val="000000"/>
          <w:sz w:val="28"/>
        </w:rPr>
        <w:t xml:space="preserve">
      167. Жүретін энергетикалық құралдармен агрегаттауға арналған </w:t>
      </w:r>
    </w:p>
    <w:bookmarkEnd w:id="274"/>
    <w:p>
      <w:pPr>
        <w:spacing w:after="0"/>
        <w:ind w:left="0"/>
        <w:jc w:val="both"/>
      </w:pPr>
      <w:r>
        <w:rPr>
          <w:rFonts w:ascii="Times New Roman"/>
          <w:b w:val="false"/>
          <w:i w:val="false"/>
          <w:color w:val="000000"/>
          <w:sz w:val="28"/>
        </w:rPr>
        <w:t xml:space="preserve">
      машиналардың жұмыс органдары мен басқа да тетіктерін реттеу энергетикалық құрал операторының немесе машина операторының жұмыс орнынан жүргізілуі тиіс. </w:t>
      </w:r>
    </w:p>
    <w:bookmarkStart w:name="z241" w:id="275"/>
    <w:p>
      <w:pPr>
        <w:spacing w:after="0"/>
        <w:ind w:left="0"/>
        <w:jc w:val="left"/>
      </w:pPr>
      <w:r>
        <w:rPr>
          <w:rFonts w:ascii="Times New Roman"/>
          <w:b/>
          <w:i w:val="false"/>
          <w:color w:val="000000"/>
        </w:rPr>
        <w:t xml:space="preserve"> 16. Машиналардың өрт қауіпсіздігіне қойылатын талаптар</w:t>
      </w:r>
    </w:p>
    <w:bookmarkEnd w:id="275"/>
    <w:bookmarkStart w:name="z438" w:id="276"/>
    <w:p>
      <w:pPr>
        <w:spacing w:after="0"/>
        <w:ind w:left="0"/>
        <w:jc w:val="both"/>
      </w:pPr>
      <w:r>
        <w:rPr>
          <w:rFonts w:ascii="Times New Roman"/>
          <w:b w:val="false"/>
          <w:i w:val="false"/>
          <w:color w:val="000000"/>
          <w:sz w:val="28"/>
        </w:rPr>
        <w:t xml:space="preserve">
      168. Машиналар қажетті өрт сөндіру құралдарымен қамтамасыз етілуі тиіс, олар жеңіл қол жеткізетін орында орналасуы және бекітілуі тиіс. Өрт сөндіргішті орналастыруға арналған орын арнайы жазумен немесе символмен белгіленуі тиіс. </w:t>
      </w:r>
    </w:p>
    <w:bookmarkEnd w:id="276"/>
    <w:bookmarkStart w:name="z242" w:id="277"/>
    <w:p>
      <w:pPr>
        <w:spacing w:after="0"/>
        <w:ind w:left="0"/>
        <w:jc w:val="both"/>
      </w:pPr>
      <w:r>
        <w:rPr>
          <w:rFonts w:ascii="Times New Roman"/>
          <w:b w:val="false"/>
          <w:i w:val="false"/>
          <w:color w:val="000000"/>
          <w:sz w:val="28"/>
        </w:rPr>
        <w:t xml:space="preserve">
      169. Кабинада жанбайтын материалдан жасалған күл салғыш </w:t>
      </w:r>
    </w:p>
    <w:bookmarkEnd w:id="277"/>
    <w:p>
      <w:pPr>
        <w:spacing w:after="0"/>
        <w:ind w:left="0"/>
        <w:jc w:val="both"/>
      </w:pPr>
      <w:r>
        <w:rPr>
          <w:rFonts w:ascii="Times New Roman"/>
          <w:b w:val="false"/>
          <w:i w:val="false"/>
          <w:color w:val="000000"/>
          <w:sz w:val="28"/>
        </w:rPr>
        <w:t xml:space="preserve">
      қарастырылуы тиіс. </w:t>
      </w:r>
    </w:p>
    <w:bookmarkStart w:name="z244" w:id="278"/>
    <w:p>
      <w:pPr>
        <w:spacing w:after="0"/>
        <w:ind w:left="0"/>
        <w:jc w:val="both"/>
      </w:pPr>
      <w:r>
        <w:rPr>
          <w:rFonts w:ascii="Times New Roman"/>
          <w:b w:val="false"/>
          <w:i w:val="false"/>
          <w:color w:val="000000"/>
          <w:sz w:val="28"/>
        </w:rPr>
        <w:t xml:space="preserve">
      170. Кабинаның ішін өңдеу материалдарында жану жылдамдығын сынау бойынша сертификат берілген болуы тиіс. </w:t>
      </w:r>
    </w:p>
    <w:bookmarkEnd w:id="278"/>
    <w:bookmarkStart w:name="z243" w:id="279"/>
    <w:p>
      <w:pPr>
        <w:spacing w:after="0"/>
        <w:ind w:left="0"/>
        <w:jc w:val="both"/>
      </w:pPr>
      <w:r>
        <w:rPr>
          <w:rFonts w:ascii="Times New Roman"/>
          <w:b w:val="false"/>
          <w:i w:val="false"/>
          <w:color w:val="000000"/>
          <w:sz w:val="28"/>
        </w:rPr>
        <w:t xml:space="preserve">
      171. Қозғалтқыштың шығару жүйесі пайдаланылған газдардың ұшқынын сөндіруді қамтамасыз етуі тиіс. Біріккен жерлерде газдар мен ұшқындардың жарылуына жол берілмейді. </w:t>
      </w:r>
    </w:p>
    <w:bookmarkEnd w:id="279"/>
    <w:bookmarkStart w:name="z245" w:id="280"/>
    <w:p>
      <w:pPr>
        <w:spacing w:after="0"/>
        <w:ind w:left="0"/>
        <w:jc w:val="both"/>
      </w:pPr>
      <w:r>
        <w:rPr>
          <w:rFonts w:ascii="Times New Roman"/>
          <w:b w:val="false"/>
          <w:i w:val="false"/>
          <w:color w:val="000000"/>
          <w:sz w:val="28"/>
        </w:rPr>
        <w:t xml:space="preserve">
      172. Шығару жүйесінің барлық элементін оларға технологиялық </w:t>
      </w:r>
    </w:p>
    <w:bookmarkEnd w:id="280"/>
    <w:p>
      <w:pPr>
        <w:spacing w:after="0"/>
        <w:ind w:left="0"/>
        <w:jc w:val="both"/>
      </w:pPr>
      <w:r>
        <w:rPr>
          <w:rFonts w:ascii="Times New Roman"/>
          <w:b w:val="false"/>
          <w:i w:val="false"/>
          <w:color w:val="000000"/>
          <w:sz w:val="28"/>
        </w:rPr>
        <w:t xml:space="preserve">
      өнімдердің (пішен, сабан, отын, май және тағы басқалары) жиналуын және тұтыну мүмкіндігін болдырмайтындай немесе тиісті қорғағышы (сүйір-қалқанша және тағы басқалары) болатындай етіп конструкциялық орындау және орналастыру қажет. </w:t>
      </w:r>
    </w:p>
    <w:bookmarkStart w:name="z246" w:id="281"/>
    <w:p>
      <w:pPr>
        <w:spacing w:after="0"/>
        <w:ind w:left="0"/>
        <w:jc w:val="both"/>
      </w:pPr>
      <w:r>
        <w:rPr>
          <w:rFonts w:ascii="Times New Roman"/>
          <w:b w:val="false"/>
          <w:i w:val="false"/>
          <w:color w:val="000000"/>
          <w:sz w:val="28"/>
        </w:rPr>
        <w:t xml:space="preserve">
      173. Пайдаланылған газдардың жіңішке ағысы, жанатын заттар немесе олардың сыйымдылығы операторға бағытталуына жол берілмейді. </w:t>
      </w:r>
    </w:p>
    <w:bookmarkEnd w:id="281"/>
    <w:bookmarkStart w:name="z247" w:id="282"/>
    <w:p>
      <w:pPr>
        <w:spacing w:after="0"/>
        <w:ind w:left="0"/>
        <w:jc w:val="both"/>
      </w:pPr>
      <w:r>
        <w:rPr>
          <w:rFonts w:ascii="Times New Roman"/>
          <w:b w:val="false"/>
          <w:i w:val="false"/>
          <w:color w:val="000000"/>
          <w:sz w:val="28"/>
        </w:rPr>
        <w:t xml:space="preserve">
      174. Май құю мойнының орналасуы май құю кезінде оны тұтатуға қабілетті бөлшектердің түсуін болдырмауы тиіс. </w:t>
      </w:r>
    </w:p>
    <w:bookmarkEnd w:id="282"/>
    <w:bookmarkStart w:name="z248" w:id="283"/>
    <w:p>
      <w:pPr>
        <w:spacing w:after="0"/>
        <w:ind w:left="0"/>
        <w:jc w:val="both"/>
      </w:pPr>
      <w:r>
        <w:rPr>
          <w:rFonts w:ascii="Times New Roman"/>
          <w:b w:val="false"/>
          <w:i w:val="false"/>
          <w:color w:val="000000"/>
          <w:sz w:val="28"/>
        </w:rPr>
        <w:t xml:space="preserve">
      175. Тракторлар мен өздігінен жүретін машиналардың конструкциялық жүйесі майдың, отынның және салқындатқыш сұйықтықтардың тамшылауын болдырмауы тиіс. Дренажды құбырлардан (тесіктерден) тамшылауға жол беріледі, бұл үшін жабық немесе құю сыйымдылығы жасалған. </w:t>
      </w:r>
    </w:p>
    <w:bookmarkEnd w:id="283"/>
    <w:bookmarkStart w:name="z249" w:id="284"/>
    <w:p>
      <w:pPr>
        <w:spacing w:after="0"/>
        <w:ind w:left="0"/>
        <w:jc w:val="both"/>
      </w:pPr>
      <w:r>
        <w:rPr>
          <w:rFonts w:ascii="Times New Roman"/>
          <w:b w:val="false"/>
          <w:i w:val="false"/>
          <w:color w:val="000000"/>
          <w:sz w:val="28"/>
        </w:rPr>
        <w:t xml:space="preserve">
      176. Дөңгелекті астық жинау комбайндарында және ағаш үгіткіші бар шассилерде оларға арналған нормативтік құжаттарда белгіленген талаптарға сәйкес жерге қосылу сымы болуы тиіс. </w:t>
      </w:r>
    </w:p>
    <w:bookmarkEnd w:id="284"/>
    <w:bookmarkStart w:name="z250" w:id="285"/>
    <w:p>
      <w:pPr>
        <w:spacing w:after="0"/>
        <w:ind w:left="0"/>
        <w:jc w:val="both"/>
      </w:pPr>
      <w:r>
        <w:rPr>
          <w:rFonts w:ascii="Times New Roman"/>
          <w:b w:val="false"/>
          <w:i w:val="false"/>
          <w:color w:val="000000"/>
          <w:sz w:val="28"/>
        </w:rPr>
        <w:t xml:space="preserve">
      177. Машиналардың конструкциясы өртке қарсы қатынаста қауіпті </w:t>
      </w:r>
    </w:p>
    <w:bookmarkEnd w:id="285"/>
    <w:p>
      <w:pPr>
        <w:spacing w:after="0"/>
        <w:ind w:left="0"/>
        <w:jc w:val="both"/>
      </w:pPr>
      <w:r>
        <w:rPr>
          <w:rFonts w:ascii="Times New Roman"/>
          <w:b w:val="false"/>
          <w:i w:val="false"/>
          <w:color w:val="000000"/>
          <w:sz w:val="28"/>
        </w:rPr>
        <w:t xml:space="preserve">
      мөлшерде жанатын технологиялық өнімнің жиналуын болдырмауы тиіс. </w:t>
      </w:r>
    </w:p>
    <w:p>
      <w:pPr>
        <w:spacing w:after="0"/>
        <w:ind w:left="0"/>
        <w:jc w:val="both"/>
      </w:pPr>
      <w:r>
        <w:rPr>
          <w:rFonts w:ascii="Times New Roman"/>
          <w:b w:val="false"/>
          <w:i w:val="false"/>
          <w:color w:val="000000"/>
          <w:sz w:val="28"/>
        </w:rPr>
        <w:t xml:space="preserve">
      Жанатын технологиялық өнімнің жиналуы мүмкін орындарда жануға әкеп </w:t>
      </w:r>
    </w:p>
    <w:p>
      <w:pPr>
        <w:spacing w:after="0"/>
        <w:ind w:left="0"/>
        <w:jc w:val="both"/>
      </w:pPr>
      <w:r>
        <w:rPr>
          <w:rFonts w:ascii="Times New Roman"/>
          <w:b w:val="false"/>
          <w:i w:val="false"/>
          <w:color w:val="000000"/>
          <w:sz w:val="28"/>
        </w:rPr>
        <w:t xml:space="preserve">
      соғатын құрғақ үйкеліс пен бөлшектермен соғуға рұқсат етілмейді. </w:t>
      </w:r>
    </w:p>
    <w:bookmarkStart w:name="z251" w:id="286"/>
    <w:p>
      <w:pPr>
        <w:spacing w:after="0"/>
        <w:ind w:left="0"/>
        <w:jc w:val="left"/>
      </w:pPr>
      <w:r>
        <w:rPr>
          <w:rFonts w:ascii="Times New Roman"/>
          <w:b/>
          <w:i w:val="false"/>
          <w:color w:val="000000"/>
        </w:rPr>
        <w:t xml:space="preserve"> 17. Тасымалдау кезіндегі машиналардың қауіпсіздігіне</w:t>
      </w:r>
      <w:r>
        <w:br/>
      </w:r>
      <w:r>
        <w:rPr>
          <w:rFonts w:ascii="Times New Roman"/>
          <w:b/>
          <w:i w:val="false"/>
          <w:color w:val="000000"/>
        </w:rPr>
        <w:t>қойылатын талаптар</w:t>
      </w:r>
    </w:p>
    <w:bookmarkEnd w:id="286"/>
    <w:bookmarkStart w:name="z439" w:id="287"/>
    <w:p>
      <w:pPr>
        <w:spacing w:after="0"/>
        <w:ind w:left="0"/>
        <w:jc w:val="both"/>
      </w:pPr>
      <w:r>
        <w:rPr>
          <w:rFonts w:ascii="Times New Roman"/>
          <w:b w:val="false"/>
          <w:i w:val="false"/>
          <w:color w:val="000000"/>
          <w:sz w:val="28"/>
        </w:rPr>
        <w:t xml:space="preserve">
      178. Арту, тасымалдау және түсіру кезінде өздігінен қозғала алатын жинақтаушы бірліктер мен бөлшектерде тіркеу құралдары болуы тиіс немесе жеңіл босатылатын болуы керек. </w:t>
      </w:r>
    </w:p>
    <w:bookmarkEnd w:id="287"/>
    <w:bookmarkStart w:name="z252" w:id="288"/>
    <w:p>
      <w:pPr>
        <w:spacing w:after="0"/>
        <w:ind w:left="0"/>
        <w:jc w:val="both"/>
      </w:pPr>
      <w:r>
        <w:rPr>
          <w:rFonts w:ascii="Times New Roman"/>
          <w:b w:val="false"/>
          <w:i w:val="false"/>
          <w:color w:val="000000"/>
          <w:sz w:val="28"/>
        </w:rPr>
        <w:t xml:space="preserve">
      179. Өздігінен жүретін жинағыш машиналарда дестелегішті </w:t>
      </w:r>
    </w:p>
    <w:bookmarkEnd w:id="288"/>
    <w:p>
      <w:pPr>
        <w:spacing w:after="0"/>
        <w:ind w:left="0"/>
        <w:jc w:val="both"/>
      </w:pPr>
      <w:r>
        <w:rPr>
          <w:rFonts w:ascii="Times New Roman"/>
          <w:b w:val="false"/>
          <w:i w:val="false"/>
          <w:color w:val="000000"/>
          <w:sz w:val="28"/>
        </w:rPr>
        <w:t xml:space="preserve">
      тасымалдауды қамтамасыз ететін қондырғылар, арбалар немесе басқа да құралдар болуы тиіс. Бүл ретте машинада жұмыс істейтін персоналмен өздігінен жүк көтеретін механизмдерді қолданбай дестелегішті жұмыс немесе көлік жағдайына келтіру қарастырылады. </w:t>
      </w:r>
    </w:p>
    <w:bookmarkStart w:name="z253" w:id="289"/>
    <w:p>
      <w:pPr>
        <w:spacing w:after="0"/>
        <w:ind w:left="0"/>
        <w:jc w:val="both"/>
      </w:pPr>
      <w:r>
        <w:rPr>
          <w:rFonts w:ascii="Times New Roman"/>
          <w:b w:val="false"/>
          <w:i w:val="false"/>
          <w:color w:val="000000"/>
          <w:sz w:val="28"/>
        </w:rPr>
        <w:t xml:space="preserve">
      180. Трактордың тіркемелері мен жартылай тіркемелері агрегатталатын трактордың ең жоғарғы жылдамдығында жұмыс жасау үшін есептелген болуы керек. Қозғалу траекториясынан әр жаққа қарай тіркемелердің ауытқуы нормативтік құжаттарда бекітілген талаптардағы мәннен аспауы қажет. </w:t>
      </w:r>
    </w:p>
    <w:bookmarkEnd w:id="289"/>
    <w:bookmarkStart w:name="z254" w:id="290"/>
    <w:p>
      <w:pPr>
        <w:spacing w:after="0"/>
        <w:ind w:left="0"/>
        <w:jc w:val="both"/>
      </w:pPr>
      <w:r>
        <w:rPr>
          <w:rFonts w:ascii="Times New Roman"/>
          <w:b w:val="false"/>
          <w:i w:val="false"/>
          <w:color w:val="000000"/>
          <w:sz w:val="28"/>
        </w:rPr>
        <w:t xml:space="preserve">
      181. Толық артылған қалыпта ағаш пен бөренелер тасымалдайтын машиналардың жүк платформалары пайдаланудың барлық жағдайларында жүкті ұстап тұру үшін өзге де тік қоршаулармен жабдықталуы тиіс. Тік қоршаулар ағаш пен бөренелердің олардың арасынан өтуіне жол бермеуі қажет. Тік қоршаулар оператордың кабинасын тасымалданатын жүкпен байланысты барлық қауіптерден сенімді қорғауы қажет. </w:t>
      </w:r>
    </w:p>
    <w:bookmarkEnd w:id="290"/>
    <w:bookmarkStart w:name="z255" w:id="291"/>
    <w:p>
      <w:pPr>
        <w:spacing w:after="0"/>
        <w:ind w:left="0"/>
        <w:jc w:val="both"/>
      </w:pPr>
      <w:r>
        <w:rPr>
          <w:rFonts w:ascii="Times New Roman"/>
          <w:b w:val="false"/>
          <w:i w:val="false"/>
          <w:color w:val="000000"/>
          <w:sz w:val="28"/>
        </w:rPr>
        <w:t xml:space="preserve">
      182. Ұтқыр машиналардың габариттік өлшемі жалпы пайдаланымдағы автомобиль жолдары бойынша жүргенде Қазақстан Республикасы Жол қозғалысы </w:t>
      </w:r>
      <w:r>
        <w:rPr>
          <w:rFonts w:ascii="Times New Roman"/>
          <w:b w:val="false"/>
          <w:i w:val="false"/>
          <w:color w:val="000000"/>
          <w:sz w:val="28"/>
        </w:rPr>
        <w:t>ережесінде</w:t>
      </w:r>
      <w:r>
        <w:rPr>
          <w:rFonts w:ascii="Times New Roman"/>
          <w:b w:val="false"/>
          <w:i w:val="false"/>
          <w:color w:val="000000"/>
          <w:sz w:val="28"/>
        </w:rPr>
        <w:t xml:space="preserve"> бекітілген </w:t>
      </w:r>
      <w:r>
        <w:rPr>
          <w:rFonts w:ascii="Times New Roman"/>
          <w:b w:val="false"/>
          <w:i w:val="false"/>
          <w:color w:val="000000"/>
          <w:sz w:val="28"/>
        </w:rPr>
        <w:t>мөлшерден</w:t>
      </w:r>
      <w:r>
        <w:rPr>
          <w:rFonts w:ascii="Times New Roman"/>
          <w:b w:val="false"/>
          <w:i w:val="false"/>
          <w:color w:val="000000"/>
          <w:sz w:val="28"/>
        </w:rPr>
        <w:t xml:space="preserve"> аспауы тиіс. Көліктік габариттік өлшемі осы нормалардан асатын тракторлар мен өздігінен жүретін машиналардың және олар сүйрейтін тіркемелер, машиналар және өздігінен жүретін құралдардың жалпы пайдаланымдағы автомобиль жолдары бойынша қозғалысы бөлінбейтін ірі көлемді және ауыр салмақты жүктерді Қазақстан Республикасының аумағында тасымалдауды ұйымдастыру және жүзеге асыру </w:t>
      </w:r>
      <w:r>
        <w:rPr>
          <w:rFonts w:ascii="Times New Roman"/>
          <w:b w:val="false"/>
          <w:i w:val="false"/>
          <w:color w:val="000000"/>
          <w:sz w:val="28"/>
        </w:rPr>
        <w:t>ережелеріне</w:t>
      </w:r>
      <w:r>
        <w:rPr>
          <w:rFonts w:ascii="Times New Roman"/>
          <w:b w:val="false"/>
          <w:i w:val="false"/>
          <w:color w:val="000000"/>
          <w:sz w:val="28"/>
        </w:rPr>
        <w:t xml:space="preserve"> сәйкес жүзеге асырылады. </w:t>
      </w:r>
    </w:p>
    <w:bookmarkEnd w:id="291"/>
    <w:bookmarkStart w:name="z256" w:id="292"/>
    <w:p>
      <w:pPr>
        <w:spacing w:after="0"/>
        <w:ind w:left="0"/>
        <w:jc w:val="both"/>
      </w:pPr>
      <w:r>
        <w:rPr>
          <w:rFonts w:ascii="Times New Roman"/>
          <w:b w:val="false"/>
          <w:i w:val="false"/>
          <w:color w:val="000000"/>
          <w:sz w:val="28"/>
        </w:rPr>
        <w:t xml:space="preserve">
      183. Көлемдік ені Қазақстан Республикасының Жол қозғалысы </w:t>
      </w:r>
    </w:p>
    <w:bookmarkEnd w:id="292"/>
    <w:p>
      <w:pPr>
        <w:spacing w:after="0"/>
        <w:ind w:left="0"/>
        <w:jc w:val="both"/>
      </w:pPr>
      <w:r>
        <w:rPr>
          <w:rFonts w:ascii="Times New Roman"/>
          <w:b w:val="false"/>
          <w:i w:val="false"/>
          <w:color w:val="000000"/>
          <w:sz w:val="28"/>
        </w:rPr>
        <w:t>
      </w:t>
      </w:r>
      <w:r>
        <w:rPr>
          <w:rFonts w:ascii="Times New Roman"/>
          <w:b w:val="false"/>
          <w:i w:val="false"/>
          <w:color w:val="000000"/>
          <w:sz w:val="28"/>
        </w:rPr>
        <w:t>ережесімен</w:t>
      </w:r>
      <w:r>
        <w:rPr>
          <w:rFonts w:ascii="Times New Roman"/>
          <w:b w:val="false"/>
          <w:i w:val="false"/>
          <w:color w:val="000000"/>
          <w:sz w:val="28"/>
        </w:rPr>
        <w:t xml:space="preserve"> бекітілген </w:t>
      </w:r>
      <w:r>
        <w:rPr>
          <w:rFonts w:ascii="Times New Roman"/>
          <w:b w:val="false"/>
          <w:i w:val="false"/>
          <w:color w:val="000000"/>
          <w:sz w:val="28"/>
        </w:rPr>
        <w:t>нормалардан</w:t>
      </w:r>
      <w:r>
        <w:rPr>
          <w:rFonts w:ascii="Times New Roman"/>
          <w:b w:val="false"/>
          <w:i w:val="false"/>
          <w:color w:val="000000"/>
          <w:sz w:val="28"/>
        </w:rPr>
        <w:t xml:space="preserve"> асатын тракторлар мен өздігінен жүретін машиналар Қазақстан Республикасының Жол қозғалысы </w:t>
      </w:r>
      <w:r>
        <w:rPr>
          <w:rFonts w:ascii="Times New Roman"/>
          <w:b w:val="false"/>
          <w:i w:val="false"/>
          <w:color w:val="000000"/>
          <w:sz w:val="28"/>
        </w:rPr>
        <w:t>ережесіне</w:t>
      </w:r>
      <w:r>
        <w:rPr>
          <w:rFonts w:ascii="Times New Roman"/>
          <w:b w:val="false"/>
          <w:i w:val="false"/>
          <w:color w:val="000000"/>
          <w:sz w:val="28"/>
        </w:rPr>
        <w:t xml:space="preserve"> сәйкес сигналдық құралдармен жабдықталуы тиіс және "Автопоезд" белгісіндегі фонарлармен жабдықталған машиналардан басқа, жоғарғы нүктесінде қызғылт сары немесе сары түсті жанып-өшетін немесе ұдайы жанатын жарық сигналы болуы тиіс. </w:t>
      </w:r>
    </w:p>
    <w:bookmarkStart w:name="z257" w:id="293"/>
    <w:p>
      <w:pPr>
        <w:spacing w:after="0"/>
        <w:ind w:left="0"/>
        <w:jc w:val="left"/>
      </w:pPr>
      <w:r>
        <w:rPr>
          <w:rFonts w:ascii="Times New Roman"/>
          <w:b/>
          <w:i w:val="false"/>
          <w:color w:val="000000"/>
        </w:rPr>
        <w:t xml:space="preserve"> 18. Машиналардың ескерту және сигнализациясын бақылаудың визуальды және дыбыстық құралдарының қауіпсіздігіне</w:t>
      </w:r>
      <w:r>
        <w:br/>
      </w:r>
      <w:r>
        <w:rPr>
          <w:rFonts w:ascii="Times New Roman"/>
          <w:b/>
          <w:i w:val="false"/>
          <w:color w:val="000000"/>
        </w:rPr>
        <w:t>қойылатын талаптар</w:t>
      </w:r>
    </w:p>
    <w:bookmarkEnd w:id="293"/>
    <w:bookmarkStart w:name="z440" w:id="294"/>
    <w:p>
      <w:pPr>
        <w:spacing w:after="0"/>
        <w:ind w:left="0"/>
        <w:jc w:val="both"/>
      </w:pPr>
      <w:r>
        <w:rPr>
          <w:rFonts w:ascii="Times New Roman"/>
          <w:b w:val="false"/>
          <w:i w:val="false"/>
          <w:color w:val="000000"/>
          <w:sz w:val="28"/>
        </w:rPr>
        <w:t xml:space="preserve">
      184. Пайдалану орнындағы қауіпті аймақтар, қауіп тудыратын машина бөлігі сигналдық түске боялуы және нормативтік құжаттарда белгіленген талаптарға сәйкес тиісті қауіпсіздік белгілерімен белгіленуі тиіс. </w:t>
      </w:r>
    </w:p>
    <w:bookmarkEnd w:id="294"/>
    <w:bookmarkStart w:name="z258" w:id="295"/>
    <w:p>
      <w:pPr>
        <w:spacing w:after="0"/>
        <w:ind w:left="0"/>
        <w:jc w:val="both"/>
      </w:pPr>
      <w:r>
        <w:rPr>
          <w:rFonts w:ascii="Times New Roman"/>
          <w:b w:val="false"/>
          <w:i w:val="false"/>
          <w:color w:val="000000"/>
          <w:sz w:val="28"/>
        </w:rPr>
        <w:t xml:space="preserve">
      185. Сигналдық түс, қауіпсіздік белгілері мен сигналдық таңбалар қауіпті пайдалану орында жүрген персоналдың және әзге де түлғалардың назарын аудару үшін, қауіптен құтқару, қауіпті елемеу жағдайында мүмкін болатын шығып кету туралы хабар беру, белгілі бір іс әрекеттерді нұсқау немесе талап ету мақсатында сақтандыру үшін, сондай-ақ қажетті ақпаратты хабарлау үшін қолданылуы тиіс. </w:t>
      </w:r>
    </w:p>
    <w:bookmarkEnd w:id="295"/>
    <w:bookmarkStart w:name="z259" w:id="296"/>
    <w:p>
      <w:pPr>
        <w:spacing w:after="0"/>
        <w:ind w:left="0"/>
        <w:jc w:val="both"/>
      </w:pPr>
      <w:r>
        <w:rPr>
          <w:rFonts w:ascii="Times New Roman"/>
          <w:b w:val="false"/>
          <w:i w:val="false"/>
          <w:color w:val="000000"/>
          <w:sz w:val="28"/>
        </w:rPr>
        <w:t xml:space="preserve">
      186. Қауіп туралы ескертетін сигналды құрылғылар олардың сигналдары машиналарды пайдалану кезінде қауіп төнетін немесе төнуі мүмкін барлық тұлғаларға жақсы ажырылатындай және естілетіндей болып орындалуы және орналасуы тиіс. </w:t>
      </w:r>
    </w:p>
    <w:bookmarkEnd w:id="296"/>
    <w:bookmarkStart w:name="z260" w:id="297"/>
    <w:p>
      <w:pPr>
        <w:spacing w:after="0"/>
        <w:ind w:left="0"/>
        <w:jc w:val="both"/>
      </w:pPr>
      <w:r>
        <w:rPr>
          <w:rFonts w:ascii="Times New Roman"/>
          <w:b w:val="false"/>
          <w:i w:val="false"/>
          <w:color w:val="000000"/>
          <w:sz w:val="28"/>
        </w:rPr>
        <w:t xml:space="preserve">
      187. Дыбыс сигнализациясы оператордың көру арнасы ақпаратқа толы жағдайда, сондай-ақ шектеулі көрінушілік, машиналарды пайдалану орнының үлкен кеңістігі, персоналдың бір қалыпты қызметі шартында пайдалануы тиіс. </w:t>
      </w:r>
    </w:p>
    <w:bookmarkEnd w:id="297"/>
    <w:bookmarkStart w:name="z261" w:id="298"/>
    <w:p>
      <w:pPr>
        <w:spacing w:after="0"/>
        <w:ind w:left="0"/>
        <w:jc w:val="both"/>
      </w:pPr>
      <w:r>
        <w:rPr>
          <w:rFonts w:ascii="Times New Roman"/>
          <w:b w:val="false"/>
          <w:i w:val="false"/>
          <w:color w:val="000000"/>
          <w:sz w:val="28"/>
        </w:rPr>
        <w:t xml:space="preserve">
      188. Қашықтықтан басқарылатын атқарушы механизмдер, жұмыс органдары, операторлардан алшақтау немесе басқа үй-жайда орналасқан, сондай-ақ бір оператордан көп оператор қызмет көрсететін технологиялық желілер мен комплекстердің жеке машиналары іске қосу алдындағы және (немесе) іске қосылғаннан кейінгі автоматты ескерту сигнализациясы жүйесімен жабдықталуы тиіс. </w:t>
      </w:r>
    </w:p>
    <w:bookmarkEnd w:id="298"/>
    <w:bookmarkStart w:name="z262" w:id="299"/>
    <w:p>
      <w:pPr>
        <w:spacing w:after="0"/>
        <w:ind w:left="0"/>
        <w:jc w:val="both"/>
      </w:pPr>
      <w:r>
        <w:rPr>
          <w:rFonts w:ascii="Times New Roman"/>
          <w:b w:val="false"/>
          <w:i w:val="false"/>
          <w:color w:val="000000"/>
          <w:sz w:val="28"/>
        </w:rPr>
        <w:t xml:space="preserve">
      189. Тракторлар мен өздігінен жүретін машиналар нормативтік құжаттарда белгіленген талаптардағы мөлшерден кем емес дыбыс деңгейінде дыбыс сигналымен жарақтандырылуы тиіс. </w:t>
      </w:r>
    </w:p>
    <w:bookmarkEnd w:id="299"/>
    <w:bookmarkStart w:name="z263" w:id="300"/>
    <w:p>
      <w:pPr>
        <w:spacing w:after="0"/>
        <w:ind w:left="0"/>
        <w:jc w:val="both"/>
      </w:pPr>
      <w:r>
        <w:rPr>
          <w:rFonts w:ascii="Times New Roman"/>
          <w:b w:val="false"/>
          <w:i w:val="false"/>
          <w:color w:val="000000"/>
          <w:sz w:val="28"/>
        </w:rPr>
        <w:t xml:space="preserve">
      190. Оператордың және (немесе) қызмет көрсетуші персоналдың жұмыс орны бар машиналарда энергетикалық құралдың операторымен байланысуына арналған дыбыстық және (немесе) жарықтық сигнализация жүйесі болуы тиіс. Дыбыстық сигнал деңгейі агрегаттың өзінің жұмысының сыртқы шуы деңгейінен 8 дБ(А)-ға жоғары болуы тиіс. </w:t>
      </w:r>
    </w:p>
    <w:bookmarkEnd w:id="300"/>
    <w:bookmarkStart w:name="z264" w:id="301"/>
    <w:p>
      <w:pPr>
        <w:spacing w:after="0"/>
        <w:ind w:left="0"/>
        <w:jc w:val="both"/>
      </w:pPr>
      <w:r>
        <w:rPr>
          <w:rFonts w:ascii="Times New Roman"/>
          <w:b w:val="false"/>
          <w:i w:val="false"/>
          <w:color w:val="000000"/>
          <w:sz w:val="28"/>
        </w:rPr>
        <w:t xml:space="preserve">
      191. Машинаның конструкция элементтерінің көрінетін орындарында жазбалар және (немесе) символдар ілінуі немесе техника қауіпсіздігі, өндірістік санитария, өрт қауіпсіздігі бойынша, сондай-ақ басқару тетігінің жағдайы бойынша жазбалар және (немесе) символдары бар кестелер бекітілуі тиіс. </w:t>
      </w:r>
    </w:p>
    <w:bookmarkEnd w:id="301"/>
    <w:bookmarkStart w:name="z265" w:id="302"/>
    <w:p>
      <w:pPr>
        <w:spacing w:after="0"/>
        <w:ind w:left="0"/>
        <w:jc w:val="both"/>
      </w:pPr>
      <w:r>
        <w:rPr>
          <w:rFonts w:ascii="Times New Roman"/>
          <w:b w:val="false"/>
          <w:i w:val="false"/>
          <w:color w:val="000000"/>
          <w:sz w:val="28"/>
        </w:rPr>
        <w:t xml:space="preserve">
      192. Ескерту жазбалары мен машинада бар барлық ақпаратты түсінуге оңай символдар мен пиктограммалар түрінде беру ұсынылады. </w:t>
      </w:r>
    </w:p>
    <w:bookmarkEnd w:id="302"/>
    <w:bookmarkStart w:name="z266" w:id="303"/>
    <w:p>
      <w:pPr>
        <w:spacing w:after="0"/>
        <w:ind w:left="0"/>
        <w:jc w:val="both"/>
      </w:pPr>
      <w:r>
        <w:rPr>
          <w:rFonts w:ascii="Times New Roman"/>
          <w:b w:val="false"/>
          <w:i w:val="false"/>
          <w:color w:val="000000"/>
          <w:sz w:val="28"/>
        </w:rPr>
        <w:t xml:space="preserve">
      193. Белгілер мен ескерту жазбалары атмосфераның, отынның, майдың әсеріне және машинаны тазалау тәсіліне тұрақты болуы тиіс. </w:t>
      </w:r>
    </w:p>
    <w:bookmarkEnd w:id="303"/>
    <w:bookmarkStart w:name="z267" w:id="304"/>
    <w:p>
      <w:pPr>
        <w:spacing w:after="0"/>
        <w:ind w:left="0"/>
        <w:jc w:val="both"/>
      </w:pPr>
      <w:r>
        <w:rPr>
          <w:rFonts w:ascii="Times New Roman"/>
          <w:b w:val="false"/>
          <w:i w:val="false"/>
          <w:color w:val="000000"/>
          <w:sz w:val="28"/>
        </w:rPr>
        <w:t xml:space="preserve">
      194. Жалпы пайдаланымдағы автомобиль жолдары бойынша пайдалануға немесе жүруге арналған тракторлар мен өздігінен жүретін машиналар: </w:t>
      </w:r>
    </w:p>
    <w:bookmarkEnd w:id="304"/>
    <w:bookmarkStart w:name="z268" w:id="305"/>
    <w:p>
      <w:pPr>
        <w:spacing w:after="0"/>
        <w:ind w:left="0"/>
        <w:jc w:val="both"/>
      </w:pPr>
      <w:r>
        <w:rPr>
          <w:rFonts w:ascii="Times New Roman"/>
          <w:b w:val="false"/>
          <w:i w:val="false"/>
          <w:color w:val="000000"/>
          <w:sz w:val="28"/>
        </w:rPr>
        <w:t xml:space="preserve">
      1) көлік жылдамдығына тәуелсіз тракторлар мен ең жоғарғы көлік </w:t>
      </w:r>
    </w:p>
    <w:bookmarkEnd w:id="305"/>
    <w:p>
      <w:pPr>
        <w:spacing w:after="0"/>
        <w:ind w:left="0"/>
        <w:jc w:val="both"/>
      </w:pPr>
      <w:r>
        <w:rPr>
          <w:rFonts w:ascii="Times New Roman"/>
          <w:b w:val="false"/>
          <w:i w:val="false"/>
          <w:color w:val="000000"/>
          <w:sz w:val="28"/>
        </w:rPr>
        <w:t xml:space="preserve">
      жылдамдығы 20 км/сағаттан жоғары болатын өздігінен жүретін машиналар </w:t>
      </w:r>
    </w:p>
    <w:p>
      <w:pPr>
        <w:spacing w:after="0"/>
        <w:ind w:left="0"/>
        <w:jc w:val="both"/>
      </w:pPr>
      <w:r>
        <w:rPr>
          <w:rFonts w:ascii="Times New Roman"/>
          <w:b w:val="false"/>
          <w:i w:val="false"/>
          <w:color w:val="000000"/>
          <w:sz w:val="28"/>
        </w:rPr>
        <w:t xml:space="preserve">
      нормативтік құжаттарда белгіленген талаптарға сәйкес; </w:t>
      </w:r>
    </w:p>
    <w:bookmarkStart w:name="z269" w:id="306"/>
    <w:p>
      <w:pPr>
        <w:spacing w:after="0"/>
        <w:ind w:left="0"/>
        <w:jc w:val="both"/>
      </w:pPr>
      <w:r>
        <w:rPr>
          <w:rFonts w:ascii="Times New Roman"/>
          <w:b w:val="false"/>
          <w:i w:val="false"/>
          <w:color w:val="000000"/>
          <w:sz w:val="28"/>
        </w:rPr>
        <w:t xml:space="preserve">
      2) 20 км/сағ-қа дейінгі жылдамдық кезінде нақты модельдерге арналған нормативтік құжаттарға сәйкес жарық құралдарымен жабдықталады. </w:t>
      </w:r>
    </w:p>
    <w:bookmarkEnd w:id="306"/>
    <w:bookmarkStart w:name="z270" w:id="307"/>
    <w:p>
      <w:pPr>
        <w:spacing w:after="0"/>
        <w:ind w:left="0"/>
        <w:jc w:val="both"/>
      </w:pPr>
      <w:r>
        <w:rPr>
          <w:rFonts w:ascii="Times New Roman"/>
          <w:b w:val="false"/>
          <w:i w:val="false"/>
          <w:color w:val="000000"/>
          <w:sz w:val="28"/>
        </w:rPr>
        <w:t xml:space="preserve">
      195. Жалпы пайдаланымдағы автомобиль жолдары бойынша жүруге </w:t>
      </w:r>
    </w:p>
    <w:bookmarkEnd w:id="307"/>
    <w:p>
      <w:pPr>
        <w:spacing w:after="0"/>
        <w:ind w:left="0"/>
        <w:jc w:val="both"/>
      </w:pPr>
      <w:r>
        <w:rPr>
          <w:rFonts w:ascii="Times New Roman"/>
          <w:b w:val="false"/>
          <w:i w:val="false"/>
          <w:color w:val="000000"/>
          <w:sz w:val="28"/>
        </w:rPr>
        <w:t xml:space="preserve">
      арналған шағын тракторлар нақты моделінің нормативтік құжаттарында </w:t>
      </w:r>
    </w:p>
    <w:p>
      <w:pPr>
        <w:spacing w:after="0"/>
        <w:ind w:left="0"/>
        <w:jc w:val="both"/>
      </w:pPr>
      <w:r>
        <w:rPr>
          <w:rFonts w:ascii="Times New Roman"/>
          <w:b w:val="false"/>
          <w:i w:val="false"/>
          <w:color w:val="000000"/>
          <w:sz w:val="28"/>
        </w:rPr>
        <w:t xml:space="preserve">
      белгіленген талаптарға сәйкес жарық сигнализациясы құралдарымен </w:t>
      </w:r>
    </w:p>
    <w:p>
      <w:pPr>
        <w:spacing w:after="0"/>
        <w:ind w:left="0"/>
        <w:jc w:val="both"/>
      </w:pPr>
      <w:r>
        <w:rPr>
          <w:rFonts w:ascii="Times New Roman"/>
          <w:b w:val="false"/>
          <w:i w:val="false"/>
          <w:color w:val="000000"/>
          <w:sz w:val="28"/>
        </w:rPr>
        <w:t xml:space="preserve">
      жабдықталуы тиіс. </w:t>
      </w:r>
    </w:p>
    <w:bookmarkStart w:name="z271" w:id="308"/>
    <w:p>
      <w:pPr>
        <w:spacing w:after="0"/>
        <w:ind w:left="0"/>
        <w:jc w:val="both"/>
      </w:pPr>
      <w:r>
        <w:rPr>
          <w:rFonts w:ascii="Times New Roman"/>
          <w:b w:val="false"/>
          <w:i w:val="false"/>
          <w:color w:val="000000"/>
          <w:sz w:val="28"/>
        </w:rPr>
        <w:t xml:space="preserve">
      196. Машиналардағы мемлекеттік тіркеу белгісін бекіту орындары оның тәуліктің қараңғы уақытында да оқылуын қамтамасыз етуі тиіс. </w:t>
      </w:r>
    </w:p>
    <w:bookmarkEnd w:id="308"/>
    <w:bookmarkStart w:name="z272" w:id="309"/>
    <w:p>
      <w:pPr>
        <w:spacing w:after="0"/>
        <w:ind w:left="0"/>
        <w:jc w:val="both"/>
      </w:pPr>
      <w:r>
        <w:rPr>
          <w:rFonts w:ascii="Times New Roman"/>
          <w:b w:val="false"/>
          <w:i w:val="false"/>
          <w:color w:val="000000"/>
          <w:sz w:val="28"/>
        </w:rPr>
        <w:t xml:space="preserve">
      197. Трактор тіркемелері және жартылай тіркемелер, сондай-ақ тіркеме базасындағы машиналар нормативтік құжаттарда белгіленген талаптарға сәйкес жарық құралдарымен жабдықталуы тиіс. </w:t>
      </w:r>
    </w:p>
    <w:bookmarkEnd w:id="309"/>
    <w:p>
      <w:pPr>
        <w:spacing w:after="0"/>
        <w:ind w:left="0"/>
        <w:jc w:val="both"/>
      </w:pPr>
      <w:r>
        <w:rPr>
          <w:rFonts w:ascii="Times New Roman"/>
          <w:b w:val="false"/>
          <w:i w:val="false"/>
          <w:color w:val="000000"/>
          <w:sz w:val="28"/>
        </w:rPr>
        <w:t xml:space="preserve">
      Шағын тракторлар мен мотоблоктарға арналған арбалар нормативтік құжаттарда белгіленген талаптарға сәйкес жарық қайтарғыштарымен жарақтандырылуы тиіс. </w:t>
      </w:r>
    </w:p>
    <w:bookmarkStart w:name="z273" w:id="310"/>
    <w:p>
      <w:pPr>
        <w:spacing w:after="0"/>
        <w:ind w:left="0"/>
        <w:jc w:val="both"/>
      </w:pPr>
      <w:r>
        <w:rPr>
          <w:rFonts w:ascii="Times New Roman"/>
          <w:b w:val="false"/>
          <w:i w:val="false"/>
          <w:color w:val="000000"/>
          <w:sz w:val="28"/>
        </w:rPr>
        <w:t xml:space="preserve">
      198. Жарық құралдары берілген пайдалану шарттарында жарық құралдарының сипаты сақталатындай және белгіленген талаптарға жауап беретіндей етіп бекітілуі тиіс. </w:t>
      </w:r>
    </w:p>
    <w:bookmarkEnd w:id="310"/>
    <w:bookmarkStart w:name="z274" w:id="311"/>
    <w:p>
      <w:pPr>
        <w:spacing w:after="0"/>
        <w:ind w:left="0"/>
        <w:jc w:val="both"/>
      </w:pPr>
      <w:r>
        <w:rPr>
          <w:rFonts w:ascii="Times New Roman"/>
          <w:b w:val="false"/>
          <w:i w:val="false"/>
          <w:color w:val="000000"/>
          <w:sz w:val="28"/>
        </w:rPr>
        <w:t xml:space="preserve">
      199. Ені энергетикалық құралдар көлемінен асатын машиналар нормативтік құжаттарда белгіленген талаптарға сәйкес жарық қайтарғыш және айырым белгілерімен жабдықталуы тиіс. </w:t>
      </w:r>
    </w:p>
    <w:bookmarkEnd w:id="311"/>
    <w:p>
      <w:pPr>
        <w:spacing w:after="0"/>
        <w:ind w:left="0"/>
        <w:jc w:val="both"/>
      </w:pPr>
      <w:r>
        <w:rPr>
          <w:rFonts w:ascii="Times New Roman"/>
          <w:b w:val="false"/>
          <w:i w:val="false"/>
          <w:color w:val="000000"/>
          <w:sz w:val="28"/>
        </w:rPr>
        <w:t xml:space="preserve">
      Энергетикалық құралдарымен агрегаттану кезінде олардың құралдары жарық сигнализациясын жауып қалатын машиналар өзіндік жарық сигнализациясы құралымен жабдықталуы тиіс. </w:t>
      </w:r>
    </w:p>
    <w:p>
      <w:pPr>
        <w:spacing w:after="0"/>
        <w:ind w:left="0"/>
        <w:jc w:val="both"/>
      </w:pPr>
      <w:r>
        <w:rPr>
          <w:rFonts w:ascii="Times New Roman"/>
          <w:b w:val="false"/>
          <w:i w:val="false"/>
          <w:color w:val="000000"/>
          <w:sz w:val="28"/>
        </w:rPr>
        <w:t xml:space="preserve">
      Тіркеме және жартылай тіркеме типіндегі машиналарда артының сол жағында нормативтік құжаттарда белгіленген талаптарға сәйкес жылдамдықтың ең жоғарғы шегінің белгісі белгіленуі тиіс. Бұл машиналарда жүк көтеру шегі көрсетілуі тиіс. </w:t>
      </w:r>
    </w:p>
    <w:bookmarkStart w:name="z275" w:id="312"/>
    <w:p>
      <w:pPr>
        <w:spacing w:after="0"/>
        <w:ind w:left="0"/>
        <w:jc w:val="left"/>
      </w:pPr>
      <w:r>
        <w:rPr>
          <w:rFonts w:ascii="Times New Roman"/>
          <w:b/>
          <w:i w:val="false"/>
          <w:color w:val="000000"/>
        </w:rPr>
        <w:t xml:space="preserve"> 19. Жинау, монтаждау және техникалық қызмет көрсету кезінде машиналардың қауіпсіздігіне қойылатын талаптар</w:t>
      </w:r>
    </w:p>
    <w:bookmarkEnd w:id="312"/>
    <w:bookmarkStart w:name="z441" w:id="313"/>
    <w:p>
      <w:pPr>
        <w:spacing w:after="0"/>
        <w:ind w:left="0"/>
        <w:jc w:val="both"/>
      </w:pPr>
      <w:r>
        <w:rPr>
          <w:rFonts w:ascii="Times New Roman"/>
          <w:b w:val="false"/>
          <w:i w:val="false"/>
          <w:color w:val="000000"/>
          <w:sz w:val="28"/>
        </w:rPr>
        <w:t xml:space="preserve">
      200. Сүйреуге арналған немесе өздері сүйрелетін барлық машиналар (энергетикалық құралдар) оңай және қауіпсіз жалғау және ажыратуды қамтамасыз ететіндей құрастырылған, дайындалған және орналастырылған сүйреу-тіркеу құрылғысымен жабдықталуы тиіс. </w:t>
      </w:r>
    </w:p>
    <w:bookmarkEnd w:id="313"/>
    <w:p>
      <w:pPr>
        <w:spacing w:after="0"/>
        <w:ind w:left="0"/>
        <w:jc w:val="both"/>
      </w:pPr>
      <w:r>
        <w:rPr>
          <w:rFonts w:ascii="Times New Roman"/>
          <w:b w:val="false"/>
          <w:i w:val="false"/>
          <w:color w:val="000000"/>
          <w:sz w:val="28"/>
        </w:rPr>
        <w:t xml:space="preserve">
      Осы машиналар жетектің конструкциясын есепке ала отырып жіктеме мен топырақ шарттарына сәйкес келетін тіреу құрылғысымен жабдықталуы тиіс. </w:t>
      </w:r>
    </w:p>
    <w:bookmarkStart w:name="z276" w:id="314"/>
    <w:p>
      <w:pPr>
        <w:spacing w:after="0"/>
        <w:ind w:left="0"/>
        <w:jc w:val="both"/>
      </w:pPr>
      <w:r>
        <w:rPr>
          <w:rFonts w:ascii="Times New Roman"/>
          <w:b w:val="false"/>
          <w:i w:val="false"/>
          <w:color w:val="000000"/>
          <w:sz w:val="28"/>
        </w:rPr>
        <w:t xml:space="preserve">
      201. Тіркеме және жартылай тіркеме машиналарда қатты тіркеме құрылғысы болуы тиіс. </w:t>
      </w:r>
    </w:p>
    <w:bookmarkEnd w:id="314"/>
    <w:bookmarkStart w:name="z277" w:id="315"/>
    <w:p>
      <w:pPr>
        <w:spacing w:after="0"/>
        <w:ind w:left="0"/>
        <w:jc w:val="both"/>
      </w:pPr>
      <w:r>
        <w:rPr>
          <w:rFonts w:ascii="Times New Roman"/>
          <w:b w:val="false"/>
          <w:i w:val="false"/>
          <w:color w:val="000000"/>
          <w:sz w:val="28"/>
        </w:rPr>
        <w:t xml:space="preserve">
      202. Машиналар мен 20 кг. аса салмағы бар оның элементтері көтеру құрылғыларын ұстауға арналған құрылғымен жабдықталуы не оларды осындай құрылғылармен жабдықтау мүмкін болатындай етіп дайындалуы тиіс. </w:t>
      </w:r>
    </w:p>
    <w:bookmarkEnd w:id="315"/>
    <w:p>
      <w:pPr>
        <w:spacing w:after="0"/>
        <w:ind w:left="0"/>
        <w:jc w:val="both"/>
      </w:pPr>
      <w:r>
        <w:rPr>
          <w:rFonts w:ascii="Times New Roman"/>
          <w:b w:val="false"/>
          <w:i w:val="false"/>
          <w:color w:val="000000"/>
          <w:sz w:val="28"/>
        </w:rPr>
        <w:t xml:space="preserve">
      Жүк көтеру құрылғылары үшін жалғау орны, сондай-ақ домкраттарды орнату орны белгіленуі тиіс. </w:t>
      </w:r>
    </w:p>
    <w:p>
      <w:pPr>
        <w:spacing w:after="0"/>
        <w:ind w:left="0"/>
        <w:jc w:val="both"/>
      </w:pPr>
      <w:r>
        <w:rPr>
          <w:rFonts w:ascii="Times New Roman"/>
          <w:b w:val="false"/>
          <w:i w:val="false"/>
          <w:color w:val="000000"/>
          <w:sz w:val="28"/>
        </w:rPr>
        <w:t xml:space="preserve">
      Машиналарды пайдалану құжаттарында жүк көтеру құрылғылары үшін жалғау сызбасы келтірілуі және көтеретін салмағы көрсетілуі тиіс. </w:t>
      </w:r>
    </w:p>
    <w:bookmarkStart w:name="z278" w:id="316"/>
    <w:p>
      <w:pPr>
        <w:spacing w:after="0"/>
        <w:ind w:left="0"/>
        <w:jc w:val="both"/>
      </w:pPr>
      <w:r>
        <w:rPr>
          <w:rFonts w:ascii="Times New Roman"/>
          <w:b w:val="false"/>
          <w:i w:val="false"/>
          <w:color w:val="000000"/>
          <w:sz w:val="28"/>
        </w:rPr>
        <w:t xml:space="preserve">
      203. Орманға арналған машиналар машинаның алдыңғы және артқы </w:t>
      </w:r>
    </w:p>
    <w:bookmarkEnd w:id="316"/>
    <w:p>
      <w:pPr>
        <w:spacing w:after="0"/>
        <w:ind w:left="0"/>
        <w:jc w:val="both"/>
      </w:pPr>
      <w:r>
        <w:rPr>
          <w:rFonts w:ascii="Times New Roman"/>
          <w:b w:val="false"/>
          <w:i w:val="false"/>
          <w:color w:val="000000"/>
          <w:sz w:val="28"/>
        </w:rPr>
        <w:t xml:space="preserve">
      бөліктеріне орналасуы тиіс бара-бар беріктілікті сүйреу құрылғысымен </w:t>
      </w:r>
    </w:p>
    <w:p>
      <w:pPr>
        <w:spacing w:after="0"/>
        <w:ind w:left="0"/>
        <w:jc w:val="both"/>
      </w:pPr>
      <w:r>
        <w:rPr>
          <w:rFonts w:ascii="Times New Roman"/>
          <w:b w:val="false"/>
          <w:i w:val="false"/>
          <w:color w:val="000000"/>
          <w:sz w:val="28"/>
        </w:rPr>
        <w:t xml:space="preserve">
      жабдықталуы тиіс. </w:t>
      </w:r>
    </w:p>
    <w:p>
      <w:pPr>
        <w:spacing w:after="0"/>
        <w:ind w:left="0"/>
        <w:jc w:val="both"/>
      </w:pPr>
      <w:r>
        <w:rPr>
          <w:rFonts w:ascii="Times New Roman"/>
          <w:b w:val="false"/>
          <w:i w:val="false"/>
          <w:color w:val="000000"/>
          <w:sz w:val="28"/>
        </w:rPr>
        <w:t xml:space="preserve">
      Орманға арналған машиналарда кранмен немесе көтергішпен көтеруге арналған құрылғы, сондай-ақ жүк машиналарында, тіркемелерде тасымалдау кезінде бекітуге арналған құрылғы болуы тиіс. Осы құрылғылардың орналасу орындары нақты белгіленуі тиіс. </w:t>
      </w:r>
    </w:p>
    <w:bookmarkStart w:name="z279" w:id="317"/>
    <w:p>
      <w:pPr>
        <w:spacing w:after="0"/>
        <w:ind w:left="0"/>
        <w:jc w:val="both"/>
      </w:pPr>
      <w:r>
        <w:rPr>
          <w:rFonts w:ascii="Times New Roman"/>
          <w:b w:val="false"/>
          <w:i w:val="false"/>
          <w:color w:val="000000"/>
          <w:sz w:val="28"/>
        </w:rPr>
        <w:t xml:space="preserve">
      204. Машиналардың қызмет көрсету кезіндегі жегілетін қарсыласу күштері нормативтік құжаттарда бекітілген мәндерден аспауы қажет. </w:t>
      </w:r>
    </w:p>
    <w:bookmarkEnd w:id="317"/>
    <w:bookmarkStart w:name="z280" w:id="318"/>
    <w:p>
      <w:pPr>
        <w:spacing w:after="0"/>
        <w:ind w:left="0"/>
        <w:jc w:val="both"/>
      </w:pPr>
      <w:r>
        <w:rPr>
          <w:rFonts w:ascii="Times New Roman"/>
          <w:b w:val="false"/>
          <w:i w:val="false"/>
          <w:color w:val="000000"/>
          <w:sz w:val="28"/>
        </w:rPr>
        <w:t xml:space="preserve">
      205. Машиналардың гидрожүйесі ажырау муфтасы арқылы энергетикалық құралдардың гидрожүйесімен жалғануы тиіс. </w:t>
      </w:r>
    </w:p>
    <w:bookmarkEnd w:id="318"/>
    <w:bookmarkStart w:name="z281" w:id="319"/>
    <w:p>
      <w:pPr>
        <w:spacing w:after="0"/>
        <w:ind w:left="0"/>
        <w:jc w:val="both"/>
      </w:pPr>
      <w:r>
        <w:rPr>
          <w:rFonts w:ascii="Times New Roman"/>
          <w:b w:val="false"/>
          <w:i w:val="false"/>
          <w:color w:val="000000"/>
          <w:sz w:val="28"/>
        </w:rPr>
        <w:t xml:space="preserve">
      206. Аспалы машиналарда тез жалғанатын тізбекті (бұдан әрі - ТЖТ) құрылғы болуы тиіс, техникалық негізделген жағдайларда ТЖТ-ны қолданбауға жол беріледі. </w:t>
      </w:r>
    </w:p>
    <w:bookmarkEnd w:id="319"/>
    <w:bookmarkStart w:name="z282" w:id="320"/>
    <w:p>
      <w:pPr>
        <w:spacing w:after="0"/>
        <w:ind w:left="0"/>
        <w:jc w:val="both"/>
      </w:pPr>
      <w:r>
        <w:rPr>
          <w:rFonts w:ascii="Times New Roman"/>
          <w:b w:val="false"/>
          <w:i w:val="false"/>
          <w:color w:val="000000"/>
          <w:sz w:val="28"/>
        </w:rPr>
        <w:t xml:space="preserve">
      207. Аспалы машиналардың конструкциясы оларды бір оператормен асу және энергетикалық құралға жалғау мүмкіндігін қамтамасыз етуі тиіс. Алып тастау машинаға арналған нормативтік құжаттарда айтылады. </w:t>
      </w:r>
    </w:p>
    <w:bookmarkEnd w:id="320"/>
    <w:bookmarkStart w:name="z283" w:id="321"/>
    <w:p>
      <w:pPr>
        <w:spacing w:after="0"/>
        <w:ind w:left="0"/>
        <w:jc w:val="both"/>
      </w:pPr>
      <w:r>
        <w:rPr>
          <w:rFonts w:ascii="Times New Roman"/>
          <w:b w:val="false"/>
          <w:i w:val="false"/>
          <w:color w:val="000000"/>
          <w:sz w:val="28"/>
        </w:rPr>
        <w:t xml:space="preserve">
      208. Арнайы құралдар, техникалық қызмет көрсету, жинау мен монтаждау үшін қажетті құрылғылар гидравликалық жүйенің біріктіру құрылғыларын дайындаушы ұсынуы тиіс. Пайдалану құжаттарында оларды қолдану тәртібі жазылуы тиіс. </w:t>
      </w:r>
    </w:p>
    <w:bookmarkEnd w:id="321"/>
    <w:p>
      <w:pPr>
        <w:spacing w:after="0"/>
        <w:ind w:left="0"/>
        <w:jc w:val="both"/>
      </w:pPr>
      <w:r>
        <w:rPr>
          <w:rFonts w:ascii="Times New Roman"/>
          <w:b w:val="false"/>
          <w:i w:val="false"/>
          <w:color w:val="000000"/>
          <w:sz w:val="28"/>
        </w:rPr>
        <w:t xml:space="preserve">
      Ауысым ішінде оператор жүргізетін техникалық қызмет көрсету үшін қажетті арнайы құралдарға арналған сақтау орындары қарастырылуы тиіс. </w:t>
      </w:r>
    </w:p>
    <w:bookmarkStart w:name="z284" w:id="322"/>
    <w:p>
      <w:pPr>
        <w:spacing w:after="0"/>
        <w:ind w:left="0"/>
        <w:jc w:val="both"/>
      </w:pPr>
      <w:r>
        <w:rPr>
          <w:rFonts w:ascii="Times New Roman"/>
          <w:b w:val="false"/>
          <w:i w:val="false"/>
          <w:color w:val="000000"/>
          <w:sz w:val="28"/>
        </w:rPr>
        <w:t xml:space="preserve">
      209. Өздігінен жүретін машиналарды көліктік және жұмыс жағдайына ауыстыру оператордың жұмыс орнынан қамтамасыз етілуі тиіс. </w:t>
      </w:r>
    </w:p>
    <w:bookmarkEnd w:id="322"/>
    <w:bookmarkStart w:name="z285" w:id="323"/>
    <w:p>
      <w:pPr>
        <w:spacing w:after="0"/>
        <w:ind w:left="0"/>
        <w:jc w:val="both"/>
      </w:pPr>
      <w:r>
        <w:rPr>
          <w:rFonts w:ascii="Times New Roman"/>
          <w:b w:val="false"/>
          <w:i w:val="false"/>
          <w:color w:val="000000"/>
          <w:sz w:val="28"/>
        </w:rPr>
        <w:t xml:space="preserve">
      210. Жұмыс сұйықтықтарын құю тәсілі жерге төгілуді және қызмет етуші персоналдардың жұмыс сұйықтығымен жанасуын болдырмауы тиіс. </w:t>
      </w:r>
    </w:p>
    <w:bookmarkEnd w:id="323"/>
    <w:bookmarkStart w:name="z286" w:id="324"/>
    <w:p>
      <w:pPr>
        <w:spacing w:after="0"/>
        <w:ind w:left="0"/>
        <w:jc w:val="both"/>
      </w:pPr>
      <w:r>
        <w:rPr>
          <w:rFonts w:ascii="Times New Roman"/>
          <w:b w:val="false"/>
          <w:i w:val="false"/>
          <w:color w:val="000000"/>
          <w:sz w:val="28"/>
        </w:rPr>
        <w:t xml:space="preserve">
      211. Майлау нүктесінің орналасуы ыңғайлы және оларға қауіпсіз қол жеткізуді қамтамасыз етуі тиіс. Қол жеткізу қиын орындарда майды жіберудің қашықтық, орталықтандырылған құрылғысы қолданылуы немесе торап жұмысының барлық жөндеу аралық мерзімінде мойынтіректерді бір реттік майлау қамтамасыз етілуі тиіс. Майлау нүктесінің орналасуы машинаның негізгі түсінен ерекшеленетін түрлі-түсті көрсеткіштермен белгіленуі тиіс. </w:t>
      </w:r>
    </w:p>
    <w:bookmarkEnd w:id="324"/>
    <w:bookmarkStart w:name="z287" w:id="325"/>
    <w:p>
      <w:pPr>
        <w:spacing w:after="0"/>
        <w:ind w:left="0"/>
        <w:jc w:val="both"/>
      </w:pPr>
      <w:r>
        <w:rPr>
          <w:rFonts w:ascii="Times New Roman"/>
          <w:b w:val="false"/>
          <w:i w:val="false"/>
          <w:color w:val="000000"/>
          <w:sz w:val="28"/>
        </w:rPr>
        <w:t xml:space="preserve">
      212. Машина бөліктері сұйықтық қысымымен тұруын жалғастыруда конструкция істен шыққан жағдайда, онда бұл бөліктерді жерге түсіру мүмкіндігі немесе оларды пайдалану жөніндегі басшылыққа сәйкес, бақыланатын тәсілмен қауіпсіз жағдайда бекіту мүмкіндігі көзделуі тиіс. </w:t>
      </w:r>
    </w:p>
    <w:bookmarkEnd w:id="325"/>
    <w:bookmarkStart w:name="z442" w:id="326"/>
    <w:p>
      <w:pPr>
        <w:spacing w:after="0"/>
        <w:ind w:left="0"/>
        <w:jc w:val="both"/>
      </w:pPr>
      <w:r>
        <w:rPr>
          <w:rFonts w:ascii="Times New Roman"/>
          <w:b w:val="false"/>
          <w:i w:val="false"/>
          <w:color w:val="000000"/>
          <w:sz w:val="28"/>
        </w:rPr>
        <w:t xml:space="preserve">
      213. Тракторлар мен өздігінен жүретін машиналардың конструкциясында қуаты кемінде 20 Вт болатын тасымалдау лампасын қосу мүмкіндігі қарастырылуы тиіс. </w:t>
      </w:r>
    </w:p>
    <w:bookmarkEnd w:id="326"/>
    <w:bookmarkStart w:name="z289" w:id="327"/>
    <w:p>
      <w:pPr>
        <w:spacing w:after="0"/>
        <w:ind w:left="0"/>
        <w:jc w:val="left"/>
      </w:pPr>
      <w:r>
        <w:rPr>
          <w:rFonts w:ascii="Times New Roman"/>
          <w:b/>
          <w:i w:val="false"/>
          <w:color w:val="000000"/>
        </w:rPr>
        <w:t xml:space="preserve"> 20. Себуге, егуге, тыңайтқыш шашуға және топырақты өңдеуге арналған машиналар қауіпсіздігіне қойылатын қосымша талаптар</w:t>
      </w:r>
    </w:p>
    <w:bookmarkEnd w:id="327"/>
    <w:bookmarkStart w:name="z290" w:id="328"/>
    <w:p>
      <w:pPr>
        <w:spacing w:after="0"/>
        <w:ind w:left="0"/>
        <w:jc w:val="both"/>
      </w:pPr>
      <w:r>
        <w:rPr>
          <w:rFonts w:ascii="Times New Roman"/>
          <w:b w:val="false"/>
          <w:i w:val="false"/>
          <w:color w:val="000000"/>
          <w:sz w:val="28"/>
        </w:rPr>
        <w:t xml:space="preserve">
      214. Мәжбүрлі жетегі бар және жұмыс процесінде топырақ астында </w:t>
      </w:r>
    </w:p>
    <w:bookmarkEnd w:id="328"/>
    <w:p>
      <w:pPr>
        <w:spacing w:after="0"/>
        <w:ind w:left="0"/>
        <w:jc w:val="both"/>
      </w:pPr>
      <w:r>
        <w:rPr>
          <w:rFonts w:ascii="Times New Roman"/>
          <w:b w:val="false"/>
          <w:i w:val="false"/>
          <w:color w:val="000000"/>
          <w:sz w:val="28"/>
        </w:rPr>
        <w:t xml:space="preserve">
      жататын, терең қопсытқыштар мен ротациялық машиналардың жұмыс органдары қоршалуы тиіс. </w:t>
      </w:r>
    </w:p>
    <w:bookmarkStart w:name="z291" w:id="329"/>
    <w:p>
      <w:pPr>
        <w:spacing w:after="0"/>
        <w:ind w:left="0"/>
        <w:jc w:val="both"/>
      </w:pPr>
      <w:r>
        <w:rPr>
          <w:rFonts w:ascii="Times New Roman"/>
          <w:b w:val="false"/>
          <w:i w:val="false"/>
          <w:color w:val="000000"/>
          <w:sz w:val="28"/>
        </w:rPr>
        <w:t xml:space="preserve">
      215. Себуге, егуге, тыңайтқыш шашуға арналған машиналар </w:t>
      </w:r>
    </w:p>
    <w:bookmarkEnd w:id="329"/>
    <w:p>
      <w:pPr>
        <w:spacing w:after="0"/>
        <w:ind w:left="0"/>
        <w:jc w:val="both"/>
      </w:pPr>
      <w:r>
        <w:rPr>
          <w:rFonts w:ascii="Times New Roman"/>
          <w:b w:val="false"/>
          <w:i w:val="false"/>
          <w:color w:val="000000"/>
          <w:sz w:val="28"/>
        </w:rPr>
        <w:t xml:space="preserve">
      энергетикалық құрал операторының орнынан себу аппараттарының жұмысын </w:t>
      </w:r>
    </w:p>
    <w:p>
      <w:pPr>
        <w:spacing w:after="0"/>
        <w:ind w:left="0"/>
        <w:jc w:val="both"/>
      </w:pPr>
      <w:r>
        <w:rPr>
          <w:rFonts w:ascii="Times New Roman"/>
          <w:b w:val="false"/>
          <w:i w:val="false"/>
          <w:color w:val="000000"/>
          <w:sz w:val="28"/>
        </w:rPr>
        <w:t xml:space="preserve">
      және бункерлер мен басқа да ыдыстардағы тұқымдар мен тыңайтқыштар </w:t>
      </w:r>
    </w:p>
    <w:p>
      <w:pPr>
        <w:spacing w:after="0"/>
        <w:ind w:left="0"/>
        <w:jc w:val="both"/>
      </w:pPr>
      <w:r>
        <w:rPr>
          <w:rFonts w:ascii="Times New Roman"/>
          <w:b w:val="false"/>
          <w:i w:val="false"/>
          <w:color w:val="000000"/>
          <w:sz w:val="28"/>
        </w:rPr>
        <w:t xml:space="preserve">
      деңгейін бақылауға арналған құрылғылармен жабдықталуы тиіс. Техникалық негізделген жағдайларда бақылауға арналған құрылғыларды машинаға тікелей орнатуға жол беріледі. </w:t>
      </w:r>
    </w:p>
    <w:bookmarkStart w:name="z288" w:id="330"/>
    <w:p>
      <w:pPr>
        <w:spacing w:after="0"/>
        <w:ind w:left="0"/>
        <w:jc w:val="both"/>
      </w:pPr>
      <w:r>
        <w:rPr>
          <w:rFonts w:ascii="Times New Roman"/>
          <w:b w:val="false"/>
          <w:i w:val="false"/>
          <w:color w:val="000000"/>
          <w:sz w:val="28"/>
        </w:rPr>
        <w:t xml:space="preserve">
      216. Оператор орнынан машиналар жұмысын бақылауға арналған құрылғылар жоқ болған жағдайда тұқым сепкіштерде, отырғызғыштар мен басқа да машиналарда технологиялық процесті орындау кезінде қызмет көрсетуші персонал машинада отырып, оған қатысты жылжитын болса, онда осы Техникалық регламент талаптарына жауап беретін жұмыс алаңдары көзделуі тиіс. </w:t>
      </w:r>
    </w:p>
    <w:bookmarkEnd w:id="330"/>
    <w:bookmarkStart w:name="z292" w:id="331"/>
    <w:p>
      <w:pPr>
        <w:spacing w:after="0"/>
        <w:ind w:left="0"/>
        <w:jc w:val="both"/>
      </w:pPr>
      <w:r>
        <w:rPr>
          <w:rFonts w:ascii="Times New Roman"/>
          <w:b w:val="false"/>
          <w:i w:val="false"/>
          <w:color w:val="000000"/>
          <w:sz w:val="28"/>
        </w:rPr>
        <w:t xml:space="preserve">
      217. Тыңайтқыш сепкіштер мен тыңайтқыш шашатын машиналарда қызмет көрсетуші персоналдың жеке қорғаныс құралдарын қолдану қажеттілігі туралы ескертпе жазба тікелей конструкция элементтеріне немесе кестеге жазылуы тиіс. </w:t>
      </w:r>
    </w:p>
    <w:bookmarkEnd w:id="331"/>
    <w:bookmarkStart w:name="z293" w:id="332"/>
    <w:p>
      <w:pPr>
        <w:spacing w:after="0"/>
        <w:ind w:left="0"/>
        <w:jc w:val="both"/>
      </w:pPr>
      <w:r>
        <w:rPr>
          <w:rFonts w:ascii="Times New Roman"/>
          <w:b w:val="false"/>
          <w:i w:val="false"/>
          <w:color w:val="000000"/>
          <w:sz w:val="28"/>
        </w:rPr>
        <w:t xml:space="preserve">
      218. Су аммиагіне арналған ыдыстарда сақтандырғыш қақпақшалар болуы тиіс. </w:t>
      </w:r>
    </w:p>
    <w:bookmarkEnd w:id="332"/>
    <w:bookmarkStart w:name="z294" w:id="333"/>
    <w:p>
      <w:pPr>
        <w:spacing w:after="0"/>
        <w:ind w:left="0"/>
        <w:jc w:val="both"/>
      </w:pPr>
      <w:r>
        <w:rPr>
          <w:rFonts w:ascii="Times New Roman"/>
          <w:b w:val="false"/>
          <w:i w:val="false"/>
          <w:color w:val="000000"/>
          <w:sz w:val="28"/>
        </w:rPr>
        <w:t xml:space="preserve">
      219. Қатты органикалық тыңайтқыштарды шашуға арналған </w:t>
      </w:r>
    </w:p>
    <w:bookmarkEnd w:id="333"/>
    <w:p>
      <w:pPr>
        <w:spacing w:after="0"/>
        <w:ind w:left="0"/>
        <w:jc w:val="both"/>
      </w:pPr>
      <w:r>
        <w:rPr>
          <w:rFonts w:ascii="Times New Roman"/>
          <w:b w:val="false"/>
          <w:i w:val="false"/>
          <w:color w:val="000000"/>
          <w:sz w:val="28"/>
        </w:rPr>
        <w:t xml:space="preserve">
      машиналардың жұмыс істеу органдарының таратушы және құламалы </w:t>
      </w:r>
    </w:p>
    <w:p>
      <w:pPr>
        <w:spacing w:after="0"/>
        <w:ind w:left="0"/>
        <w:jc w:val="both"/>
      </w:pPr>
      <w:r>
        <w:rPr>
          <w:rFonts w:ascii="Times New Roman"/>
          <w:b w:val="false"/>
          <w:i w:val="false"/>
          <w:color w:val="000000"/>
          <w:sz w:val="28"/>
        </w:rPr>
        <w:t xml:space="preserve">
      трансмиссиясы жүктеу кезінде жұмыс істеу органдарының сенімді қорғанысын қамтамасыз ететін сақтандырушы құрылғымен жабдықталуы тиіс. </w:t>
      </w:r>
    </w:p>
    <w:bookmarkStart w:name="z295" w:id="334"/>
    <w:p>
      <w:pPr>
        <w:spacing w:after="0"/>
        <w:ind w:left="0"/>
        <w:jc w:val="both"/>
      </w:pPr>
      <w:r>
        <w:rPr>
          <w:rFonts w:ascii="Times New Roman"/>
          <w:b w:val="false"/>
          <w:i w:val="false"/>
          <w:color w:val="000000"/>
          <w:sz w:val="28"/>
        </w:rPr>
        <w:t xml:space="preserve">
      220. Сұйық органикалық тыңайтқыштар шашуға арналған машиналар цистернаны толтыру мен босату деңгейін визуалды бақылау құрылғысымен жабдықталуы тиіс. </w:t>
      </w:r>
    </w:p>
    <w:bookmarkEnd w:id="334"/>
    <w:bookmarkStart w:name="z296" w:id="335"/>
    <w:p>
      <w:pPr>
        <w:spacing w:after="0"/>
        <w:ind w:left="0"/>
        <w:jc w:val="both"/>
      </w:pPr>
      <w:r>
        <w:rPr>
          <w:rFonts w:ascii="Times New Roman"/>
          <w:b w:val="false"/>
          <w:i w:val="false"/>
          <w:color w:val="000000"/>
          <w:sz w:val="28"/>
        </w:rPr>
        <w:t xml:space="preserve">
      221. Сұйық органикалық тыңайтқыштар шашуға арналған машиналарда жұмыстық сұйылтудан асып кетуден сақтайтын клапан немесе басқа да құрылғы болуы тиіс. </w:t>
      </w:r>
    </w:p>
    <w:bookmarkEnd w:id="335"/>
    <w:p>
      <w:pPr>
        <w:spacing w:after="0"/>
        <w:ind w:left="0"/>
        <w:jc w:val="both"/>
      </w:pPr>
      <w:r>
        <w:rPr>
          <w:rFonts w:ascii="Times New Roman"/>
          <w:b w:val="false"/>
          <w:i w:val="false"/>
          <w:color w:val="000000"/>
          <w:sz w:val="28"/>
        </w:rPr>
        <w:t xml:space="preserve">
      Жұмыстық сұйылтудың мәні машиналардың нақты түріне арналған нормативтік құжаттарда керсетілуі тиіс. </w:t>
      </w:r>
    </w:p>
    <w:p>
      <w:pPr>
        <w:spacing w:after="0"/>
        <w:ind w:left="0"/>
        <w:jc w:val="both"/>
      </w:pPr>
      <w:r>
        <w:rPr>
          <w:rFonts w:ascii="Times New Roman"/>
          <w:b w:val="false"/>
          <w:i w:val="false"/>
          <w:color w:val="000000"/>
          <w:sz w:val="28"/>
        </w:rPr>
        <w:t xml:space="preserve">
      Клапан немесе құрылғы жұмыстық сұйылтуға алдын-ала байқалған және пломбаланған болуы тиіс. </w:t>
      </w:r>
    </w:p>
    <w:bookmarkStart w:name="z297" w:id="336"/>
    <w:p>
      <w:pPr>
        <w:spacing w:after="0"/>
        <w:ind w:left="0"/>
        <w:jc w:val="left"/>
      </w:pPr>
      <w:r>
        <w:rPr>
          <w:rFonts w:ascii="Times New Roman"/>
          <w:b/>
          <w:i w:val="false"/>
          <w:color w:val="000000"/>
        </w:rPr>
        <w:t xml:space="preserve"> 21. Өсімдік қорғауға арналған машиналардың қауіпсіздігіне қойылатын қосымша талаптар</w:t>
      </w:r>
    </w:p>
    <w:bookmarkEnd w:id="336"/>
    <w:bookmarkStart w:name="z298" w:id="337"/>
    <w:p>
      <w:pPr>
        <w:spacing w:after="0"/>
        <w:ind w:left="0"/>
        <w:jc w:val="both"/>
      </w:pPr>
      <w:r>
        <w:rPr>
          <w:rFonts w:ascii="Times New Roman"/>
          <w:b w:val="false"/>
          <w:i w:val="false"/>
          <w:color w:val="000000"/>
          <w:sz w:val="28"/>
        </w:rPr>
        <w:t xml:space="preserve">
      222. Машиналардың конструкциясы улы химикаттардан ыдыстарды </w:t>
      </w:r>
    </w:p>
    <w:bookmarkEnd w:id="337"/>
    <w:p>
      <w:pPr>
        <w:spacing w:after="0"/>
        <w:ind w:left="0"/>
        <w:jc w:val="both"/>
      </w:pPr>
      <w:r>
        <w:rPr>
          <w:rFonts w:ascii="Times New Roman"/>
          <w:b w:val="false"/>
          <w:i w:val="false"/>
          <w:color w:val="000000"/>
          <w:sz w:val="28"/>
        </w:rPr>
        <w:t xml:space="preserve">
      қауіпсіз түрде босатуды қамтамасыз етуі тиіс. Машиналардың тозаңдатқыш құрылғылары элементтерін тазарту үшін қажетті құрылғылармен жарақтануы тиіс. </w:t>
      </w:r>
    </w:p>
    <w:bookmarkStart w:name="z300" w:id="338"/>
    <w:p>
      <w:pPr>
        <w:spacing w:after="0"/>
        <w:ind w:left="0"/>
        <w:jc w:val="both"/>
      </w:pPr>
      <w:r>
        <w:rPr>
          <w:rFonts w:ascii="Times New Roman"/>
          <w:b w:val="false"/>
          <w:i w:val="false"/>
          <w:color w:val="000000"/>
          <w:sz w:val="28"/>
        </w:rPr>
        <w:t xml:space="preserve">
      223. Машиналардың жұмыс сұйықтығы сыйымдылығының механикалық </w:t>
      </w:r>
    </w:p>
    <w:bookmarkEnd w:id="338"/>
    <w:p>
      <w:pPr>
        <w:spacing w:after="0"/>
        <w:ind w:left="0"/>
        <w:jc w:val="both"/>
      </w:pPr>
      <w:r>
        <w:rPr>
          <w:rFonts w:ascii="Times New Roman"/>
          <w:b w:val="false"/>
          <w:i w:val="false"/>
          <w:color w:val="000000"/>
          <w:sz w:val="28"/>
        </w:rPr>
        <w:t xml:space="preserve">
      әзірленуі мен өздігінен құйылуына немесе құю құралдарынан жұмыс </w:t>
      </w:r>
    </w:p>
    <w:p>
      <w:pPr>
        <w:spacing w:after="0"/>
        <w:ind w:left="0"/>
        <w:jc w:val="both"/>
      </w:pPr>
      <w:r>
        <w:rPr>
          <w:rFonts w:ascii="Times New Roman"/>
          <w:b w:val="false"/>
          <w:i w:val="false"/>
          <w:color w:val="000000"/>
          <w:sz w:val="28"/>
        </w:rPr>
        <w:t xml:space="preserve">
      сұйықтықтарын қабылдауға арналған құрылғысы болуы тиіс. </w:t>
      </w:r>
    </w:p>
    <w:bookmarkStart w:name="z299" w:id="339"/>
    <w:p>
      <w:pPr>
        <w:spacing w:after="0"/>
        <w:ind w:left="0"/>
        <w:jc w:val="both"/>
      </w:pPr>
      <w:r>
        <w:rPr>
          <w:rFonts w:ascii="Times New Roman"/>
          <w:b w:val="false"/>
          <w:i w:val="false"/>
          <w:color w:val="000000"/>
          <w:sz w:val="28"/>
        </w:rPr>
        <w:t xml:space="preserve">
      224. Машиналардың конструкциясы белтемірді көліктік жағдайда </w:t>
      </w:r>
    </w:p>
    <w:bookmarkEnd w:id="339"/>
    <w:p>
      <w:pPr>
        <w:spacing w:after="0"/>
        <w:ind w:left="0"/>
        <w:jc w:val="both"/>
      </w:pPr>
      <w:r>
        <w:rPr>
          <w:rFonts w:ascii="Times New Roman"/>
          <w:b w:val="false"/>
          <w:i w:val="false"/>
          <w:color w:val="000000"/>
          <w:sz w:val="28"/>
        </w:rPr>
        <w:t xml:space="preserve">
      механикалық бекітуді қамтамасыз етуі тиіс. </w:t>
      </w:r>
    </w:p>
    <w:bookmarkStart w:name="z301" w:id="340"/>
    <w:p>
      <w:pPr>
        <w:spacing w:after="0"/>
        <w:ind w:left="0"/>
        <w:jc w:val="both"/>
      </w:pPr>
      <w:r>
        <w:rPr>
          <w:rFonts w:ascii="Times New Roman"/>
          <w:b w:val="false"/>
          <w:i w:val="false"/>
          <w:color w:val="000000"/>
          <w:sz w:val="28"/>
        </w:rPr>
        <w:t xml:space="preserve">
      225. Бүріккіштер мен тозаңдатқыштардағы жұмыс органдарына улы химикаттарды беруді қосу және ажырату энергетикалық құрал операторының орнынан жүзеге асуы тиіс. </w:t>
      </w:r>
    </w:p>
    <w:bookmarkEnd w:id="340"/>
    <w:bookmarkStart w:name="z302" w:id="341"/>
    <w:p>
      <w:pPr>
        <w:spacing w:after="0"/>
        <w:ind w:left="0"/>
        <w:jc w:val="both"/>
      </w:pPr>
      <w:r>
        <w:rPr>
          <w:rFonts w:ascii="Times New Roman"/>
          <w:b w:val="false"/>
          <w:i w:val="false"/>
          <w:color w:val="000000"/>
          <w:sz w:val="28"/>
        </w:rPr>
        <w:t xml:space="preserve">
      226. Шаңдатқыш құралдар энергетикалық құрал операторының жұмыс орнынан қауіпсіз қашықтықта орналасуы тиіс. </w:t>
      </w:r>
    </w:p>
    <w:bookmarkEnd w:id="341"/>
    <w:bookmarkStart w:name="z303" w:id="342"/>
    <w:p>
      <w:pPr>
        <w:spacing w:after="0"/>
        <w:ind w:left="0"/>
        <w:jc w:val="both"/>
      </w:pPr>
      <w:r>
        <w:rPr>
          <w:rFonts w:ascii="Times New Roman"/>
          <w:b w:val="false"/>
          <w:i w:val="false"/>
          <w:color w:val="000000"/>
          <w:sz w:val="28"/>
        </w:rPr>
        <w:t xml:space="preserve">
      227. Машиналарда жеке қорғаныс құралдарынсыз қызмет көрсетуші персоналдың жұмыс істеуіне тыйым салатын ескеру жазбалары болуы тиіс. </w:t>
      </w:r>
    </w:p>
    <w:bookmarkEnd w:id="342"/>
    <w:bookmarkStart w:name="z304" w:id="343"/>
    <w:p>
      <w:pPr>
        <w:spacing w:after="0"/>
        <w:ind w:left="0"/>
        <w:jc w:val="both"/>
      </w:pPr>
      <w:r>
        <w:rPr>
          <w:rFonts w:ascii="Times New Roman"/>
          <w:b w:val="false"/>
          <w:i w:val="false"/>
          <w:color w:val="000000"/>
          <w:sz w:val="28"/>
        </w:rPr>
        <w:t xml:space="preserve">
      228. Машиналар сыйымдылығы кемінде 15 л қол жууға арналған бөшкемен жарақтануы тиіс. Бөшкенің көрінетін жерінде "Ауыз су емес" деген жазба жазылуы тиіс. </w:t>
      </w:r>
    </w:p>
    <w:bookmarkEnd w:id="343"/>
    <w:bookmarkStart w:name="z305" w:id="344"/>
    <w:p>
      <w:pPr>
        <w:spacing w:after="0"/>
        <w:ind w:left="0"/>
        <w:jc w:val="left"/>
      </w:pPr>
      <w:r>
        <w:rPr>
          <w:rFonts w:ascii="Times New Roman"/>
          <w:b/>
          <w:i w:val="false"/>
          <w:color w:val="000000"/>
        </w:rPr>
        <w:t xml:space="preserve"> 22. Ауыл шаруашылығы дақылдарын жинауға арналған машиналар мен тиеу-түсіру құралдарының қауіпсіздігіне қойылатын қосымша талаптар</w:t>
      </w:r>
    </w:p>
    <w:bookmarkEnd w:id="344"/>
    <w:bookmarkStart w:name="z444" w:id="345"/>
    <w:p>
      <w:pPr>
        <w:spacing w:after="0"/>
        <w:ind w:left="0"/>
        <w:jc w:val="both"/>
      </w:pPr>
      <w:r>
        <w:rPr>
          <w:rFonts w:ascii="Times New Roman"/>
          <w:b w:val="false"/>
          <w:i w:val="false"/>
          <w:color w:val="000000"/>
          <w:sz w:val="28"/>
        </w:rPr>
        <w:t xml:space="preserve">
      229. Гидравликалық басқару қозғалтқышты тоқтату барысында </w:t>
      </w:r>
    </w:p>
    <w:bookmarkEnd w:id="345"/>
    <w:p>
      <w:pPr>
        <w:spacing w:after="0"/>
        <w:ind w:left="0"/>
        <w:jc w:val="both"/>
      </w:pPr>
      <w:r>
        <w:rPr>
          <w:rFonts w:ascii="Times New Roman"/>
          <w:b w:val="false"/>
          <w:i w:val="false"/>
          <w:color w:val="000000"/>
          <w:sz w:val="28"/>
        </w:rPr>
        <w:t xml:space="preserve">
      дестелегіштің түсіп кетуіне мүмкіндік бермеуі тиіс. </w:t>
      </w:r>
    </w:p>
    <w:bookmarkStart w:name="z306" w:id="346"/>
    <w:p>
      <w:pPr>
        <w:spacing w:after="0"/>
        <w:ind w:left="0"/>
        <w:jc w:val="both"/>
      </w:pPr>
      <w:r>
        <w:rPr>
          <w:rFonts w:ascii="Times New Roman"/>
          <w:b w:val="false"/>
          <w:i w:val="false"/>
          <w:color w:val="000000"/>
          <w:sz w:val="28"/>
        </w:rPr>
        <w:t xml:space="preserve">
      230. Майдалағыш және таратқыш бастыру құрылғысымен бір мезгілде сөндірілуі тиіс. Майдалағыштың қабы пышаққа дейін қауіпсіз қашықтықты қамтамасыз етуі тиіс. Ұсақталған сабанның шығарып тасталынған тасқыны жерге бағытталуы тиіс. </w:t>
      </w:r>
    </w:p>
    <w:bookmarkEnd w:id="346"/>
    <w:bookmarkStart w:name="z307" w:id="347"/>
    <w:p>
      <w:pPr>
        <w:spacing w:after="0"/>
        <w:ind w:left="0"/>
        <w:jc w:val="both"/>
      </w:pPr>
      <w:r>
        <w:rPr>
          <w:rFonts w:ascii="Times New Roman"/>
          <w:b w:val="false"/>
          <w:i w:val="false"/>
          <w:color w:val="000000"/>
          <w:sz w:val="28"/>
        </w:rPr>
        <w:t xml:space="preserve">
      231. Персоналдың комбайн астында болуын талап етпейтін, тас тергіш контейнердің қауіпсіз жағдайда жүгін азайту мүмкіндігі қарастырылуы тиіс. </w:t>
      </w:r>
    </w:p>
    <w:bookmarkEnd w:id="347"/>
    <w:bookmarkStart w:name="z308" w:id="348"/>
    <w:p>
      <w:pPr>
        <w:spacing w:after="0"/>
        <w:ind w:left="0"/>
        <w:jc w:val="both"/>
      </w:pPr>
      <w:r>
        <w:rPr>
          <w:rFonts w:ascii="Times New Roman"/>
          <w:b w:val="false"/>
          <w:i w:val="false"/>
          <w:color w:val="000000"/>
          <w:sz w:val="28"/>
        </w:rPr>
        <w:t xml:space="preserve">
      232. Тиегіш жебесінде жүк көтеру шегі, ал жаппай тиегіштерде - жүкке қарсы салмақ болуы тиіс. </w:t>
      </w:r>
    </w:p>
    <w:bookmarkEnd w:id="348"/>
    <w:bookmarkStart w:name="z309" w:id="349"/>
    <w:p>
      <w:pPr>
        <w:spacing w:after="0"/>
        <w:ind w:left="0"/>
        <w:jc w:val="left"/>
      </w:pPr>
      <w:r>
        <w:rPr>
          <w:rFonts w:ascii="Times New Roman"/>
          <w:b/>
          <w:i w:val="false"/>
          <w:color w:val="000000"/>
        </w:rPr>
        <w:t xml:space="preserve"> 23. Жанында жүріп келе жатқан адам басқаратын өздігінен</w:t>
      </w:r>
      <w:r>
        <w:br/>
      </w:r>
      <w:r>
        <w:rPr>
          <w:rFonts w:ascii="Times New Roman"/>
          <w:b/>
          <w:i w:val="false"/>
          <w:color w:val="000000"/>
        </w:rPr>
        <w:t>жүретін машиналардың қауіпсіздігіне қойылатын қосымша талаптар</w:t>
      </w:r>
    </w:p>
    <w:bookmarkEnd w:id="349"/>
    <w:bookmarkStart w:name="z445" w:id="350"/>
    <w:p>
      <w:pPr>
        <w:spacing w:after="0"/>
        <w:ind w:left="0"/>
        <w:jc w:val="both"/>
      </w:pPr>
      <w:r>
        <w:rPr>
          <w:rFonts w:ascii="Times New Roman"/>
          <w:b w:val="false"/>
          <w:i w:val="false"/>
          <w:color w:val="000000"/>
          <w:sz w:val="28"/>
        </w:rPr>
        <w:t xml:space="preserve">
      233. Жанында жүріп келе жатқан адам басқаратын өздігінен жүретін машиналардың жұмыс орны машинаны басқаруға арналған оңтайлы </w:t>
      </w:r>
    </w:p>
    <w:bookmarkEnd w:id="350"/>
    <w:p>
      <w:pPr>
        <w:spacing w:after="0"/>
        <w:ind w:left="0"/>
        <w:jc w:val="both"/>
      </w:pPr>
      <w:r>
        <w:rPr>
          <w:rFonts w:ascii="Times New Roman"/>
          <w:b w:val="false"/>
          <w:i w:val="false"/>
          <w:color w:val="000000"/>
          <w:sz w:val="28"/>
        </w:rPr>
        <w:t xml:space="preserve">
      жағдайларды қамтамасыз етуі және адамның антропометриялық қасиеттеріне сәйкес келуі тиіс. </w:t>
      </w:r>
    </w:p>
    <w:bookmarkStart w:name="z310" w:id="351"/>
    <w:p>
      <w:pPr>
        <w:spacing w:after="0"/>
        <w:ind w:left="0"/>
        <w:jc w:val="both"/>
      </w:pPr>
      <w:r>
        <w:rPr>
          <w:rFonts w:ascii="Times New Roman"/>
          <w:b w:val="false"/>
          <w:i w:val="false"/>
          <w:color w:val="000000"/>
          <w:sz w:val="28"/>
        </w:rPr>
        <w:t xml:space="preserve">
      234. Жұмыс органдары пайдаланудың барлық берілген шарттарында: </w:t>
      </w:r>
    </w:p>
    <w:bookmarkEnd w:id="351"/>
    <w:bookmarkStart w:name="z311" w:id="352"/>
    <w:p>
      <w:pPr>
        <w:spacing w:after="0"/>
        <w:ind w:left="0"/>
        <w:jc w:val="both"/>
      </w:pPr>
      <w:r>
        <w:rPr>
          <w:rFonts w:ascii="Times New Roman"/>
          <w:b w:val="false"/>
          <w:i w:val="false"/>
          <w:color w:val="000000"/>
          <w:sz w:val="28"/>
        </w:rPr>
        <w:t xml:space="preserve">
      1) оператордың тұрақты жағдайын (оператордың бойының әркелкілігін ескере отырып), оның еркін қозғалысы мен болып жатқан процестерді бақылауын қамтамасыз ететіндей; </w:t>
      </w:r>
    </w:p>
    <w:bookmarkEnd w:id="352"/>
    <w:bookmarkStart w:name="z312" w:id="353"/>
    <w:p>
      <w:pPr>
        <w:spacing w:after="0"/>
        <w:ind w:left="0"/>
        <w:jc w:val="both"/>
      </w:pPr>
      <w:r>
        <w:rPr>
          <w:rFonts w:ascii="Times New Roman"/>
          <w:b w:val="false"/>
          <w:i w:val="false"/>
          <w:color w:val="000000"/>
          <w:sz w:val="28"/>
        </w:rPr>
        <w:t xml:space="preserve">
      2) отын багының толуына тәуелсіз машинаның ең жоғары тұрақтылығы мен басқарылуын, жұмыс органының аспасы және басқа да құрылғыларын қамтамасыз ететіндей; </w:t>
      </w:r>
    </w:p>
    <w:bookmarkEnd w:id="353"/>
    <w:bookmarkStart w:name="z313" w:id="354"/>
    <w:p>
      <w:pPr>
        <w:spacing w:after="0"/>
        <w:ind w:left="0"/>
        <w:jc w:val="both"/>
      </w:pPr>
      <w:r>
        <w:rPr>
          <w:rFonts w:ascii="Times New Roman"/>
          <w:b w:val="false"/>
          <w:i w:val="false"/>
          <w:color w:val="000000"/>
          <w:sz w:val="28"/>
        </w:rPr>
        <w:t xml:space="preserve">
      3) оларды қозғалысқа келтірген кезде тұрақтылық пен басқарудан </w:t>
      </w:r>
    </w:p>
    <w:bookmarkEnd w:id="354"/>
    <w:p>
      <w:pPr>
        <w:spacing w:after="0"/>
        <w:ind w:left="0"/>
        <w:jc w:val="both"/>
      </w:pPr>
      <w:r>
        <w:rPr>
          <w:rFonts w:ascii="Times New Roman"/>
          <w:b w:val="false"/>
          <w:i w:val="false"/>
          <w:color w:val="000000"/>
          <w:sz w:val="28"/>
        </w:rPr>
        <w:t xml:space="preserve">
      айырылу қатерін болдырмайтындай; </w:t>
      </w:r>
    </w:p>
    <w:bookmarkStart w:name="z314" w:id="355"/>
    <w:p>
      <w:pPr>
        <w:spacing w:after="0"/>
        <w:ind w:left="0"/>
        <w:jc w:val="both"/>
      </w:pPr>
      <w:r>
        <w:rPr>
          <w:rFonts w:ascii="Times New Roman"/>
          <w:b w:val="false"/>
          <w:i w:val="false"/>
          <w:color w:val="000000"/>
          <w:sz w:val="28"/>
        </w:rPr>
        <w:t xml:space="preserve">
      4) оператор мен жұмысшы органдардың және басқа да операторға қауіп төндіретін машинаның элементтері арасындағы қауіпсіз қашықтықты </w:t>
      </w:r>
    </w:p>
    <w:bookmarkEnd w:id="355"/>
    <w:p>
      <w:pPr>
        <w:spacing w:after="0"/>
        <w:ind w:left="0"/>
        <w:jc w:val="both"/>
      </w:pPr>
      <w:r>
        <w:rPr>
          <w:rFonts w:ascii="Times New Roman"/>
          <w:b w:val="false"/>
          <w:i w:val="false"/>
          <w:color w:val="000000"/>
          <w:sz w:val="28"/>
        </w:rPr>
        <w:t xml:space="preserve">
      қамтамасыз ететіндей етіп құрастырылуы және орналасуы тиіс; </w:t>
      </w:r>
    </w:p>
    <w:bookmarkStart w:name="z315" w:id="356"/>
    <w:p>
      <w:pPr>
        <w:spacing w:after="0"/>
        <w:ind w:left="0"/>
        <w:jc w:val="both"/>
      </w:pPr>
      <w:r>
        <w:rPr>
          <w:rFonts w:ascii="Times New Roman"/>
          <w:b w:val="false"/>
          <w:i w:val="false"/>
          <w:color w:val="000000"/>
          <w:sz w:val="28"/>
        </w:rPr>
        <w:t xml:space="preserve">
      235. Жанында жүріп келе жатқан оператор басқаратын өздігінен жүретін машинаның жүрісі оператордың тиісті басқару органдарына үзіліссіз әсерінің нәтижесінде ғана мүмкін болуы керек. Оның ішінде, қозғалтқышты жіберген сәтте машинаның қозғалысына жол берілмейді. </w:t>
      </w:r>
    </w:p>
    <w:bookmarkEnd w:id="356"/>
    <w:bookmarkStart w:name="z316" w:id="357"/>
    <w:p>
      <w:pPr>
        <w:spacing w:after="0"/>
        <w:ind w:left="0"/>
        <w:jc w:val="both"/>
      </w:pPr>
      <w:r>
        <w:rPr>
          <w:rFonts w:ascii="Times New Roman"/>
          <w:b w:val="false"/>
          <w:i w:val="false"/>
          <w:color w:val="000000"/>
          <w:sz w:val="28"/>
        </w:rPr>
        <w:t xml:space="preserve">
      236. Жанында жүріп келе жатқан оператор басқаратын машинаның басқару жүйесі машинаның операторға бағытталып өздігінен жүрумен байланысты барлық қатерін ең төмен деңгейге жеткізілетіндей етіп құрастырылуы қажет, оның ішінде: </w:t>
      </w:r>
    </w:p>
    <w:bookmarkEnd w:id="357"/>
    <w:bookmarkStart w:name="z317" w:id="358"/>
    <w:p>
      <w:pPr>
        <w:spacing w:after="0"/>
        <w:ind w:left="0"/>
        <w:jc w:val="both"/>
      </w:pPr>
      <w:r>
        <w:rPr>
          <w:rFonts w:ascii="Times New Roman"/>
          <w:b w:val="false"/>
          <w:i w:val="false"/>
          <w:color w:val="000000"/>
          <w:sz w:val="28"/>
        </w:rPr>
        <w:t xml:space="preserve">
      1) жаншылу мүмкіндігі; </w:t>
      </w:r>
    </w:p>
    <w:bookmarkEnd w:id="358"/>
    <w:bookmarkStart w:name="z318" w:id="359"/>
    <w:p>
      <w:pPr>
        <w:spacing w:after="0"/>
        <w:ind w:left="0"/>
        <w:jc w:val="both"/>
      </w:pPr>
      <w:r>
        <w:rPr>
          <w:rFonts w:ascii="Times New Roman"/>
          <w:b w:val="false"/>
          <w:i w:val="false"/>
          <w:color w:val="000000"/>
          <w:sz w:val="28"/>
        </w:rPr>
        <w:t xml:space="preserve">
      2) айналатын құралдан жарақат алу мүмкіндігі. </w:t>
      </w:r>
    </w:p>
    <w:bookmarkEnd w:id="359"/>
    <w:bookmarkStart w:name="z319" w:id="360"/>
    <w:p>
      <w:pPr>
        <w:spacing w:after="0"/>
        <w:ind w:left="0"/>
        <w:jc w:val="both"/>
      </w:pPr>
      <w:r>
        <w:rPr>
          <w:rFonts w:ascii="Times New Roman"/>
          <w:b w:val="false"/>
          <w:i w:val="false"/>
          <w:color w:val="000000"/>
          <w:sz w:val="28"/>
        </w:rPr>
        <w:t xml:space="preserve">
      237. Машинаның қозғалу жылдамдығы жанында жүретін оператордың жылдамдығына сай болу керек. </w:t>
      </w:r>
    </w:p>
    <w:bookmarkEnd w:id="360"/>
    <w:bookmarkStart w:name="z320" w:id="361"/>
    <w:p>
      <w:pPr>
        <w:spacing w:after="0"/>
        <w:ind w:left="0"/>
        <w:jc w:val="both"/>
      </w:pPr>
      <w:r>
        <w:rPr>
          <w:rFonts w:ascii="Times New Roman"/>
          <w:b w:val="false"/>
          <w:i w:val="false"/>
          <w:color w:val="000000"/>
          <w:sz w:val="28"/>
        </w:rPr>
        <w:t xml:space="preserve">
      238. Егер машинада айналатын сайман болса, машинаның тікелей сол айналатын сайманмен қозғалуынан басқа жағдайда, оның машина артқа қарай жүру кезінде іске қосылуының мүмкіндігі болмауы қажет. Соңғы жағдайда машинаның артқа жүру жылдамдығы операторға ешқандай қауіп төндірмеуі тиіс. </w:t>
      </w:r>
    </w:p>
    <w:bookmarkEnd w:id="361"/>
    <w:bookmarkStart w:name="z321" w:id="362"/>
    <w:p>
      <w:pPr>
        <w:spacing w:after="0"/>
        <w:ind w:left="0"/>
        <w:jc w:val="both"/>
      </w:pPr>
      <w:r>
        <w:rPr>
          <w:rFonts w:ascii="Times New Roman"/>
          <w:b w:val="false"/>
          <w:i w:val="false"/>
          <w:color w:val="000000"/>
          <w:sz w:val="28"/>
        </w:rPr>
        <w:t xml:space="preserve">
      239. Жанында жүріп келе жатқан оператор басқаратын машинаның қозғалтқышты тоқтату құрылғысымен жабдықталуы тиіс. Қайта қосу жай іске қосу рәсімін орындаумен жүзеге асырылуы қажет. </w:t>
      </w:r>
    </w:p>
    <w:bookmarkEnd w:id="362"/>
    <w:bookmarkStart w:name="z322" w:id="363"/>
    <w:p>
      <w:pPr>
        <w:spacing w:after="0"/>
        <w:ind w:left="0"/>
        <w:jc w:val="left"/>
      </w:pPr>
      <w:r>
        <w:rPr>
          <w:rFonts w:ascii="Times New Roman"/>
          <w:b/>
          <w:i w:val="false"/>
          <w:color w:val="000000"/>
        </w:rPr>
        <w:t xml:space="preserve"> 24. Іштен жану қозғалтқышы бар ауыл шаруашылығы жұмыстарын шағын механикаландырудың ұтқыр құралдарына қойылатын қосымша</w:t>
      </w:r>
      <w:r>
        <w:br/>
      </w:r>
      <w:r>
        <w:rPr>
          <w:rFonts w:ascii="Times New Roman"/>
          <w:b/>
          <w:i w:val="false"/>
          <w:color w:val="000000"/>
        </w:rPr>
        <w:t>қауіпсіздік талаптары</w:t>
      </w:r>
    </w:p>
    <w:bookmarkEnd w:id="363"/>
    <w:bookmarkStart w:name="z446" w:id="364"/>
    <w:p>
      <w:pPr>
        <w:spacing w:after="0"/>
        <w:ind w:left="0"/>
        <w:jc w:val="both"/>
      </w:pPr>
      <w:r>
        <w:rPr>
          <w:rFonts w:ascii="Times New Roman"/>
          <w:b w:val="false"/>
          <w:i w:val="false"/>
          <w:color w:val="000000"/>
          <w:sz w:val="28"/>
        </w:rPr>
        <w:t xml:space="preserve">
      240. Мотоблоктардың тіркемелері орындықтармен жабдықталуы тиіс. </w:t>
      </w:r>
    </w:p>
    <w:bookmarkEnd w:id="364"/>
    <w:bookmarkStart w:name="z323" w:id="365"/>
    <w:p>
      <w:pPr>
        <w:spacing w:after="0"/>
        <w:ind w:left="0"/>
        <w:jc w:val="both"/>
      </w:pPr>
      <w:r>
        <w:rPr>
          <w:rFonts w:ascii="Times New Roman"/>
          <w:b w:val="false"/>
          <w:i w:val="false"/>
          <w:color w:val="000000"/>
          <w:sz w:val="28"/>
        </w:rPr>
        <w:t xml:space="preserve">
      241. Машиналардың сыйымдылығы мен бункерлері, сондай-ақ басқа дайын өнімдер, жанармай, ауыл шаруашылығы өнімдері, улы химикаттар, тыңайтқыштар және тағы басқалар жиналуы мүмкін орындар тазалау люктерімен жабдықталуы тиіс. Қолмен артылатын азықтық механизмдердің қабылдау тораптарында оператор қолының жұмыс органдарына тиюіне кедергі жасайтын мөлшердегі жабық бөлім болуы тиіс. </w:t>
      </w:r>
    </w:p>
    <w:bookmarkEnd w:id="365"/>
    <w:bookmarkStart w:name="z324" w:id="366"/>
    <w:p>
      <w:pPr>
        <w:spacing w:after="0"/>
        <w:ind w:left="0"/>
        <w:jc w:val="both"/>
      </w:pPr>
      <w:r>
        <w:rPr>
          <w:rFonts w:ascii="Times New Roman"/>
          <w:b w:val="false"/>
          <w:i w:val="false"/>
          <w:color w:val="000000"/>
          <w:sz w:val="28"/>
        </w:rPr>
        <w:t xml:space="preserve">
      242. Жіберу жібінің керілісі кезінде кіші механикаландыру құралдарына әсер ететін күштің бағыты мен мәні агрегаттың статикалық жағдайының өзгертілуіне немесе оның тұрақты тепе-теңдіктен айрылуына ықпал етпеуі қажет. </w:t>
      </w:r>
    </w:p>
    <w:bookmarkEnd w:id="366"/>
    <w:bookmarkStart w:name="z325" w:id="367"/>
    <w:p>
      <w:pPr>
        <w:spacing w:after="0"/>
        <w:ind w:left="0"/>
        <w:jc w:val="both"/>
      </w:pPr>
      <w:r>
        <w:rPr>
          <w:rFonts w:ascii="Times New Roman"/>
          <w:b w:val="false"/>
          <w:i w:val="false"/>
          <w:color w:val="000000"/>
          <w:sz w:val="28"/>
        </w:rPr>
        <w:t xml:space="preserve">
      243. Көтеру құралдарынсыз монтаждалатын жинамалы бірліктер мен бөлшектер пішіні оларды қолмен алуға ыңғайлы болу керек. </w:t>
      </w:r>
    </w:p>
    <w:bookmarkEnd w:id="367"/>
    <w:bookmarkStart w:name="z326" w:id="368"/>
    <w:p>
      <w:pPr>
        <w:spacing w:after="0"/>
        <w:ind w:left="0"/>
        <w:jc w:val="both"/>
      </w:pPr>
      <w:r>
        <w:rPr>
          <w:rFonts w:ascii="Times New Roman"/>
          <w:b w:val="false"/>
          <w:i w:val="false"/>
          <w:color w:val="000000"/>
          <w:sz w:val="28"/>
        </w:rPr>
        <w:t xml:space="preserve">
      244. Кіші механикаландыру құралдарын жұмыс жағдайынан көліктік жағдайға және қайтадан ауыстыру қауіпсіз болу қажет. Бұл ретте физикалық күштің мәні нормативтік құжаттарда бекітілген талаптардың мәнінен аспауы керек. </w:t>
      </w:r>
    </w:p>
    <w:bookmarkEnd w:id="368"/>
    <w:bookmarkStart w:name="z327" w:id="369"/>
    <w:p>
      <w:pPr>
        <w:spacing w:after="0"/>
        <w:ind w:left="0"/>
        <w:jc w:val="both"/>
      </w:pPr>
      <w:r>
        <w:rPr>
          <w:rFonts w:ascii="Times New Roman"/>
          <w:b w:val="false"/>
          <w:i w:val="false"/>
          <w:color w:val="000000"/>
          <w:sz w:val="28"/>
        </w:rPr>
        <w:t xml:space="preserve">
      245. Шанақ көлемді жүктерді (мысалы пішен) бекітуге қолданылатын жіптерді байлау қапсарларымен, сонымен қатар жалғамалы борттарды бекіту мүмкіндігін қамтамасыз ететін құралдарымен жабдықталуы тиіс. </w:t>
      </w:r>
    </w:p>
    <w:bookmarkEnd w:id="369"/>
    <w:bookmarkStart w:name="z328" w:id="370"/>
    <w:p>
      <w:pPr>
        <w:spacing w:after="0"/>
        <w:ind w:left="0"/>
        <w:jc w:val="both"/>
      </w:pPr>
      <w:r>
        <w:rPr>
          <w:rFonts w:ascii="Times New Roman"/>
          <w:b w:val="false"/>
          <w:i w:val="false"/>
          <w:color w:val="000000"/>
          <w:sz w:val="28"/>
        </w:rPr>
        <w:t xml:space="preserve">
      246. Ең жоғары жүк көтергіштікке дейін жүк артылған тіркеме арбаның салмағы энергоқұрал салмағынан үш есе аспауы тиіс. </w:t>
      </w:r>
    </w:p>
    <w:bookmarkEnd w:id="370"/>
    <w:bookmarkStart w:name="z329" w:id="371"/>
    <w:p>
      <w:pPr>
        <w:spacing w:after="0"/>
        <w:ind w:left="0"/>
        <w:jc w:val="both"/>
      </w:pPr>
      <w:r>
        <w:rPr>
          <w:rFonts w:ascii="Times New Roman"/>
          <w:b w:val="false"/>
          <w:i w:val="false"/>
          <w:color w:val="000000"/>
          <w:sz w:val="28"/>
        </w:rPr>
        <w:t xml:space="preserve">
      247. Тіркеме арбадағы жүк пен оператор салмағының орналасуы </w:t>
      </w:r>
    </w:p>
    <w:bookmarkEnd w:id="371"/>
    <w:p>
      <w:pPr>
        <w:spacing w:after="0"/>
        <w:ind w:left="0"/>
        <w:jc w:val="both"/>
      </w:pPr>
      <w:r>
        <w:rPr>
          <w:rFonts w:ascii="Times New Roman"/>
          <w:b w:val="false"/>
          <w:i w:val="false"/>
          <w:color w:val="000000"/>
          <w:sz w:val="28"/>
        </w:rPr>
        <w:t xml:space="preserve">
      мотоблоктың дөңгелектеріне түсетін тік жүктеменің төмендеуіне ықпалын </w:t>
      </w:r>
    </w:p>
    <w:p>
      <w:pPr>
        <w:spacing w:after="0"/>
        <w:ind w:left="0"/>
        <w:jc w:val="both"/>
      </w:pPr>
      <w:r>
        <w:rPr>
          <w:rFonts w:ascii="Times New Roman"/>
          <w:b w:val="false"/>
          <w:i w:val="false"/>
          <w:color w:val="000000"/>
          <w:sz w:val="28"/>
        </w:rPr>
        <w:t xml:space="preserve">
      тигізбеуі қажет. </w:t>
      </w:r>
    </w:p>
    <w:bookmarkStart w:name="z330" w:id="372"/>
    <w:p>
      <w:pPr>
        <w:spacing w:after="0"/>
        <w:ind w:left="0"/>
        <w:jc w:val="both"/>
      </w:pPr>
      <w:r>
        <w:rPr>
          <w:rFonts w:ascii="Times New Roman"/>
          <w:b w:val="false"/>
          <w:i w:val="false"/>
          <w:color w:val="000000"/>
          <w:sz w:val="28"/>
        </w:rPr>
        <w:t xml:space="preserve">
      248. Энергоқұралдары бар, бірақ артқа жүру мүмкіндігі жоқ тіркеме және жартылай аспалы арбалардың пайдалануына рұқсат етілмейді. </w:t>
      </w:r>
    </w:p>
    <w:bookmarkEnd w:id="372"/>
    <w:bookmarkStart w:name="z331" w:id="373"/>
    <w:p>
      <w:pPr>
        <w:spacing w:after="0"/>
        <w:ind w:left="0"/>
        <w:jc w:val="both"/>
      </w:pPr>
      <w:r>
        <w:rPr>
          <w:rFonts w:ascii="Times New Roman"/>
          <w:b w:val="false"/>
          <w:i w:val="false"/>
          <w:color w:val="000000"/>
          <w:sz w:val="28"/>
        </w:rPr>
        <w:t xml:space="preserve">
      249. Ротациялық шалғы конструкциясында оператор мен айналасындағыларды шалғы пышақтарының соққысы кезіндегі тас пен басқа да қатты заттардан жарақат алудан қорғайтын экраны болуы тиіс. Шалғының пышақтары жердегі тас пен басқа да қатты құралдарымен соғылу кезінде кішкене сынықтарға бөлінбейтін материалдан жасалынады. </w:t>
      </w:r>
    </w:p>
    <w:bookmarkEnd w:id="373"/>
    <w:bookmarkStart w:name="z332" w:id="374"/>
    <w:p>
      <w:pPr>
        <w:spacing w:after="0"/>
        <w:ind w:left="0"/>
        <w:jc w:val="left"/>
      </w:pPr>
      <w:r>
        <w:rPr>
          <w:rFonts w:ascii="Times New Roman"/>
          <w:b/>
          <w:i w:val="false"/>
          <w:color w:val="000000"/>
        </w:rPr>
        <w:t xml:space="preserve"> 25. Трактордың жем-шөп үлестіргішіне қойылатын қосымша қауіпсіздік талаптары</w:t>
      </w:r>
    </w:p>
    <w:bookmarkEnd w:id="374"/>
    <w:p>
      <w:pPr>
        <w:spacing w:after="0"/>
        <w:ind w:left="0"/>
        <w:jc w:val="left"/>
      </w:pPr>
    </w:p>
    <w:p>
      <w:pPr>
        <w:spacing w:after="0"/>
        <w:ind w:left="0"/>
        <w:jc w:val="both"/>
      </w:pPr>
      <w:r>
        <w:rPr>
          <w:rFonts w:ascii="Times New Roman"/>
          <w:b w:val="false"/>
          <w:i w:val="false"/>
          <w:color w:val="000000"/>
          <w:sz w:val="28"/>
        </w:rPr>
        <w:t xml:space="preserve">
      250. Өткір жем-шөп үлестіргіш өнім тиеу мен шығаруды бақылау құрылғыларымен, визуалды бақылау мүмкін емес болған жағдайда апатты сигналмен жарақтануы тиіс. Бақылау және сигнализация аспаптары трактордың кабинасындағы шығару пультінде орналасады. </w:t>
      </w:r>
    </w:p>
    <w:bookmarkStart w:name="z333" w:id="375"/>
    <w:p>
      <w:pPr>
        <w:spacing w:after="0"/>
        <w:ind w:left="0"/>
        <w:jc w:val="both"/>
      </w:pPr>
      <w:r>
        <w:rPr>
          <w:rFonts w:ascii="Times New Roman"/>
          <w:b w:val="false"/>
          <w:i w:val="false"/>
          <w:color w:val="000000"/>
          <w:sz w:val="28"/>
        </w:rPr>
        <w:t xml:space="preserve">
      251. Шағын габаритті үй-жайларға арналған, жүру дөңгелектерінің ендік орналасуын езгерте алатын ұтқыр жем-шөп үлестіргіш трактор кабинасында орнатылған және ғимаратқа кіру және шығу кезінде трактористтің кабинадан шығу қажеттілігінсіз ара қашықтықтан жолтабанды өзгертуге мүмкіндік беретін, жолтабандардың орнын ауыстыру механизмін басқарудың шығару пультімен жабдықталуы тиіс. </w:t>
      </w:r>
    </w:p>
    <w:bookmarkEnd w:id="375"/>
    <w:bookmarkStart w:name="z334" w:id="376"/>
    <w:p>
      <w:pPr>
        <w:spacing w:after="0"/>
        <w:ind w:left="0"/>
        <w:jc w:val="both"/>
      </w:pPr>
      <w:r>
        <w:rPr>
          <w:rFonts w:ascii="Times New Roman"/>
          <w:b w:val="false"/>
          <w:i w:val="false"/>
          <w:color w:val="000000"/>
          <w:sz w:val="28"/>
        </w:rPr>
        <w:t xml:space="preserve">
      252. Жем-шөп үлестіргіштің жеткізудің керілу құрылғылары (шынжыр, белдік) қорғаныс қабын шешпей-ақ реттеуді қамтамасыз етуі қажет. Астында керілу құрылғысы бар қорғаныс қабында реттеу сапасын көзбен бақылауға мүмкіндік беретін конструкция (тор, терезе) болуы керек. </w:t>
      </w:r>
    </w:p>
    <w:bookmarkEnd w:id="376"/>
    <w:bookmarkStart w:name="z335" w:id="377"/>
    <w:p>
      <w:pPr>
        <w:spacing w:after="0"/>
        <w:ind w:left="0"/>
        <w:jc w:val="left"/>
      </w:pPr>
      <w:r>
        <w:rPr>
          <w:rFonts w:ascii="Times New Roman"/>
          <w:b/>
          <w:i w:val="false"/>
          <w:color w:val="000000"/>
        </w:rPr>
        <w:t xml:space="preserve"> 26. Су себетін машиналарға қойылатын қосымша талаптар</w:t>
      </w:r>
    </w:p>
    <w:bookmarkEnd w:id="377"/>
    <w:bookmarkStart w:name="z448" w:id="378"/>
    <w:p>
      <w:pPr>
        <w:spacing w:after="0"/>
        <w:ind w:left="0"/>
        <w:jc w:val="both"/>
      </w:pPr>
      <w:r>
        <w:rPr>
          <w:rFonts w:ascii="Times New Roman"/>
          <w:b w:val="false"/>
          <w:i w:val="false"/>
          <w:color w:val="000000"/>
          <w:sz w:val="28"/>
        </w:rPr>
        <w:t xml:space="preserve">
      253. Су себетін машиналарда электрлі жабдықтар судың тікелей тиюінен қорғалған болу керек. </w:t>
      </w:r>
    </w:p>
    <w:bookmarkEnd w:id="378"/>
    <w:bookmarkStart w:name="z336" w:id="379"/>
    <w:p>
      <w:pPr>
        <w:spacing w:after="0"/>
        <w:ind w:left="0"/>
        <w:jc w:val="both"/>
      </w:pPr>
      <w:r>
        <w:rPr>
          <w:rFonts w:ascii="Times New Roman"/>
          <w:b w:val="false"/>
          <w:i w:val="false"/>
          <w:color w:val="000000"/>
          <w:sz w:val="28"/>
        </w:rPr>
        <w:t xml:space="preserve">
      254. Позициялық әрекеттегі машинаның қозғалтқыш сорғысы белгіленген жұмыс режимінен ауытқығанда автоматты түрде сөндіргішпен және сигнализациямен жабдықталу тиіс. </w:t>
      </w:r>
    </w:p>
    <w:bookmarkEnd w:id="379"/>
    <w:bookmarkStart w:name="z337" w:id="380"/>
    <w:p>
      <w:pPr>
        <w:spacing w:after="0"/>
        <w:ind w:left="0"/>
        <w:jc w:val="both"/>
      </w:pPr>
      <w:r>
        <w:rPr>
          <w:rFonts w:ascii="Times New Roman"/>
          <w:b w:val="false"/>
          <w:i w:val="false"/>
          <w:color w:val="000000"/>
          <w:sz w:val="28"/>
        </w:rPr>
        <w:t xml:space="preserve">
      255. Су себетін машиналарда рұқсат етілетін ара қашықтық көрсетіле отырып, электр жүйелерінің қасында су шашуға тыйым салынатындығы туралы ескерту жазбалар болуы тиіс. </w:t>
      </w:r>
    </w:p>
    <w:bookmarkEnd w:id="380"/>
    <w:bookmarkStart w:name="z338" w:id="381"/>
    <w:p>
      <w:pPr>
        <w:spacing w:after="0"/>
        <w:ind w:left="0"/>
        <w:jc w:val="left"/>
      </w:pPr>
      <w:r>
        <w:rPr>
          <w:rFonts w:ascii="Times New Roman"/>
          <w:b/>
          <w:i w:val="false"/>
          <w:color w:val="000000"/>
        </w:rPr>
        <w:t xml:space="preserve"> 27. Мал шаруашылығына және азық өндіруге арналған машиналар</w:t>
      </w:r>
      <w:r>
        <w:br/>
      </w:r>
      <w:r>
        <w:rPr>
          <w:rFonts w:ascii="Times New Roman"/>
          <w:b/>
          <w:i w:val="false"/>
          <w:color w:val="000000"/>
        </w:rPr>
        <w:t>мен жабдықтардың қауіпсіздігіне қойылатын қосымша талаптар</w:t>
      </w:r>
    </w:p>
    <w:bookmarkEnd w:id="381"/>
    <w:bookmarkStart w:name="z449" w:id="382"/>
    <w:p>
      <w:pPr>
        <w:spacing w:after="0"/>
        <w:ind w:left="0"/>
        <w:jc w:val="both"/>
      </w:pPr>
      <w:r>
        <w:rPr>
          <w:rFonts w:ascii="Times New Roman"/>
          <w:b w:val="false"/>
          <w:i w:val="false"/>
          <w:color w:val="000000"/>
          <w:sz w:val="28"/>
        </w:rPr>
        <w:t xml:space="preserve">
      256. Сұйық және газ тәріздес отынмен жұмыс істейтін отындық </w:t>
      </w:r>
    </w:p>
    <w:bookmarkEnd w:id="382"/>
    <w:p>
      <w:pPr>
        <w:spacing w:after="0"/>
        <w:ind w:left="0"/>
        <w:jc w:val="both"/>
      </w:pPr>
      <w:r>
        <w:rPr>
          <w:rFonts w:ascii="Times New Roman"/>
          <w:b w:val="false"/>
          <w:i w:val="false"/>
          <w:color w:val="000000"/>
          <w:sz w:val="28"/>
        </w:rPr>
        <w:t xml:space="preserve">
      құрылғылардың конструкциясы мен басқару жүйесі жарылу мен өрттен </w:t>
      </w:r>
    </w:p>
    <w:p>
      <w:pPr>
        <w:spacing w:after="0"/>
        <w:ind w:left="0"/>
        <w:jc w:val="both"/>
      </w:pPr>
      <w:r>
        <w:rPr>
          <w:rFonts w:ascii="Times New Roman"/>
          <w:b w:val="false"/>
          <w:i w:val="false"/>
          <w:color w:val="000000"/>
          <w:sz w:val="28"/>
        </w:rPr>
        <w:t xml:space="preserve">
      туындайтын қауіптерді болдырмауы тиіс. </w:t>
      </w:r>
    </w:p>
    <w:bookmarkStart w:name="z339" w:id="383"/>
    <w:p>
      <w:pPr>
        <w:spacing w:after="0"/>
        <w:ind w:left="0"/>
        <w:jc w:val="both"/>
      </w:pPr>
      <w:r>
        <w:rPr>
          <w:rFonts w:ascii="Times New Roman"/>
          <w:b w:val="false"/>
          <w:i w:val="false"/>
          <w:color w:val="000000"/>
          <w:sz w:val="28"/>
        </w:rPr>
        <w:t xml:space="preserve">
      257. Жарылу қаупі бар қоспалар пайда болуы мүмкін машиналардың құрамдас бөліктері мен құрылғылары қызмет көрсетуші персоналдың қауіпсіздігін қамтамасыз ететін және жанатын газдар жарылған жағдайда машиналардың қирауын болдырмайтын құрылғылармен жабдықталуы тиіс. </w:t>
      </w:r>
    </w:p>
    <w:bookmarkEnd w:id="383"/>
    <w:bookmarkStart w:name="z340" w:id="384"/>
    <w:p>
      <w:pPr>
        <w:spacing w:after="0"/>
        <w:ind w:left="0"/>
        <w:jc w:val="both"/>
      </w:pPr>
      <w:r>
        <w:rPr>
          <w:rFonts w:ascii="Times New Roman"/>
          <w:b w:val="false"/>
          <w:i w:val="false"/>
          <w:color w:val="000000"/>
          <w:sz w:val="28"/>
        </w:rPr>
        <w:t xml:space="preserve">
      258. Жанатын газдардың ішінде болу қаупі бар көңсақтағыштар, тазарту және басқа да құрылыстардың механизмдері мен агрегаттарында іске қосылуды және кірудің (есіктердің, люктардың, шатырдың) ашық кезінде желдеткіштің қосылуын тұйықтау құрылғысы болуы тиіс. </w:t>
      </w:r>
    </w:p>
    <w:bookmarkEnd w:id="384"/>
    <w:bookmarkStart w:name="z341" w:id="385"/>
    <w:p>
      <w:pPr>
        <w:spacing w:after="0"/>
        <w:ind w:left="0"/>
        <w:jc w:val="both"/>
      </w:pPr>
      <w:r>
        <w:rPr>
          <w:rFonts w:ascii="Times New Roman"/>
          <w:b w:val="false"/>
          <w:i w:val="false"/>
          <w:color w:val="000000"/>
          <w:sz w:val="28"/>
        </w:rPr>
        <w:t xml:space="preserve">
      259. Азық дайындауға арналған ұсатқыштардың және машиналардың майдалағыш барабандары статикалық және динамикалық теңгерілген болуы тиіс. </w:t>
      </w:r>
    </w:p>
    <w:bookmarkEnd w:id="385"/>
    <w:bookmarkStart w:name="z342" w:id="386"/>
    <w:p>
      <w:pPr>
        <w:spacing w:after="0"/>
        <w:ind w:left="0"/>
        <w:jc w:val="both"/>
      </w:pPr>
      <w:r>
        <w:rPr>
          <w:rFonts w:ascii="Times New Roman"/>
          <w:b w:val="false"/>
          <w:i w:val="false"/>
          <w:color w:val="000000"/>
          <w:sz w:val="28"/>
        </w:rPr>
        <w:t xml:space="preserve">
      260. Жабдықтан (сумен шаюға арналған құрылғыдан, сүрленген </w:t>
      </w:r>
    </w:p>
    <w:bookmarkEnd w:id="386"/>
    <w:p>
      <w:pPr>
        <w:spacing w:after="0"/>
        <w:ind w:left="0"/>
        <w:jc w:val="both"/>
      </w:pPr>
      <w:r>
        <w:rPr>
          <w:rFonts w:ascii="Times New Roman"/>
          <w:b w:val="false"/>
          <w:i w:val="false"/>
          <w:color w:val="000000"/>
          <w:sz w:val="28"/>
        </w:rPr>
        <w:t xml:space="preserve">
      азықтарды майдалағыштар мен жуғыштардан, тамыр турағыштан, саууға, сүтке арналған және басқа жабдықтардан) шығарылған сұйық қалдықтар мен сарқынды суларды кәрізге құю тайғанақ беттің пайда болуын болдырмайтын, сондай-ақ қоршаған ортаны ластанудан қорғауды қамтамасыз ететін, бақылау мен ластанудан тазалау мүмкіндігін қамтамасыз ететін тәсілмен жүзеге асуы тиіс. </w:t>
      </w:r>
    </w:p>
    <w:bookmarkStart w:name="z343" w:id="387"/>
    <w:p>
      <w:pPr>
        <w:spacing w:after="0"/>
        <w:ind w:left="0"/>
        <w:jc w:val="both"/>
      </w:pPr>
      <w:r>
        <w:rPr>
          <w:rFonts w:ascii="Times New Roman"/>
          <w:b w:val="false"/>
          <w:i w:val="false"/>
          <w:color w:val="000000"/>
          <w:sz w:val="28"/>
        </w:rPr>
        <w:t xml:space="preserve">
      261. Қысымды және вакуумды сымдардың конструкциясы оператордың </w:t>
      </w:r>
    </w:p>
    <w:bookmarkEnd w:id="387"/>
    <w:p>
      <w:pPr>
        <w:spacing w:after="0"/>
        <w:ind w:left="0"/>
        <w:jc w:val="both"/>
      </w:pPr>
      <w:r>
        <w:rPr>
          <w:rFonts w:ascii="Times New Roman"/>
          <w:b w:val="false"/>
          <w:i w:val="false"/>
          <w:color w:val="000000"/>
          <w:sz w:val="28"/>
        </w:rPr>
        <w:t xml:space="preserve">
      қауіпсіздігіне әсер ететін олардың сынуы мен оралуын және жылжымалы </w:t>
      </w:r>
    </w:p>
    <w:p>
      <w:pPr>
        <w:spacing w:after="0"/>
        <w:ind w:left="0"/>
        <w:jc w:val="both"/>
      </w:pPr>
      <w:r>
        <w:rPr>
          <w:rFonts w:ascii="Times New Roman"/>
          <w:b w:val="false"/>
          <w:i w:val="false"/>
          <w:color w:val="000000"/>
          <w:sz w:val="28"/>
        </w:rPr>
        <w:t xml:space="preserve">
      бөлікке үйкелуін болдырмауы тиіс. </w:t>
      </w:r>
    </w:p>
    <w:bookmarkStart w:name="z344" w:id="388"/>
    <w:p>
      <w:pPr>
        <w:spacing w:after="0"/>
        <w:ind w:left="0"/>
        <w:jc w:val="both"/>
      </w:pPr>
      <w:r>
        <w:rPr>
          <w:rFonts w:ascii="Times New Roman"/>
          <w:b w:val="false"/>
          <w:i w:val="false"/>
          <w:color w:val="000000"/>
          <w:sz w:val="28"/>
        </w:rPr>
        <w:t xml:space="preserve">
      262. Вакуумды және қысымды қондырғылардың шығу түтіктері тез </w:t>
      </w:r>
    </w:p>
    <w:bookmarkEnd w:id="388"/>
    <w:p>
      <w:pPr>
        <w:spacing w:after="0"/>
        <w:ind w:left="0"/>
        <w:jc w:val="both"/>
      </w:pPr>
      <w:r>
        <w:rPr>
          <w:rFonts w:ascii="Times New Roman"/>
          <w:b w:val="false"/>
          <w:i w:val="false"/>
          <w:color w:val="000000"/>
          <w:sz w:val="28"/>
        </w:rPr>
        <w:t xml:space="preserve">
      тұтанатын салмаққа бағытталмауы тиіс. </w:t>
      </w:r>
    </w:p>
    <w:bookmarkStart w:name="z345" w:id="389"/>
    <w:p>
      <w:pPr>
        <w:spacing w:after="0"/>
        <w:ind w:left="0"/>
        <w:jc w:val="both"/>
      </w:pPr>
      <w:r>
        <w:rPr>
          <w:rFonts w:ascii="Times New Roman"/>
          <w:b w:val="false"/>
          <w:i w:val="false"/>
          <w:color w:val="000000"/>
          <w:sz w:val="28"/>
        </w:rPr>
        <w:t xml:space="preserve">
      263. Сусымалы азықтар, сондай-ақ төселетін материалдардың </w:t>
      </w:r>
    </w:p>
    <w:bookmarkEnd w:id="389"/>
    <w:p>
      <w:pPr>
        <w:spacing w:after="0"/>
        <w:ind w:left="0"/>
        <w:jc w:val="both"/>
      </w:pPr>
      <w:r>
        <w:rPr>
          <w:rFonts w:ascii="Times New Roman"/>
          <w:b w:val="false"/>
          <w:i w:val="false"/>
          <w:color w:val="000000"/>
          <w:sz w:val="28"/>
        </w:rPr>
        <w:t xml:space="preserve">
      пневматикалық көлігінің құрылғыларына металл және бөтен заттарды </w:t>
      </w:r>
    </w:p>
    <w:p>
      <w:pPr>
        <w:spacing w:after="0"/>
        <w:ind w:left="0"/>
        <w:jc w:val="both"/>
      </w:pPr>
      <w:r>
        <w:rPr>
          <w:rFonts w:ascii="Times New Roman"/>
          <w:b w:val="false"/>
          <w:i w:val="false"/>
          <w:color w:val="000000"/>
          <w:sz w:val="28"/>
        </w:rPr>
        <w:t xml:space="preserve">
      ұстағыштар орнатылуы тиіс. </w:t>
      </w:r>
    </w:p>
    <w:bookmarkStart w:name="z346" w:id="390"/>
    <w:p>
      <w:pPr>
        <w:spacing w:after="0"/>
        <w:ind w:left="0"/>
        <w:jc w:val="both"/>
      </w:pPr>
      <w:r>
        <w:rPr>
          <w:rFonts w:ascii="Times New Roman"/>
          <w:b w:val="false"/>
          <w:i w:val="false"/>
          <w:color w:val="000000"/>
          <w:sz w:val="28"/>
        </w:rPr>
        <w:t xml:space="preserve">
      264. Майлы эмульсиялар мен газдардың оператордың жұтқыншағына келуін болдырмау үшін ішкі бетінде майлау жүйесі бар вакуумды қондырғылар пайдаланылған май бөлшектерінің шығарылымын болдырмайтын түншықтырғыштар және май жинағыштармен жасақталуы тиіс. </w:t>
      </w:r>
    </w:p>
    <w:bookmarkEnd w:id="390"/>
    <w:bookmarkStart w:name="z347" w:id="391"/>
    <w:p>
      <w:pPr>
        <w:spacing w:after="0"/>
        <w:ind w:left="0"/>
        <w:jc w:val="both"/>
      </w:pPr>
      <w:r>
        <w:rPr>
          <w:rFonts w:ascii="Times New Roman"/>
          <w:b w:val="false"/>
          <w:i w:val="false"/>
          <w:color w:val="000000"/>
          <w:sz w:val="28"/>
        </w:rPr>
        <w:t xml:space="preserve">
      265. Азықтарды тасымалдау және механикалық үлестіруге арналған механизмдер мен машиналардың конструкциясында өздігінен тазалауға арналған құрылғы немесе қол еңбегін қолданбай тазалауға арналған арнайы жұмыс тәртібі көзделуі тиіс. </w:t>
      </w:r>
    </w:p>
    <w:bookmarkEnd w:id="391"/>
    <w:bookmarkStart w:name="z348" w:id="392"/>
    <w:p>
      <w:pPr>
        <w:spacing w:after="0"/>
        <w:ind w:left="0"/>
        <w:jc w:val="both"/>
      </w:pPr>
      <w:r>
        <w:rPr>
          <w:rFonts w:ascii="Times New Roman"/>
          <w:b w:val="false"/>
          <w:i w:val="false"/>
          <w:color w:val="000000"/>
          <w:sz w:val="28"/>
        </w:rPr>
        <w:t xml:space="preserve">
      266. Көң жинауға арналған қырнауышты тасымалдағыштардың бұрылу жұлдызшасында өздігінен тазалауға арналған құрылғы және адамдар мен жануарларды жарақат алудан қорғайтын қоршау болуы тиіс. </w:t>
      </w:r>
    </w:p>
    <w:bookmarkEnd w:id="392"/>
    <w:bookmarkStart w:name="z349" w:id="393"/>
    <w:p>
      <w:pPr>
        <w:spacing w:after="0"/>
        <w:ind w:left="0"/>
        <w:jc w:val="both"/>
      </w:pPr>
      <w:r>
        <w:rPr>
          <w:rFonts w:ascii="Times New Roman"/>
          <w:b w:val="false"/>
          <w:i w:val="false"/>
          <w:color w:val="000000"/>
          <w:sz w:val="28"/>
        </w:rPr>
        <w:t xml:space="preserve">
      267. Инфрақызыл және ультракүлгін сәулелердің құрылғылары </w:t>
      </w:r>
    </w:p>
    <w:bookmarkEnd w:id="393"/>
    <w:p>
      <w:pPr>
        <w:spacing w:after="0"/>
        <w:ind w:left="0"/>
        <w:jc w:val="both"/>
      </w:pPr>
      <w:r>
        <w:rPr>
          <w:rFonts w:ascii="Times New Roman"/>
          <w:b w:val="false"/>
          <w:i w:val="false"/>
          <w:color w:val="000000"/>
          <w:sz w:val="28"/>
        </w:rPr>
        <w:t xml:space="preserve">
      монтаждалған кронштейндермен, қорғау қабымен, торлармен, сәуленің сәуле түсіруін реттейтін жанбайтын материалдардан жасалған жылу және жарықты оқшаулағыш экрандармен жабдықталуы тиіс. </w:t>
      </w:r>
    </w:p>
    <w:bookmarkStart w:name="z350" w:id="394"/>
    <w:p>
      <w:pPr>
        <w:spacing w:after="0"/>
        <w:ind w:left="0"/>
        <w:jc w:val="both"/>
      </w:pPr>
      <w:r>
        <w:rPr>
          <w:rFonts w:ascii="Times New Roman"/>
          <w:b w:val="false"/>
          <w:i w:val="false"/>
          <w:color w:val="000000"/>
          <w:sz w:val="28"/>
        </w:rPr>
        <w:t xml:space="preserve">
      268. Ауа сору құрылғысы мен жүйесінің ішкі беті және кіру ернеуі тегіс, жапырылмаған, түйістерсіз және кемерсіз болуы тиіс. Элементтердің бірігуі ауа өту үшін қиманың бірқалыпты өзгеруін және жиектің, нығыздауыштың, төсемнің ішке қарай шығуынсыз орындалуын көздеуі тиіс. </w:t>
      </w:r>
    </w:p>
    <w:bookmarkEnd w:id="394"/>
    <w:bookmarkStart w:name="z351" w:id="395"/>
    <w:p>
      <w:pPr>
        <w:spacing w:after="0"/>
        <w:ind w:left="0"/>
        <w:jc w:val="both"/>
      </w:pPr>
      <w:r>
        <w:rPr>
          <w:rFonts w:ascii="Times New Roman"/>
          <w:b w:val="false"/>
          <w:i w:val="false"/>
          <w:color w:val="000000"/>
          <w:sz w:val="28"/>
        </w:rPr>
        <w:t xml:space="preserve">
      269. Ауа сору жүйесінің ауа қабылдағышы мен ауа өткізгішінің конструкциясы оған құрама жемнің, шаңның, қалдықтардың бөлінуіне және жиналуына жол бермеуі тиіс. </w:t>
      </w:r>
    </w:p>
    <w:bookmarkEnd w:id="395"/>
    <w:bookmarkStart w:name="z352" w:id="396"/>
    <w:p>
      <w:pPr>
        <w:spacing w:after="0"/>
        <w:ind w:left="0"/>
        <w:jc w:val="both"/>
      </w:pPr>
      <w:r>
        <w:rPr>
          <w:rFonts w:ascii="Times New Roman"/>
          <w:b w:val="false"/>
          <w:i w:val="false"/>
          <w:color w:val="000000"/>
          <w:sz w:val="28"/>
        </w:rPr>
        <w:t xml:space="preserve">
      270. Булағыш-араластырғыштар және булағыштар саңылаусыз және 0,07 МПа өте жоғары қысымда жұмыс істеуге есептелген болу тиіс, бұл ретте будың шығуына жол берілмейді. </w:t>
      </w:r>
    </w:p>
    <w:bookmarkEnd w:id="396"/>
    <w:bookmarkStart w:name="z353" w:id="397"/>
    <w:p>
      <w:pPr>
        <w:spacing w:after="0"/>
        <w:ind w:left="0"/>
        <w:jc w:val="both"/>
      </w:pPr>
      <w:r>
        <w:rPr>
          <w:rFonts w:ascii="Times New Roman"/>
          <w:b w:val="false"/>
          <w:i w:val="false"/>
          <w:color w:val="000000"/>
          <w:sz w:val="28"/>
        </w:rPr>
        <w:t xml:space="preserve">
      271. Мал шаруашылығына арналған үй-жайларға жылу генераторларымен берілетін ауаның жұмыс температурасы 70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болмауы тиіс. </w:t>
      </w:r>
    </w:p>
    <w:bookmarkEnd w:id="397"/>
    <w:bookmarkStart w:name="z354" w:id="398"/>
    <w:p>
      <w:pPr>
        <w:spacing w:after="0"/>
        <w:ind w:left="0"/>
        <w:jc w:val="both"/>
      </w:pPr>
      <w:r>
        <w:rPr>
          <w:rFonts w:ascii="Times New Roman"/>
          <w:b w:val="false"/>
          <w:i w:val="false"/>
          <w:color w:val="000000"/>
          <w:sz w:val="28"/>
        </w:rPr>
        <w:t xml:space="preserve">
      272. Электрлі су ысытқыш бақылау және жоғары қысым мен жанып </w:t>
      </w:r>
    </w:p>
    <w:bookmarkEnd w:id="398"/>
    <w:p>
      <w:pPr>
        <w:spacing w:after="0"/>
        <w:ind w:left="0"/>
        <w:jc w:val="both"/>
      </w:pPr>
      <w:r>
        <w:rPr>
          <w:rFonts w:ascii="Times New Roman"/>
          <w:b w:val="false"/>
          <w:i w:val="false"/>
          <w:color w:val="000000"/>
          <w:sz w:val="28"/>
        </w:rPr>
        <w:t xml:space="preserve">
      кетуден сақтау құралдармен жабдықталуы тиіс. </w:t>
      </w:r>
    </w:p>
    <w:bookmarkStart w:name="z355" w:id="399"/>
    <w:p>
      <w:pPr>
        <w:spacing w:after="0"/>
        <w:ind w:left="0"/>
        <w:jc w:val="both"/>
      </w:pPr>
      <w:r>
        <w:rPr>
          <w:rFonts w:ascii="Times New Roman"/>
          <w:b w:val="false"/>
          <w:i w:val="false"/>
          <w:color w:val="000000"/>
          <w:sz w:val="28"/>
        </w:rPr>
        <w:t xml:space="preserve">
      273. Жануарларды таңбалауға арналған қырқу машиналары мен </w:t>
      </w:r>
    </w:p>
    <w:bookmarkEnd w:id="399"/>
    <w:p>
      <w:pPr>
        <w:spacing w:after="0"/>
        <w:ind w:left="0"/>
        <w:jc w:val="both"/>
      </w:pPr>
      <w:r>
        <w:rPr>
          <w:rFonts w:ascii="Times New Roman"/>
          <w:b w:val="false"/>
          <w:i w:val="false"/>
          <w:color w:val="000000"/>
          <w:sz w:val="28"/>
        </w:rPr>
        <w:t xml:space="preserve">
      аспаптарының корпустарында жылу оқшаулағыш болуы тиіс. Жұмыс </w:t>
      </w:r>
    </w:p>
    <w:p>
      <w:pPr>
        <w:spacing w:after="0"/>
        <w:ind w:left="0"/>
        <w:jc w:val="both"/>
      </w:pPr>
      <w:r>
        <w:rPr>
          <w:rFonts w:ascii="Times New Roman"/>
          <w:b w:val="false"/>
          <w:i w:val="false"/>
          <w:color w:val="000000"/>
          <w:sz w:val="28"/>
        </w:rPr>
        <w:t xml:space="preserve">
      уақытында адамның қолы тиюі мүмкін бөлшектердің қызу температурасы </w:t>
      </w:r>
    </w:p>
    <w:p>
      <w:pPr>
        <w:spacing w:after="0"/>
        <w:ind w:left="0"/>
        <w:jc w:val="both"/>
      </w:pPr>
      <w:r>
        <w:rPr>
          <w:rFonts w:ascii="Times New Roman"/>
          <w:b w:val="false"/>
          <w:i w:val="false"/>
          <w:color w:val="000000"/>
          <w:sz w:val="28"/>
        </w:rPr>
        <w:t xml:space="preserve">
      40% С-тан аспауы тиіс. </w:t>
      </w:r>
    </w:p>
    <w:bookmarkStart w:name="z356" w:id="400"/>
    <w:p>
      <w:pPr>
        <w:spacing w:after="0"/>
        <w:ind w:left="0"/>
        <w:jc w:val="both"/>
      </w:pPr>
      <w:r>
        <w:rPr>
          <w:rFonts w:ascii="Times New Roman"/>
          <w:b w:val="false"/>
          <w:i w:val="false"/>
          <w:color w:val="000000"/>
          <w:sz w:val="28"/>
        </w:rPr>
        <w:t xml:space="preserve">
      274. Жануарлармен бұзылуы және корпустардың қауіпті жағдайына әкеп соғуы мүмкін машиналардың элементтерінде қоршау болуы тиіс. </w:t>
      </w:r>
    </w:p>
    <w:bookmarkEnd w:id="400"/>
    <w:bookmarkStart w:name="z357" w:id="401"/>
    <w:p>
      <w:pPr>
        <w:spacing w:after="0"/>
        <w:ind w:left="0"/>
        <w:jc w:val="both"/>
      </w:pPr>
      <w:r>
        <w:rPr>
          <w:rFonts w:ascii="Times New Roman"/>
          <w:b w:val="false"/>
          <w:i w:val="false"/>
          <w:color w:val="000000"/>
          <w:sz w:val="28"/>
        </w:rPr>
        <w:t xml:space="preserve">
      275. Жануарлардың технологиялық қондырғыларға қарай жүруіне </w:t>
      </w:r>
    </w:p>
    <w:bookmarkEnd w:id="401"/>
    <w:p>
      <w:pPr>
        <w:spacing w:after="0"/>
        <w:ind w:left="0"/>
        <w:jc w:val="both"/>
      </w:pPr>
      <w:r>
        <w:rPr>
          <w:rFonts w:ascii="Times New Roman"/>
          <w:b w:val="false"/>
          <w:i w:val="false"/>
          <w:color w:val="000000"/>
          <w:sz w:val="28"/>
        </w:rPr>
        <w:t xml:space="preserve">
      арналған өтетін жерлерде жануарлардың артқа жүруіне кедергі жасайтын жабу-өткізу құрылғысы болуы тиіс. Жабу-өткізу құрылғысы (мысалы, жануарлардың жүруі бойынша ауысатын жарма түрінде) қоршаудың бағанына орналасуы және өтетін жердің ені мен биіктігін реттеуі, сондай-ақ өтетін жердің тік және көлденең қалыптарында қозғалыссыз тексеруге мүмкіндік беруі тиіс. </w:t>
      </w:r>
    </w:p>
    <w:bookmarkStart w:name="z358" w:id="402"/>
    <w:p>
      <w:pPr>
        <w:spacing w:after="0"/>
        <w:ind w:left="0"/>
        <w:jc w:val="both"/>
      </w:pPr>
      <w:r>
        <w:rPr>
          <w:rFonts w:ascii="Times New Roman"/>
          <w:b w:val="false"/>
          <w:i w:val="false"/>
          <w:color w:val="000000"/>
          <w:sz w:val="28"/>
        </w:rPr>
        <w:t xml:space="preserve">
      276. Сауу станоктарының конструкциясында емшекпен қызмет көрсету кезінде операторды жануарлардан, олардың шығыстарынан және санитарлық сұйықтықтардан жарақат алудан қорғайтын қоршау көзделуі тиіс. </w:t>
      </w:r>
    </w:p>
    <w:bookmarkEnd w:id="402"/>
    <w:bookmarkStart w:name="z359" w:id="403"/>
    <w:p>
      <w:pPr>
        <w:spacing w:after="0"/>
        <w:ind w:left="0"/>
        <w:jc w:val="both"/>
      </w:pPr>
      <w:r>
        <w:rPr>
          <w:rFonts w:ascii="Times New Roman"/>
          <w:b w:val="false"/>
          <w:i w:val="false"/>
          <w:color w:val="000000"/>
          <w:sz w:val="28"/>
        </w:rPr>
        <w:t xml:space="preserve">
      277. Ұтқыр тасымалдағыш және жем-шөп үлестіргіш машиналарды қауіпсіз пайдалану үшін материалдарды тасымалдау және азықтарды үлестіру процесінде қызмет көрсетуші персонал мен жануарлардың жарақат алуын болдырмайтын құрылғы көзделуі қажет. </w:t>
      </w:r>
    </w:p>
    <w:bookmarkEnd w:id="403"/>
    <w:bookmarkStart w:name="z360" w:id="404"/>
    <w:p>
      <w:pPr>
        <w:spacing w:after="0"/>
        <w:ind w:left="0"/>
        <w:jc w:val="both"/>
      </w:pPr>
      <w:r>
        <w:rPr>
          <w:rFonts w:ascii="Times New Roman"/>
          <w:b w:val="false"/>
          <w:i w:val="false"/>
          <w:color w:val="000000"/>
          <w:sz w:val="28"/>
        </w:rPr>
        <w:t xml:space="preserve">
      278. Тұндырылған құдықтар, былаулар және жануарларға арналған шомылдыру қондырғысының бүріккіш жүйелерінің толық жабылуы немесе сигналдық түске боялған және тиісті қауіпсіздік белгісімен белгіленген, биіктігі 1 м. кем емес тұтас тік қоршауы болуы тиіс. </w:t>
      </w:r>
    </w:p>
    <w:bookmarkEnd w:id="404"/>
    <w:bookmarkStart w:name="z361" w:id="405"/>
    <w:p>
      <w:pPr>
        <w:spacing w:after="0"/>
        <w:ind w:left="0"/>
        <w:jc w:val="both"/>
      </w:pPr>
      <w:r>
        <w:rPr>
          <w:rFonts w:ascii="Times New Roman"/>
          <w:b w:val="false"/>
          <w:i w:val="false"/>
          <w:color w:val="000000"/>
          <w:sz w:val="28"/>
        </w:rPr>
        <w:t xml:space="preserve">
      279. Улы улағыш химиялық заттарды (азықтарды консервілеу, </w:t>
      </w:r>
    </w:p>
    <w:bookmarkEnd w:id="405"/>
    <w:p>
      <w:pPr>
        <w:spacing w:after="0"/>
        <w:ind w:left="0"/>
        <w:jc w:val="both"/>
      </w:pPr>
      <w:r>
        <w:rPr>
          <w:rFonts w:ascii="Times New Roman"/>
          <w:b w:val="false"/>
          <w:i w:val="false"/>
          <w:color w:val="000000"/>
          <w:sz w:val="28"/>
        </w:rPr>
        <w:t xml:space="preserve">
      жануарларды өңдеу үшін) тасымалдайтын және мөлшерлегіш машиналар </w:t>
      </w:r>
    </w:p>
    <w:p>
      <w:pPr>
        <w:spacing w:after="0"/>
        <w:ind w:left="0"/>
        <w:jc w:val="both"/>
      </w:pPr>
      <w:r>
        <w:rPr>
          <w:rFonts w:ascii="Times New Roman"/>
          <w:b w:val="false"/>
          <w:i w:val="false"/>
          <w:color w:val="000000"/>
          <w:sz w:val="28"/>
        </w:rPr>
        <w:t xml:space="preserve">
      химиялық заттардың шығынын бақылау жүйелерімен қамтамасыз етілуі тиіс. </w:t>
      </w:r>
    </w:p>
    <w:bookmarkStart w:name="z362" w:id="406"/>
    <w:p>
      <w:pPr>
        <w:spacing w:after="0"/>
        <w:ind w:left="0"/>
        <w:jc w:val="both"/>
      </w:pPr>
      <w:r>
        <w:rPr>
          <w:rFonts w:ascii="Times New Roman"/>
          <w:b w:val="false"/>
          <w:i w:val="false"/>
          <w:color w:val="000000"/>
          <w:sz w:val="28"/>
        </w:rPr>
        <w:t xml:space="preserve">
      280. Жануарларды артуға арналған эстакадалардың конструкциясында шанақтың биіктігі бойынша, ал бүйір қоршауы жағдайында - көлік құралы шанағының ені бойынша еденді реттеудің мүмкіндігі көзделуі тиіс. </w:t>
      </w:r>
    </w:p>
    <w:bookmarkEnd w:id="406"/>
    <w:bookmarkStart w:name="z363" w:id="407"/>
    <w:p>
      <w:pPr>
        <w:spacing w:after="0"/>
        <w:ind w:left="0"/>
        <w:jc w:val="both"/>
      </w:pPr>
      <w:r>
        <w:rPr>
          <w:rFonts w:ascii="Times New Roman"/>
          <w:b w:val="false"/>
          <w:i w:val="false"/>
          <w:color w:val="000000"/>
          <w:sz w:val="28"/>
        </w:rPr>
        <w:t xml:space="preserve">
      281. Жануарларды жылытуға арналған электрлік құрылғылар мен беттер өрт-жарылыс қауіпсіз және су өткізбейтін болуы тиіс, оның жұмыс бетінің шекті тозу тереңінде қызғылт сары түсте оқшаулағыш материал қабаты, үстіңгі қабатында қарама-қарсы бояу болуы және тоқ ағынынан қорғалуы тиіс, сондай-ақ олардың саңылаусыздығы жойылған кезде қауіпсіздікті қамтамасыз етуге арналған сигналды құрылғымен жабдықталуы тиіс. </w:t>
      </w:r>
    </w:p>
    <w:bookmarkEnd w:id="407"/>
    <w:bookmarkStart w:name="z364" w:id="408"/>
    <w:p>
      <w:pPr>
        <w:spacing w:after="0"/>
        <w:ind w:left="0"/>
        <w:jc w:val="both"/>
      </w:pPr>
      <w:r>
        <w:rPr>
          <w:rFonts w:ascii="Times New Roman"/>
          <w:b w:val="false"/>
          <w:i w:val="false"/>
          <w:color w:val="000000"/>
          <w:sz w:val="28"/>
        </w:rPr>
        <w:t xml:space="preserve">
      282. Ірі қара малға арналған қора жабдықтары және арқан конструкциясы жануарлардың астау мен жем үлестіруге арналған өтетін жердің шегінен орын ауыстыруын болдырмауы тиіс. Жануарларды босату кезінде байлау бөлешектері (тізбектер, белдіктер) еденге жанаспауы тиіс. </w:t>
      </w:r>
    </w:p>
    <w:bookmarkEnd w:id="408"/>
    <w:bookmarkStart w:name="z365" w:id="409"/>
    <w:p>
      <w:pPr>
        <w:spacing w:after="0"/>
        <w:ind w:left="0"/>
        <w:jc w:val="both"/>
      </w:pPr>
      <w:r>
        <w:rPr>
          <w:rFonts w:ascii="Times New Roman"/>
          <w:b w:val="false"/>
          <w:i w:val="false"/>
          <w:color w:val="000000"/>
          <w:sz w:val="28"/>
        </w:rPr>
        <w:t xml:space="preserve">
      283. Станоктардың, өткелектердің және басқа бұйымдар конструкциясы элементтерінің қоршаулары жануарлардың әсерінен болатын салмаққа төзуі тиіс. </w:t>
      </w:r>
    </w:p>
    <w:bookmarkEnd w:id="409"/>
    <w:bookmarkStart w:name="z366" w:id="410"/>
    <w:p>
      <w:pPr>
        <w:spacing w:after="0"/>
        <w:ind w:left="0"/>
        <w:jc w:val="left"/>
      </w:pPr>
      <w:r>
        <w:rPr>
          <w:rFonts w:ascii="Times New Roman"/>
          <w:b/>
          <w:i w:val="false"/>
          <w:color w:val="000000"/>
        </w:rPr>
        <w:t xml:space="preserve"> 28. Машиналарды пайдалану кезіндегі қауіпсіздік талаптары</w:t>
      </w:r>
    </w:p>
    <w:bookmarkEnd w:id="410"/>
    <w:bookmarkStart w:name="z450" w:id="411"/>
    <w:p>
      <w:pPr>
        <w:spacing w:after="0"/>
        <w:ind w:left="0"/>
        <w:jc w:val="both"/>
      </w:pPr>
      <w:r>
        <w:rPr>
          <w:rFonts w:ascii="Times New Roman"/>
          <w:b w:val="false"/>
          <w:i w:val="false"/>
          <w:color w:val="000000"/>
          <w:sz w:val="28"/>
        </w:rPr>
        <w:t xml:space="preserve">
      284. Машиналарды пайдалану процестерінің қауіпсіздігін қамтамасыз ету үшін пайдаланушы қауіпті жағдайлардың туындауының алдын алу бойынша шаралар қабылдауға міндетті. </w:t>
      </w:r>
    </w:p>
    <w:bookmarkEnd w:id="411"/>
    <w:bookmarkStart w:name="z367" w:id="412"/>
    <w:p>
      <w:pPr>
        <w:spacing w:after="0"/>
        <w:ind w:left="0"/>
        <w:jc w:val="both"/>
      </w:pPr>
      <w:r>
        <w:rPr>
          <w:rFonts w:ascii="Times New Roman"/>
          <w:b w:val="false"/>
          <w:i w:val="false"/>
          <w:color w:val="000000"/>
          <w:sz w:val="28"/>
        </w:rPr>
        <w:t xml:space="preserve">
      285. Машиналар мен жабдықтарды пайдалану пайдалану құжаттамасының талаптарына сәйкес жүзеге асырылады. Пайдаланушымен </w:t>
      </w:r>
    </w:p>
    <w:bookmarkEnd w:id="412"/>
    <w:p>
      <w:pPr>
        <w:spacing w:after="0"/>
        <w:ind w:left="0"/>
        <w:jc w:val="both"/>
      </w:pPr>
      <w:r>
        <w:rPr>
          <w:rFonts w:ascii="Times New Roman"/>
          <w:b w:val="false"/>
          <w:i w:val="false"/>
          <w:color w:val="000000"/>
          <w:sz w:val="28"/>
        </w:rPr>
        <w:t xml:space="preserve">
      машинаның пайдалану құжаттамасы сақталады және сол құжаттамада </w:t>
      </w:r>
    </w:p>
    <w:p>
      <w:pPr>
        <w:spacing w:after="0"/>
        <w:ind w:left="0"/>
        <w:jc w:val="both"/>
      </w:pPr>
      <w:r>
        <w:rPr>
          <w:rFonts w:ascii="Times New Roman"/>
          <w:b w:val="false"/>
          <w:i w:val="false"/>
          <w:color w:val="000000"/>
          <w:sz w:val="28"/>
        </w:rPr>
        <w:t xml:space="preserve">
      белгіленген талаптар орындалады. </w:t>
      </w:r>
    </w:p>
    <w:bookmarkStart w:name="z368" w:id="413"/>
    <w:p>
      <w:pPr>
        <w:spacing w:after="0"/>
        <w:ind w:left="0"/>
        <w:jc w:val="both"/>
      </w:pPr>
      <w:r>
        <w:rPr>
          <w:rFonts w:ascii="Times New Roman"/>
          <w:b w:val="false"/>
          <w:i w:val="false"/>
          <w:color w:val="000000"/>
          <w:sz w:val="28"/>
        </w:rPr>
        <w:t xml:space="preserve">
      286. Пайдаланушы дайындаушының пайдалану құжаттамасын персоналға жеткізеді. </w:t>
      </w:r>
    </w:p>
    <w:bookmarkEnd w:id="413"/>
    <w:bookmarkStart w:name="z369" w:id="414"/>
    <w:p>
      <w:pPr>
        <w:spacing w:after="0"/>
        <w:ind w:left="0"/>
        <w:jc w:val="both"/>
      </w:pPr>
      <w:r>
        <w:rPr>
          <w:rFonts w:ascii="Times New Roman"/>
          <w:b w:val="false"/>
          <w:i w:val="false"/>
          <w:color w:val="000000"/>
          <w:sz w:val="28"/>
        </w:rPr>
        <w:t xml:space="preserve">
      287. Пайдалану құжаттамасында белгіленгендерден ерекшеленетін режимдер мен шарттарда машиналар мен жабдықтарды пайдалануға жол берілмейді. </w:t>
      </w:r>
    </w:p>
    <w:bookmarkEnd w:id="414"/>
    <w:bookmarkStart w:name="z370" w:id="415"/>
    <w:p>
      <w:pPr>
        <w:spacing w:after="0"/>
        <w:ind w:left="0"/>
        <w:jc w:val="both"/>
      </w:pPr>
      <w:r>
        <w:rPr>
          <w:rFonts w:ascii="Times New Roman"/>
          <w:b w:val="false"/>
          <w:i w:val="false"/>
          <w:color w:val="000000"/>
          <w:sz w:val="28"/>
        </w:rPr>
        <w:t xml:space="preserve">
      288. Егер технологиялық комплекстерді қоса алғанда, машиналар, жабдықтар конструкциясында пайдалану процестерінің қауіпсіздігін қамтамасыз ететін басқару жүйесінің болуы көзделсе, онда көрсетілген машиналарды, жабдықтарды басқару жүйесінің өшірілу, бөлшектену немесе ақаулы кезінде пайдалануға тыйым салынады. </w:t>
      </w:r>
    </w:p>
    <w:bookmarkEnd w:id="415"/>
    <w:bookmarkStart w:name="z371" w:id="416"/>
    <w:p>
      <w:pPr>
        <w:spacing w:after="0"/>
        <w:ind w:left="0"/>
        <w:jc w:val="both"/>
      </w:pPr>
      <w:r>
        <w:rPr>
          <w:rFonts w:ascii="Times New Roman"/>
          <w:b w:val="false"/>
          <w:i w:val="false"/>
          <w:color w:val="000000"/>
          <w:sz w:val="28"/>
        </w:rPr>
        <w:t xml:space="preserve">
      289. Егер машиналар, жабдықтар конструкциясында қорғау құрылғысы және (немесе) сигналдық құрылғы көзделген болса, онда көрсетілген машиналарды, жабдықтарды қорғау құрылғысының өшірілу, бөлшектену немесе ақаулы кезінде пайдалануға тыйым салынады. </w:t>
      </w:r>
    </w:p>
    <w:bookmarkEnd w:id="416"/>
    <w:bookmarkStart w:name="z372" w:id="417"/>
    <w:p>
      <w:pPr>
        <w:spacing w:after="0"/>
        <w:ind w:left="0"/>
        <w:jc w:val="both"/>
      </w:pPr>
      <w:r>
        <w:rPr>
          <w:rFonts w:ascii="Times New Roman"/>
          <w:b w:val="false"/>
          <w:i w:val="false"/>
          <w:color w:val="000000"/>
          <w:sz w:val="28"/>
        </w:rPr>
        <w:t xml:space="preserve">
      290. Персонал орындалатын жұмыс түріне, технологиялық процестерге қойылатын және машинаның пайдалану құжаттамасындағы қауіпсіздік талаптарына сәйкес жеке қорғау құралымен қамтамасыз етілуі тиіс. </w:t>
      </w:r>
    </w:p>
    <w:bookmarkEnd w:id="417"/>
    <w:p>
      <w:pPr>
        <w:spacing w:after="0"/>
        <w:ind w:left="0"/>
        <w:jc w:val="both"/>
      </w:pPr>
      <w:r>
        <w:rPr>
          <w:rFonts w:ascii="Times New Roman"/>
          <w:b w:val="false"/>
          <w:i w:val="false"/>
          <w:color w:val="000000"/>
          <w:sz w:val="28"/>
        </w:rPr>
        <w:t xml:space="preserve">
      Персонал жеке қорғау құралын алу кезінде сол құралды қолдану тәртібі туралы нұсқау алған және оған пайдалану талаптарымен танысқан болуы тиіс. </w:t>
      </w:r>
    </w:p>
    <w:bookmarkStart w:name="z373" w:id="418"/>
    <w:p>
      <w:pPr>
        <w:spacing w:after="0"/>
        <w:ind w:left="0"/>
        <w:jc w:val="left"/>
      </w:pPr>
      <w:r>
        <w:rPr>
          <w:rFonts w:ascii="Times New Roman"/>
          <w:b/>
          <w:i w:val="false"/>
          <w:color w:val="000000"/>
        </w:rPr>
        <w:t xml:space="preserve"> 29. Сәйкестік презумпциясы</w:t>
      </w:r>
    </w:p>
    <w:bookmarkEnd w:id="418"/>
    <w:bookmarkStart w:name="z451" w:id="419"/>
    <w:p>
      <w:pPr>
        <w:spacing w:after="0"/>
        <w:ind w:left="0"/>
        <w:jc w:val="both"/>
      </w:pPr>
      <w:r>
        <w:rPr>
          <w:rFonts w:ascii="Times New Roman"/>
          <w:b w:val="false"/>
          <w:i w:val="false"/>
          <w:color w:val="000000"/>
          <w:sz w:val="28"/>
        </w:rPr>
        <w:t xml:space="preserve">
      291. Машиналардың осы Техникалық регламентке сәйкестігі үйлестірілген стандарттардың әрбір талаптарының орындалуымен жүзеге асырылады. </w:t>
      </w:r>
    </w:p>
    <w:bookmarkEnd w:id="419"/>
    <w:p>
      <w:pPr>
        <w:spacing w:after="0"/>
        <w:ind w:left="0"/>
        <w:jc w:val="both"/>
      </w:pPr>
      <w:r>
        <w:rPr>
          <w:rFonts w:ascii="Times New Roman"/>
          <w:b w:val="false"/>
          <w:i w:val="false"/>
          <w:color w:val="000000"/>
          <w:sz w:val="28"/>
        </w:rPr>
        <w:t xml:space="preserve">
      Машинаның үйлестірілген стандарттар талаптарына сәйкестігі машиналардың осы Техникалық регламенттің қауіпсіздік талаптарына сәйкес екендігін дәлелдейді. </w:t>
      </w:r>
    </w:p>
    <w:p>
      <w:pPr>
        <w:spacing w:after="0"/>
        <w:ind w:left="0"/>
        <w:jc w:val="both"/>
      </w:pPr>
      <w:r>
        <w:rPr>
          <w:rFonts w:ascii="Times New Roman"/>
          <w:b w:val="false"/>
          <w:i w:val="false"/>
          <w:color w:val="000000"/>
          <w:sz w:val="28"/>
        </w:rPr>
        <w:t xml:space="preserve">
      Осы Техникалық регламентпен үйлестірілген стандарттар тізбесі </w:t>
      </w:r>
      <w:r>
        <w:rPr>
          <w:rFonts w:ascii="Times New Roman"/>
          <w:b w:val="false"/>
          <w:i w:val="false"/>
          <w:color w:val="000000"/>
          <w:sz w:val="28"/>
        </w:rPr>
        <w:t xml:space="preserve">4-қосымшада </w:t>
      </w:r>
      <w:r>
        <w:rPr>
          <w:rFonts w:ascii="Times New Roman"/>
          <w:b w:val="false"/>
          <w:i w:val="false"/>
          <w:color w:val="000000"/>
          <w:sz w:val="28"/>
        </w:rPr>
        <w:t xml:space="preserve">келтірілген. </w:t>
      </w:r>
    </w:p>
    <w:bookmarkStart w:name="z374" w:id="420"/>
    <w:p>
      <w:pPr>
        <w:spacing w:after="0"/>
        <w:ind w:left="0"/>
        <w:jc w:val="both"/>
      </w:pPr>
      <w:r>
        <w:rPr>
          <w:rFonts w:ascii="Times New Roman"/>
          <w:b w:val="false"/>
          <w:i w:val="false"/>
          <w:color w:val="000000"/>
          <w:sz w:val="28"/>
        </w:rPr>
        <w:t xml:space="preserve">
      292. Егер машинаның нақты түріне үйлестірілген стандарттары жоқ болса немесе дайындаушы (жеткізуші, сатушы) оларды қолдануға ынталы болмаса, онда мұндай жағдайда машиналардың осы Техникалық регламенттің ең төменгі талаптарына сәйкестігі туралы шешімді сәйкестікті растау органдары қабылдайды. </w:t>
      </w:r>
    </w:p>
    <w:bookmarkEnd w:id="420"/>
    <w:p>
      <w:pPr>
        <w:spacing w:after="0"/>
        <w:ind w:left="0"/>
        <w:jc w:val="both"/>
      </w:pPr>
      <w:r>
        <w:rPr>
          <w:rFonts w:ascii="Times New Roman"/>
          <w:b w:val="false"/>
          <w:i w:val="false"/>
          <w:color w:val="000000"/>
          <w:sz w:val="28"/>
        </w:rPr>
        <w:t xml:space="preserve">
      Осы шешім жүргізілген тексерулер, өлшемдер мен сынақтар, сондай-ақ өнімнің осы Техникалық регламент талаптарына сәйкестігін қамтамасыз ету үшін қабылданған техникалық шешімдер нәтижесін талдау негізінде қабылданады. </w:t>
      </w:r>
    </w:p>
    <w:bookmarkStart w:name="z375" w:id="421"/>
    <w:p>
      <w:pPr>
        <w:spacing w:after="0"/>
        <w:ind w:left="0"/>
        <w:jc w:val="both"/>
      </w:pPr>
      <w:r>
        <w:rPr>
          <w:rFonts w:ascii="Times New Roman"/>
          <w:b w:val="false"/>
          <w:i w:val="false"/>
          <w:color w:val="000000"/>
          <w:sz w:val="28"/>
        </w:rPr>
        <w:t xml:space="preserve">
      293. Машиналарды бақылау және сынау әдістері стандартталған әдістеме бойынша жүргізіледі. Олар болмаған кезде машиналарды бақылау, өлшеу және сынау әдістемесін әзірлеу Қазақстан Республикасы техникалық реттеу саласындағы заңнамаларында белгіленген тәртіппен жүзеге асырылады. </w:t>
      </w:r>
    </w:p>
    <w:bookmarkEnd w:id="421"/>
    <w:bookmarkStart w:name="z376" w:id="422"/>
    <w:p>
      <w:pPr>
        <w:spacing w:after="0"/>
        <w:ind w:left="0"/>
        <w:jc w:val="left"/>
      </w:pPr>
      <w:r>
        <w:rPr>
          <w:rFonts w:ascii="Times New Roman"/>
          <w:b/>
          <w:i w:val="false"/>
          <w:color w:val="000000"/>
        </w:rPr>
        <w:t xml:space="preserve"> 30. Сәйкестікті растау</w:t>
      </w:r>
    </w:p>
    <w:bookmarkEnd w:id="422"/>
    <w:bookmarkStart w:name="z452" w:id="423"/>
    <w:p>
      <w:pPr>
        <w:spacing w:after="0"/>
        <w:ind w:left="0"/>
        <w:jc w:val="both"/>
      </w:pPr>
      <w:r>
        <w:rPr>
          <w:rFonts w:ascii="Times New Roman"/>
          <w:b w:val="false"/>
          <w:i w:val="false"/>
          <w:color w:val="000000"/>
          <w:sz w:val="28"/>
        </w:rPr>
        <w:t xml:space="preserve">
      294. Машиналар нарыққа орналастыру немесе пайдалануға енгізілу </w:t>
      </w:r>
    </w:p>
    <w:bookmarkEnd w:id="423"/>
    <w:p>
      <w:pPr>
        <w:spacing w:after="0"/>
        <w:ind w:left="0"/>
        <w:jc w:val="both"/>
      </w:pPr>
      <w:r>
        <w:rPr>
          <w:rFonts w:ascii="Times New Roman"/>
          <w:b w:val="false"/>
          <w:i w:val="false"/>
          <w:color w:val="000000"/>
          <w:sz w:val="28"/>
        </w:rPr>
        <w:t xml:space="preserve">
      алдында сәйкестікті растау ресімінен өтуі керек. </w:t>
      </w:r>
    </w:p>
    <w:bookmarkStart w:name="z377" w:id="424"/>
    <w:p>
      <w:pPr>
        <w:spacing w:after="0"/>
        <w:ind w:left="0"/>
        <w:jc w:val="both"/>
      </w:pPr>
      <w:r>
        <w:rPr>
          <w:rFonts w:ascii="Times New Roman"/>
          <w:b w:val="false"/>
          <w:i w:val="false"/>
          <w:color w:val="000000"/>
          <w:sz w:val="28"/>
        </w:rPr>
        <w:t xml:space="preserve">
      295. Машиналардың осы Техникалық регламент талаптарына сәйкестігін растау Қазақстан Республикасы техникалық реттеу саласындағы </w:t>
      </w:r>
      <w:r>
        <w:rPr>
          <w:rFonts w:ascii="Times New Roman"/>
          <w:b w:val="false"/>
          <w:i w:val="false"/>
          <w:color w:val="000000"/>
          <w:sz w:val="28"/>
        </w:rPr>
        <w:t>заңнамаларында</w:t>
      </w:r>
      <w:r>
        <w:rPr>
          <w:rFonts w:ascii="Times New Roman"/>
          <w:b w:val="false"/>
          <w:i w:val="false"/>
          <w:color w:val="000000"/>
          <w:sz w:val="28"/>
        </w:rPr>
        <w:t xml:space="preserve"> белгіленген тәртіппен және осы Техникалық регламент талаптарымен жүзеге асырылады. </w:t>
      </w:r>
    </w:p>
    <w:bookmarkEnd w:id="424"/>
    <w:bookmarkStart w:name="z378" w:id="425"/>
    <w:p>
      <w:pPr>
        <w:spacing w:after="0"/>
        <w:ind w:left="0"/>
        <w:jc w:val="both"/>
      </w:pPr>
      <w:r>
        <w:rPr>
          <w:rFonts w:ascii="Times New Roman"/>
          <w:b w:val="false"/>
          <w:i w:val="false"/>
          <w:color w:val="000000"/>
          <w:sz w:val="28"/>
        </w:rPr>
        <w:t xml:space="preserve">
      296. Машиналардың осы Техникалық регламент талаптарына сәйкестігін растау сертификаттау жүргізу нысандарында жүзеге асырылады. </w:t>
      </w:r>
    </w:p>
    <w:bookmarkEnd w:id="425"/>
    <w:bookmarkStart w:name="z379" w:id="426"/>
    <w:p>
      <w:pPr>
        <w:spacing w:after="0"/>
        <w:ind w:left="0"/>
        <w:jc w:val="both"/>
      </w:pPr>
      <w:r>
        <w:rPr>
          <w:rFonts w:ascii="Times New Roman"/>
          <w:b w:val="false"/>
          <w:i w:val="false"/>
          <w:color w:val="000000"/>
          <w:sz w:val="28"/>
        </w:rPr>
        <w:t xml:space="preserve">
      297. Міндетті түрде сертификаттауға жататын техникалық реттеу </w:t>
      </w:r>
    </w:p>
    <w:bookmarkEnd w:id="426"/>
    <w:p>
      <w:pPr>
        <w:spacing w:after="0"/>
        <w:ind w:left="0"/>
        <w:jc w:val="both"/>
      </w:pPr>
      <w:r>
        <w:rPr>
          <w:rFonts w:ascii="Times New Roman"/>
          <w:b w:val="false"/>
          <w:i w:val="false"/>
          <w:color w:val="000000"/>
          <w:sz w:val="28"/>
        </w:rPr>
        <w:t xml:space="preserve">
      объектілерінің тізбесі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келтірілген. </w:t>
      </w:r>
    </w:p>
    <w:bookmarkStart w:name="z380" w:id="427"/>
    <w:p>
      <w:pPr>
        <w:spacing w:after="0"/>
        <w:ind w:left="0"/>
        <w:jc w:val="both"/>
      </w:pPr>
      <w:r>
        <w:rPr>
          <w:rFonts w:ascii="Times New Roman"/>
          <w:b w:val="false"/>
          <w:i w:val="false"/>
          <w:color w:val="000000"/>
          <w:sz w:val="28"/>
        </w:rPr>
        <w:t xml:space="preserve">
      298. Машиналар тобының атауы, сондай-ақ машиналардың әрбір тобы үшін тиісінше белгіленген және расталған қауіпсіздік талаптары осы Техникалық регламентке </w:t>
      </w:r>
      <w:r>
        <w:rPr>
          <w:rFonts w:ascii="Times New Roman"/>
          <w:b w:val="false"/>
          <w:i w:val="false"/>
          <w:color w:val="000000"/>
          <w:sz w:val="28"/>
        </w:rPr>
        <w:t xml:space="preserve">3-қосымшада </w:t>
      </w:r>
      <w:r>
        <w:rPr>
          <w:rFonts w:ascii="Times New Roman"/>
          <w:b w:val="false"/>
          <w:i w:val="false"/>
          <w:color w:val="000000"/>
          <w:sz w:val="28"/>
        </w:rPr>
        <w:t xml:space="preserve">келтірілген. </w:t>
      </w:r>
    </w:p>
    <w:bookmarkEnd w:id="427"/>
    <w:bookmarkStart w:name="z381" w:id="428"/>
    <w:p>
      <w:pPr>
        <w:spacing w:after="0"/>
        <w:ind w:left="0"/>
        <w:jc w:val="both"/>
      </w:pPr>
      <w:r>
        <w:rPr>
          <w:rFonts w:ascii="Times New Roman"/>
          <w:b w:val="false"/>
          <w:i w:val="false"/>
          <w:color w:val="000000"/>
          <w:sz w:val="28"/>
        </w:rPr>
        <w:t xml:space="preserve">
      299. Сертификатталған өнімге сәйкестікті растау мақсатында өтінім беруші техникалық құжаттаманың жиынтығын ұсынуы тиіс. </w:t>
      </w:r>
    </w:p>
    <w:bookmarkEnd w:id="428"/>
    <w:p>
      <w:pPr>
        <w:spacing w:after="0"/>
        <w:ind w:left="0"/>
        <w:jc w:val="both"/>
      </w:pPr>
      <w:r>
        <w:rPr>
          <w:rFonts w:ascii="Times New Roman"/>
          <w:b w:val="false"/>
          <w:i w:val="false"/>
          <w:color w:val="000000"/>
          <w:sz w:val="28"/>
        </w:rPr>
        <w:t xml:space="preserve">
      Техникалық құжаттама осы Техникалық регламент талаптарымен өнімнің сәйкестігін бағалауға мүмкіндік беруі тиіс. Ол бағалау үшін қажетті шамада жобаны (нормативтік құжатты), машиналарды өндіру тәсілі мен әрекет ету принципін көрсетуі, сондай-ақ машиналардың осы Техникалық регламент талаптарына сәйкестігі дерегін қамтуы тиіс. </w:t>
      </w:r>
    </w:p>
    <w:p>
      <w:pPr>
        <w:spacing w:after="0"/>
        <w:ind w:left="0"/>
        <w:jc w:val="both"/>
      </w:pPr>
      <w:r>
        <w:rPr>
          <w:rFonts w:ascii="Times New Roman"/>
          <w:b w:val="false"/>
          <w:i w:val="false"/>
          <w:color w:val="000000"/>
          <w:sz w:val="28"/>
        </w:rPr>
        <w:t xml:space="preserve">
      Техникалық құжаттаманың жиынтығы мыналарды: </w:t>
      </w:r>
    </w:p>
    <w:bookmarkStart w:name="z382" w:id="429"/>
    <w:p>
      <w:pPr>
        <w:spacing w:after="0"/>
        <w:ind w:left="0"/>
        <w:jc w:val="both"/>
      </w:pPr>
      <w:r>
        <w:rPr>
          <w:rFonts w:ascii="Times New Roman"/>
          <w:b w:val="false"/>
          <w:i w:val="false"/>
          <w:color w:val="000000"/>
          <w:sz w:val="28"/>
        </w:rPr>
        <w:t xml:space="preserve">
      1) пайдалану құжаттамасын; </w:t>
      </w:r>
    </w:p>
    <w:bookmarkEnd w:id="429"/>
    <w:bookmarkStart w:name="z383" w:id="430"/>
    <w:p>
      <w:pPr>
        <w:spacing w:after="0"/>
        <w:ind w:left="0"/>
        <w:jc w:val="both"/>
      </w:pPr>
      <w:r>
        <w:rPr>
          <w:rFonts w:ascii="Times New Roman"/>
          <w:b w:val="false"/>
          <w:i w:val="false"/>
          <w:color w:val="000000"/>
          <w:sz w:val="28"/>
        </w:rPr>
        <w:t xml:space="preserve">
      2) техникалық шарттарды немесе ұйымның стандартын; </w:t>
      </w:r>
    </w:p>
    <w:bookmarkEnd w:id="430"/>
    <w:bookmarkStart w:name="z384" w:id="431"/>
    <w:p>
      <w:pPr>
        <w:spacing w:after="0"/>
        <w:ind w:left="0"/>
        <w:jc w:val="both"/>
      </w:pPr>
      <w:r>
        <w:rPr>
          <w:rFonts w:ascii="Times New Roman"/>
          <w:b w:val="false"/>
          <w:i w:val="false"/>
          <w:color w:val="000000"/>
          <w:sz w:val="28"/>
        </w:rPr>
        <w:t xml:space="preserve">
      3) қажет кезде жалпы түрінің сызбасы мен қағидатты схемаларды қамтуы тиіс. </w:t>
      </w:r>
    </w:p>
    <w:bookmarkEnd w:id="431"/>
    <w:p>
      <w:pPr>
        <w:spacing w:after="0"/>
        <w:ind w:left="0"/>
        <w:jc w:val="both"/>
      </w:pPr>
      <w:r>
        <w:rPr>
          <w:rFonts w:ascii="Times New Roman"/>
          <w:b w:val="false"/>
          <w:i w:val="false"/>
          <w:color w:val="000000"/>
          <w:sz w:val="28"/>
        </w:rPr>
        <w:t xml:space="preserve">
      Белгіленген талаптарға өнімнің сәйкестігін бағалау кезінде сәйкестікті растау жөніндегі органның шешімі бойынша мыналар: </w:t>
      </w:r>
    </w:p>
    <w:bookmarkStart w:name="z385" w:id="432"/>
    <w:p>
      <w:pPr>
        <w:spacing w:after="0"/>
        <w:ind w:left="0"/>
        <w:jc w:val="both"/>
      </w:pPr>
      <w:r>
        <w:rPr>
          <w:rFonts w:ascii="Times New Roman"/>
          <w:b w:val="false"/>
          <w:i w:val="false"/>
          <w:color w:val="000000"/>
          <w:sz w:val="28"/>
        </w:rPr>
        <w:t xml:space="preserve">
      1) қабылдау, мерзімдік және инспекциялық сынақтардың хаттамалары; </w:t>
      </w:r>
    </w:p>
    <w:bookmarkEnd w:id="432"/>
    <w:bookmarkStart w:name="z386" w:id="433"/>
    <w:p>
      <w:pPr>
        <w:spacing w:after="0"/>
        <w:ind w:left="0"/>
        <w:jc w:val="both"/>
      </w:pPr>
      <w:r>
        <w:rPr>
          <w:rFonts w:ascii="Times New Roman"/>
          <w:b w:val="false"/>
          <w:i w:val="false"/>
          <w:color w:val="000000"/>
          <w:sz w:val="28"/>
        </w:rPr>
        <w:t xml:space="preserve">
      2) өнімге берілген шетелдік сертификат және шетелдік сынақ </w:t>
      </w:r>
    </w:p>
    <w:bookmarkEnd w:id="433"/>
    <w:p>
      <w:pPr>
        <w:spacing w:after="0"/>
        <w:ind w:left="0"/>
        <w:jc w:val="both"/>
      </w:pPr>
      <w:r>
        <w:rPr>
          <w:rFonts w:ascii="Times New Roman"/>
          <w:b w:val="false"/>
          <w:i w:val="false"/>
          <w:color w:val="000000"/>
          <w:sz w:val="28"/>
        </w:rPr>
        <w:t xml:space="preserve">
      орталықтарында (зертханаларда) жүргізілген сынақтар хаттамалары; </w:t>
      </w:r>
    </w:p>
    <w:bookmarkStart w:name="z387" w:id="434"/>
    <w:p>
      <w:pPr>
        <w:spacing w:after="0"/>
        <w:ind w:left="0"/>
        <w:jc w:val="both"/>
      </w:pPr>
      <w:r>
        <w:rPr>
          <w:rFonts w:ascii="Times New Roman"/>
          <w:b w:val="false"/>
          <w:i w:val="false"/>
          <w:color w:val="000000"/>
          <w:sz w:val="28"/>
        </w:rPr>
        <w:t xml:space="preserve">
      3) жинақталған бұйым және материалдарды дайындаушының </w:t>
      </w:r>
    </w:p>
    <w:bookmarkEnd w:id="434"/>
    <w:p>
      <w:pPr>
        <w:spacing w:after="0"/>
        <w:ind w:left="0"/>
        <w:jc w:val="both"/>
      </w:pPr>
      <w:r>
        <w:rPr>
          <w:rFonts w:ascii="Times New Roman"/>
          <w:b w:val="false"/>
          <w:i w:val="false"/>
          <w:color w:val="000000"/>
          <w:sz w:val="28"/>
        </w:rPr>
        <w:t xml:space="preserve">
      сертификаты (сәйкестік туралы декларациялар) қолданылуы мүмкін. </w:t>
      </w:r>
    </w:p>
    <w:bookmarkStart w:name="z388" w:id="435"/>
    <w:p>
      <w:pPr>
        <w:spacing w:after="0"/>
        <w:ind w:left="0"/>
        <w:jc w:val="both"/>
      </w:pPr>
      <w:r>
        <w:rPr>
          <w:rFonts w:ascii="Times New Roman"/>
          <w:b w:val="false"/>
          <w:i w:val="false"/>
          <w:color w:val="000000"/>
          <w:sz w:val="28"/>
        </w:rPr>
        <w:t xml:space="preserve">
      300. Шетелдік мемлекеттердің сәйкестікті растау саласындағы </w:t>
      </w:r>
    </w:p>
    <w:bookmarkEnd w:id="435"/>
    <w:p>
      <w:pPr>
        <w:spacing w:after="0"/>
        <w:ind w:left="0"/>
        <w:jc w:val="both"/>
      </w:pPr>
      <w:r>
        <w:rPr>
          <w:rFonts w:ascii="Times New Roman"/>
          <w:b w:val="false"/>
          <w:i w:val="false"/>
          <w:color w:val="000000"/>
          <w:sz w:val="28"/>
        </w:rPr>
        <w:t xml:space="preserve">
      құжаттарын тану Қазақстан Республикасының техникалық реттеу саласындағы </w:t>
      </w:r>
      <w:r>
        <w:rPr>
          <w:rFonts w:ascii="Times New Roman"/>
          <w:b w:val="false"/>
          <w:i w:val="false"/>
          <w:color w:val="000000"/>
          <w:sz w:val="28"/>
        </w:rPr>
        <w:t>заңнамаларға</w:t>
      </w:r>
      <w:r>
        <w:rPr>
          <w:rFonts w:ascii="Times New Roman"/>
          <w:b w:val="false"/>
          <w:i w:val="false"/>
          <w:color w:val="000000"/>
          <w:sz w:val="28"/>
        </w:rPr>
        <w:t xml:space="preserve"> сәйкес жүргізіледі. </w:t>
      </w:r>
    </w:p>
    <w:bookmarkStart w:name="z389" w:id="436"/>
    <w:p>
      <w:pPr>
        <w:spacing w:after="0"/>
        <w:ind w:left="0"/>
        <w:jc w:val="left"/>
      </w:pPr>
      <w:r>
        <w:rPr>
          <w:rFonts w:ascii="Times New Roman"/>
          <w:b/>
          <w:i w:val="false"/>
          <w:color w:val="000000"/>
        </w:rPr>
        <w:t xml:space="preserve"> 31. Қолданысқа енгізудің мерзімі мен шарттары</w:t>
      </w:r>
    </w:p>
    <w:bookmarkEnd w:id="436"/>
    <w:bookmarkStart w:name="z453" w:id="437"/>
    <w:p>
      <w:pPr>
        <w:spacing w:after="0"/>
        <w:ind w:left="0"/>
        <w:jc w:val="both"/>
      </w:pPr>
      <w:r>
        <w:rPr>
          <w:rFonts w:ascii="Times New Roman"/>
          <w:b w:val="false"/>
          <w:i w:val="false"/>
          <w:color w:val="000000"/>
          <w:sz w:val="28"/>
        </w:rPr>
        <w:t xml:space="preserve">
      301. Қазақстан Республикасы аумағында ауыл шаруашылығы және орман ағаштарын дайындайтын тракторлар, тіркемелер және машиналар қауіпсіздігіне қойылатын талаптарға қатысты бөлігінде, ережелері осы Техникалық регламент талаптарына сәйкес келетін құқықтық актілер нормаларының қолданылуы сақталады. </w:t>
      </w:r>
    </w:p>
    <w:bookmarkEnd w:id="437"/>
    <w:bookmarkStart w:name="z390" w:id="438"/>
    <w:p>
      <w:pPr>
        <w:spacing w:after="0"/>
        <w:ind w:left="0"/>
        <w:jc w:val="both"/>
      </w:pPr>
      <w:r>
        <w:rPr>
          <w:rFonts w:ascii="Times New Roman"/>
          <w:b w:val="false"/>
          <w:i w:val="false"/>
          <w:color w:val="000000"/>
          <w:sz w:val="28"/>
        </w:rPr>
        <w:t xml:space="preserve">
      302. Осы Техникалық регламентті қолданысқа енгізуге байланысты ауыл шаруашылығы және орман ағаштарын дайындайтын тракторлар, тіркемелер және машиналар қауіпсіздігіне қойылатын талаптарға қатысты бөлігінде Қазақстан Республикасында қолданылатын, қайталанатын және осы Техникалық регламент талаптарына сәйкес келмейтін құқықтық актілер нормалары мен құжаттардың ережелері </w:t>
      </w:r>
      <w:r>
        <w:rPr>
          <w:rFonts w:ascii="Times New Roman"/>
          <w:b w:val="false"/>
          <w:i w:val="false"/>
          <w:color w:val="000000"/>
          <w:sz w:val="28"/>
        </w:rPr>
        <w:t>белгіленген</w:t>
      </w:r>
      <w:r>
        <w:rPr>
          <w:rFonts w:ascii="Times New Roman"/>
          <w:b w:val="false"/>
          <w:i w:val="false"/>
          <w:color w:val="000000"/>
          <w:sz w:val="28"/>
        </w:rPr>
        <w:t xml:space="preserve"> тәртіпте түзетілуі немесе жойылуы тиіс. </w:t>
      </w:r>
    </w:p>
    <w:bookmarkEnd w:id="438"/>
    <w:bookmarkStart w:name="z391" w:id="439"/>
    <w:p>
      <w:pPr>
        <w:spacing w:after="0"/>
        <w:ind w:left="0"/>
        <w:jc w:val="both"/>
      </w:pPr>
      <w:r>
        <w:rPr>
          <w:rFonts w:ascii="Times New Roman"/>
          <w:b w:val="false"/>
          <w:i w:val="false"/>
          <w:color w:val="000000"/>
          <w:sz w:val="28"/>
        </w:rPr>
        <w:t xml:space="preserve">
      303. Осы Техникалық регламент алғаш рет ресми жарияланған күнінен бастап он екі ай өткен соң қолданысқа енгізіледі. </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bookmarkStart w:name="z392" w:id="440"/>
    <w:p>
      <w:pPr>
        <w:spacing w:after="0"/>
        <w:ind w:left="0"/>
        <w:jc w:val="left"/>
      </w:pPr>
      <w:r>
        <w:rPr>
          <w:rFonts w:ascii="Times New Roman"/>
          <w:b/>
          <w:i w:val="false"/>
          <w:color w:val="000000"/>
        </w:rPr>
        <w:t xml:space="preserve"> Техникалық регламенттің күші әсер ететін және міндетті</w:t>
      </w:r>
      <w:r>
        <w:br/>
      </w:r>
      <w:r>
        <w:rPr>
          <w:rFonts w:ascii="Times New Roman"/>
          <w:b/>
          <w:i w:val="false"/>
          <w:color w:val="000000"/>
        </w:rPr>
        <w:t>сертификаттауға жататын машиналардың нақты</w:t>
      </w:r>
      <w:r>
        <w:br/>
      </w:r>
      <w:r>
        <w:rPr>
          <w:rFonts w:ascii="Times New Roman"/>
          <w:b/>
          <w:i w:val="false"/>
          <w:color w:val="000000"/>
        </w:rPr>
        <w:t>тізбесі</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0"/>
        <w:gridCol w:w="5850"/>
      </w:tblGrid>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СЭҚ ТН коды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8701 20 </w:t>
            </w:r>
            <w:r>
              <w:br/>
            </w:r>
            <w:r>
              <w:rPr>
                <w:rFonts w:ascii="Times New Roman"/>
                <w:b w:val="false"/>
                <w:i w:val="false"/>
                <w:color w:val="000000"/>
                <w:sz w:val="20"/>
              </w:rPr>
              <w:t xml:space="preserve">
 </w:t>
            </w:r>
            <w:r>
              <w:br/>
            </w:r>
            <w:r>
              <w:rPr>
                <w:rFonts w:ascii="Times New Roman"/>
                <w:b w:val="false"/>
                <w:i w:val="false"/>
                <w:color w:val="000000"/>
                <w:sz w:val="20"/>
              </w:rPr>
              <w:t xml:space="preserve">
8701 30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w:t>
            </w:r>
            <w:r>
              <w:br/>
            </w:r>
            <w:r>
              <w:rPr>
                <w:rFonts w:ascii="Times New Roman"/>
                <w:b w:val="false"/>
                <w:i w:val="false"/>
                <w:color w:val="000000"/>
                <w:sz w:val="20"/>
              </w:rPr>
              <w:t xml:space="preserve">
жартылай тіркемеге арналған доңғалақты </w:t>
            </w:r>
            <w:r>
              <w:br/>
            </w:r>
            <w:r>
              <w:rPr>
                <w:rFonts w:ascii="Times New Roman"/>
                <w:b w:val="false"/>
                <w:i w:val="false"/>
                <w:color w:val="000000"/>
                <w:sz w:val="20"/>
              </w:rPr>
              <w:t xml:space="preserve">
шынжыр табанды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8428 90 710 0 </w:t>
            </w:r>
            <w:r>
              <w:br/>
            </w:r>
            <w:r>
              <w:rPr>
                <w:rFonts w:ascii="Times New Roman"/>
                <w:b w:val="false"/>
                <w:i w:val="false"/>
                <w:color w:val="000000"/>
                <w:sz w:val="20"/>
              </w:rPr>
              <w:t xml:space="preserve">
8428 90 790 0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машиналарына орнату үшін әзірленген тиеу құрылғылары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8433 11 510 0 </w:t>
            </w:r>
            <w:r>
              <w:br/>
            </w:r>
            <w:r>
              <w:rPr>
                <w:rFonts w:ascii="Times New Roman"/>
                <w:b w:val="false"/>
                <w:i w:val="false"/>
                <w:color w:val="000000"/>
                <w:sz w:val="20"/>
              </w:rPr>
              <w:t xml:space="preserve">
8433 11 590 0 </w:t>
            </w:r>
            <w:r>
              <w:br/>
            </w:r>
            <w:r>
              <w:rPr>
                <w:rFonts w:ascii="Times New Roman"/>
                <w:b w:val="false"/>
                <w:i w:val="false"/>
                <w:color w:val="000000"/>
                <w:sz w:val="20"/>
              </w:rPr>
              <w:t xml:space="preserve">
8433 11 900 0 </w:t>
            </w:r>
            <w:r>
              <w:br/>
            </w:r>
            <w:r>
              <w:rPr>
                <w:rFonts w:ascii="Times New Roman"/>
                <w:b w:val="false"/>
                <w:i w:val="false"/>
                <w:color w:val="000000"/>
                <w:sz w:val="20"/>
              </w:rPr>
              <w:t xml:space="preserve">
8433 19 510 0 </w:t>
            </w:r>
            <w:r>
              <w:br/>
            </w:r>
            <w:r>
              <w:rPr>
                <w:rFonts w:ascii="Times New Roman"/>
                <w:b w:val="false"/>
                <w:i w:val="false"/>
                <w:color w:val="000000"/>
                <w:sz w:val="20"/>
              </w:rPr>
              <w:t xml:space="preserve">
8433 19 590 0 </w:t>
            </w:r>
            <w:r>
              <w:br/>
            </w:r>
            <w:r>
              <w:rPr>
                <w:rFonts w:ascii="Times New Roman"/>
                <w:b w:val="false"/>
                <w:i w:val="false"/>
                <w:color w:val="000000"/>
                <w:sz w:val="20"/>
              </w:rPr>
              <w:t xml:space="preserve">
8433 19 700 0 </w:t>
            </w:r>
            <w:r>
              <w:br/>
            </w:r>
            <w:r>
              <w:rPr>
                <w:rFonts w:ascii="Times New Roman"/>
                <w:b w:val="false"/>
                <w:i w:val="false"/>
                <w:color w:val="000000"/>
                <w:sz w:val="20"/>
              </w:rPr>
              <w:t xml:space="preserve">
8433 20 100 0 </w:t>
            </w:r>
            <w:r>
              <w:br/>
            </w:r>
            <w:r>
              <w:rPr>
                <w:rFonts w:ascii="Times New Roman"/>
                <w:b w:val="false"/>
                <w:i w:val="false"/>
                <w:color w:val="000000"/>
                <w:sz w:val="20"/>
              </w:rPr>
              <w:t xml:space="preserve">
8433 20 510 0 </w:t>
            </w:r>
            <w:r>
              <w:br/>
            </w:r>
            <w:r>
              <w:rPr>
                <w:rFonts w:ascii="Times New Roman"/>
                <w:b w:val="false"/>
                <w:i w:val="false"/>
                <w:color w:val="000000"/>
                <w:sz w:val="20"/>
              </w:rPr>
              <w:t xml:space="preserve">
8433 20 590 0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дақылдарын жинауға немесе бастыруға арналған машиналар мен механизмдер (өздігінен жүретіндерін және тракторларға орнатылатындарын қоса алғанда, орақтар)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8433 30 100 0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 дайындауға арналған машиналар: </w:t>
            </w:r>
            <w:r>
              <w:br/>
            </w:r>
            <w:r>
              <w:rPr>
                <w:rFonts w:ascii="Times New Roman"/>
                <w:b w:val="false"/>
                <w:i w:val="false"/>
                <w:color w:val="000000"/>
                <w:sz w:val="20"/>
              </w:rPr>
              <w:t xml:space="preserve">
орағыштар, қапталдық айырлар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8432 10 100 0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аударғыш соқалар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8432 21 000 0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Дискілі тырмалар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8432 29 100 0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Қопсытқыштар және культиваторлар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8432 29 300 0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Тырмалар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8432 29 500 0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терең қопсытқыштар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8432 29 900 0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(отағыштар және кетпендер)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8433 40 100 0 </w:t>
            </w:r>
            <w:r>
              <w:br/>
            </w:r>
            <w:r>
              <w:rPr>
                <w:rFonts w:ascii="Times New Roman"/>
                <w:b w:val="false"/>
                <w:i w:val="false"/>
                <w:color w:val="000000"/>
                <w:sz w:val="20"/>
              </w:rPr>
              <w:t xml:space="preserve">
8433 40 900 0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Сығымдағыш-жинағыштарды қоса алғанда, сабанға немесе шөпке арналған сығымдағыштар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жинайтын, жүгері жинайтын, күріш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8433 52 000 0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жинайтын комбайндар, астық бастыратын машиналар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8433 53 100 0 </w:t>
            </w:r>
            <w:r>
              <w:br/>
            </w:r>
            <w:r>
              <w:rPr>
                <w:rFonts w:ascii="Times New Roman"/>
                <w:b w:val="false"/>
                <w:i w:val="false"/>
                <w:color w:val="000000"/>
                <w:sz w:val="20"/>
              </w:rPr>
              <w:t xml:space="preserve">
 </w:t>
            </w:r>
            <w:r>
              <w:br/>
            </w:r>
            <w:r>
              <w:rPr>
                <w:rFonts w:ascii="Times New Roman"/>
                <w:b w:val="false"/>
                <w:i w:val="false"/>
                <w:color w:val="000000"/>
                <w:sz w:val="20"/>
              </w:rPr>
              <w:t xml:space="preserve">
8433 53 300 0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Түйнектерді немесе тамыр жемістілерді жинауға </w:t>
            </w:r>
            <w:r>
              <w:br/>
            </w:r>
            <w:r>
              <w:rPr>
                <w:rFonts w:ascii="Times New Roman"/>
                <w:b w:val="false"/>
                <w:i w:val="false"/>
                <w:color w:val="000000"/>
                <w:sz w:val="20"/>
              </w:rPr>
              <w:t xml:space="preserve">
арналған машиналар: </w:t>
            </w:r>
            <w:r>
              <w:br/>
            </w:r>
            <w:r>
              <w:rPr>
                <w:rFonts w:ascii="Times New Roman"/>
                <w:b w:val="false"/>
                <w:i w:val="false"/>
                <w:color w:val="000000"/>
                <w:sz w:val="20"/>
              </w:rPr>
              <w:t xml:space="preserve">
картоп қазғыштар және картоп жинайтын машиналар, </w:t>
            </w:r>
            <w:r>
              <w:br/>
            </w:r>
            <w:r>
              <w:rPr>
                <w:rFonts w:ascii="Times New Roman"/>
                <w:b w:val="false"/>
                <w:i w:val="false"/>
                <w:color w:val="000000"/>
                <w:sz w:val="20"/>
              </w:rPr>
              <w:t xml:space="preserve">
қызылша жинайтын машиналар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w:t>
            </w:r>
            <w:r>
              <w:br/>
            </w:r>
            <w:r>
              <w:rPr>
                <w:rFonts w:ascii="Times New Roman"/>
                <w:b w:val="false"/>
                <w:i w:val="false"/>
                <w:color w:val="000000"/>
                <w:sz w:val="20"/>
              </w:rPr>
              <w:t xml:space="preserve">
8433 59 190 0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 жинайтын өздігінен жүретін комбайндар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8436 10 000 0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үшін азық дайындауға арналған машиналар мен механизмдер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8437 10 000 0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пен құрғақ бұршақты тазалауға, сұрыптауға немесе калибрлеуге арналған машиналар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8434 10 000 0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қондырғылары мен аппараттары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8436 21 000 0 </w:t>
            </w:r>
            <w:r>
              <w:br/>
            </w:r>
            <w:r>
              <w:rPr>
                <w:rFonts w:ascii="Times New Roman"/>
                <w:b w:val="false"/>
                <w:i w:val="false"/>
                <w:color w:val="000000"/>
                <w:sz w:val="20"/>
              </w:rPr>
              <w:t xml:space="preserve">
8436 29 000 0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шаруашылығына арналған жабдық: </w:t>
            </w:r>
            <w:r>
              <w:br/>
            </w:r>
            <w:r>
              <w:rPr>
                <w:rFonts w:ascii="Times New Roman"/>
                <w:b w:val="false"/>
                <w:i w:val="false"/>
                <w:color w:val="000000"/>
                <w:sz w:val="20"/>
              </w:rPr>
              <w:t xml:space="preserve">
инкубаторлар және брудерлер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8433 60 000 0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тұқымдарды немесе ауыл шаруашылығының басқа өнімдерін тазалауға, сұрыптауға немесе калибрлеуге арналған машиналар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8432 40 100 0 </w:t>
            </w:r>
            <w:r>
              <w:br/>
            </w:r>
            <w:r>
              <w:rPr>
                <w:rFonts w:ascii="Times New Roman"/>
                <w:b w:val="false"/>
                <w:i w:val="false"/>
                <w:color w:val="000000"/>
                <w:sz w:val="20"/>
              </w:rPr>
              <w:t xml:space="preserve">
8432 40 900 0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және химиялық тыңайтқыштарды себуге арналған ауыл шаруашылығы машиналары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Тракторлық сепкіштер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8432 30 900 0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Отырғызғыштар және көшет отырғызғыш машиналар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8419 31 000 0 </w:t>
            </w:r>
            <w:r>
              <w:br/>
            </w:r>
            <w:r>
              <w:rPr>
                <w:rFonts w:ascii="Times New Roman"/>
                <w:b w:val="false"/>
                <w:i w:val="false"/>
                <w:color w:val="000000"/>
                <w:sz w:val="20"/>
              </w:rPr>
              <w:t xml:space="preserve">
8437 80 000 0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өнімдерін кептіруге арналған құрылғылар </w:t>
            </w:r>
          </w:p>
        </w:tc>
      </w:tr>
      <w:tr>
        <w:trPr>
          <w:trHeight w:val="30" w:hRule="atLeast"/>
        </w:trPr>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8716 20 000 0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 мен жартылай тіркемелер және басқа да өздігінен жүрмейтін көлік құралдары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Осы техникалық регламенттің қауіпсіздік талаптарын қолдануға</w:t>
      </w:r>
      <w:r>
        <w:br/>
      </w:r>
      <w:r>
        <w:rPr>
          <w:rFonts w:ascii="Times New Roman"/>
          <w:b/>
          <w:i w:val="false"/>
          <w:color w:val="000000"/>
        </w:rPr>
        <w:t>қатысты пайдалану процесінде адамдардың өмірі мен денсаулығына және қоршаған ортаға машиналар тудыратын қауіптер тізбесі</w:t>
      </w:r>
    </w:p>
    <w:p>
      <w:pPr>
        <w:spacing w:after="0"/>
        <w:ind w:left="0"/>
        <w:jc w:val="both"/>
      </w:pPr>
      <w:r>
        <w:rPr>
          <w:rFonts w:ascii="Times New Roman"/>
          <w:b w:val="false"/>
          <w:i w:val="false"/>
          <w:color w:val="000000"/>
          <w:sz w:val="28"/>
        </w:rPr>
        <w:t xml:space="preserve">
      1-кесте: Қауіптердің базалық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569"/>
        <w:gridCol w:w="1029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Қауіптердің осы Техникалық регламентте қарастырылуы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Мыналардан болатын механикалық қауіптер: </w:t>
            </w:r>
            <w:r>
              <w:br/>
            </w:r>
            <w:r>
              <w:rPr>
                <w:rFonts w:ascii="Times New Roman"/>
                <w:b w:val="false"/>
                <w:i w:val="false"/>
                <w:color w:val="000000"/>
                <w:sz w:val="20"/>
              </w:rPr>
              <w:t xml:space="preserve">
- машина элементтері мен дайындамалардан, мысалы: </w:t>
            </w:r>
            <w:r>
              <w:br/>
            </w:r>
            <w:r>
              <w:rPr>
                <w:rFonts w:ascii="Times New Roman"/>
                <w:b w:val="false"/>
                <w:i w:val="false"/>
                <w:color w:val="000000"/>
                <w:sz w:val="20"/>
              </w:rPr>
              <w:t xml:space="preserve">
а) нысандардан, </w:t>
            </w:r>
            <w:r>
              <w:br/>
            </w:r>
            <w:r>
              <w:rPr>
                <w:rFonts w:ascii="Times New Roman"/>
                <w:b w:val="false"/>
                <w:i w:val="false"/>
                <w:color w:val="000000"/>
                <w:sz w:val="20"/>
              </w:rPr>
              <w:t xml:space="preserve">
b) салыстырмалы орналасудан, </w:t>
            </w:r>
            <w:r>
              <w:br/>
            </w:r>
            <w:r>
              <w:rPr>
                <w:rFonts w:ascii="Times New Roman"/>
                <w:b w:val="false"/>
                <w:i w:val="false"/>
                <w:color w:val="000000"/>
                <w:sz w:val="20"/>
              </w:rPr>
              <w:t xml:space="preserve">
с) салмақ пен тұрақтылықтан (ауырлық әсерінен жылжуы мүмкін элементтердің потенциалды энергиясынан), </w:t>
            </w:r>
            <w:r>
              <w:br/>
            </w:r>
            <w:r>
              <w:rPr>
                <w:rFonts w:ascii="Times New Roman"/>
                <w:b w:val="false"/>
                <w:i w:val="false"/>
                <w:color w:val="000000"/>
                <w:sz w:val="20"/>
              </w:rPr>
              <w:t xml:space="preserve">
d) салмақ пен жылдамдықтан (басқарылатын және басқарылмайтын қозғалыстағы элементтердің кинетикалық энергиясынан), </w:t>
            </w:r>
            <w:r>
              <w:br/>
            </w:r>
            <w:r>
              <w:rPr>
                <w:rFonts w:ascii="Times New Roman"/>
                <w:b w:val="false"/>
                <w:i w:val="false"/>
                <w:color w:val="000000"/>
                <w:sz w:val="20"/>
              </w:rPr>
              <w:t xml:space="preserve">
е) тең емес механикалық беріктіліктен; </w:t>
            </w:r>
            <w:r>
              <w:br/>
            </w:r>
            <w:r>
              <w:rPr>
                <w:rFonts w:ascii="Times New Roman"/>
                <w:b w:val="false"/>
                <w:i w:val="false"/>
                <w:color w:val="000000"/>
                <w:sz w:val="20"/>
              </w:rPr>
              <w:t xml:space="preserve">
- машинаның ішінде потенциалды энергияны шоғырландырудан, мысалы: </w:t>
            </w:r>
            <w:r>
              <w:br/>
            </w:r>
            <w:r>
              <w:rPr>
                <w:rFonts w:ascii="Times New Roman"/>
                <w:b w:val="false"/>
                <w:i w:val="false"/>
                <w:color w:val="000000"/>
                <w:sz w:val="20"/>
              </w:rPr>
              <w:t xml:space="preserve">
f) серпінді элементтерден (серіппелерден), </w:t>
            </w:r>
            <w:r>
              <w:br/>
            </w:r>
            <w:r>
              <w:rPr>
                <w:rFonts w:ascii="Times New Roman"/>
                <w:b w:val="false"/>
                <w:i w:val="false"/>
                <w:color w:val="000000"/>
                <w:sz w:val="20"/>
              </w:rPr>
              <w:t xml:space="preserve">
g) қысымда тұрған сұйықтықтар мен газдардан </w:t>
            </w:r>
            <w:r>
              <w:br/>
            </w:r>
            <w:r>
              <w:rPr>
                <w:rFonts w:ascii="Times New Roman"/>
                <w:b w:val="false"/>
                <w:i w:val="false"/>
                <w:color w:val="000000"/>
                <w:sz w:val="20"/>
              </w:rPr>
              <w:t xml:space="preserve">
һ) вакуумнан </w:t>
            </w:r>
          </w:p>
        </w:tc>
        <w:tc>
          <w:tcPr>
            <w:tcW w:w="10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 47-54, 56-65, 67-77, 79, 80, 103, 118-120, 150, 178, 179, 181, 211, 212, 214, 216, 229-231, 234-236, 238, 241, 249, 251, 252, 259, 261, 263, 265, 266, 275, 277, 280, 282, 283-тармақтар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Басып қалу қаупі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Жаралау қаупі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Тіліп кету немесе кесіп түсу қаупі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Шатасу қаупі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Тартып кету немесе ұстап қалғышқа түсу қаупі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Соққы қаупі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Түйреу немесе түйреп өту қаупі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Үйкелу немесе жемірілу әсерінен болатын қауіптер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Сұйықтық шашылудан болатын қауіптер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салдарынан болатын электрлік қауіптер: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Ток өткізетін бөліктермен түйісу (тікелей түйісу)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28, 33, 281-тармақтар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Кернеуде тұрған ақаулы жағдайдағы ток </w:t>
            </w:r>
            <w:r>
              <w:br/>
            </w:r>
            <w:r>
              <w:rPr>
                <w:rFonts w:ascii="Times New Roman"/>
                <w:b w:val="false"/>
                <w:i w:val="false"/>
                <w:color w:val="000000"/>
                <w:sz w:val="20"/>
              </w:rPr>
              <w:t xml:space="preserve">
өткізетін бөліктермен түйісу (жанама түйісу)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32-34, 253 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Жоғары кернеуге дене бөлігінің тиюі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33-тармақтар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Электр статикалық заряд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176-тармақтар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Жылу немесе басқа да радиация, балқып тұрған бөлікке түсіп кету немесе қысқа мерзімді тұйықталудан болатын химиялық әсер және тағы басқалары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28, 30, 31-тармақтар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Мыналарға: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Күю немесе ыстық құйылу немесе балқу немесе жарылыстан болатын жоғары температуралы заттар мен материалдарға, сондай-ақ жылу сәулесіне жанасудан болатын зақымдарға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30-32, 66-68, 267, 272, 273-тармақтар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Жұмыс орнының ыстықтығы немесе суықтығынан денсаулыққа зиян келтіруге әкеп соғатын термиялық қауіптер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108-110, 271-тармақтар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Мыналардан: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Естудің жоғалуынан (кереңдіктен), басқа да физиологиялық бұзылулардан (мысалы, тепе-теңдіктің жоғалуынан, ықыластың әлсіреуінен)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105-тармақтар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Сөздерді, дыбыс сигналдарын қабылдаудың нашарлауынан көрінетін шудан болатын қауіптер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Дірілден болатын қауіптер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Жүйке немесе тамырдың бұзылуына әкеп соғатын қол механизмдерін пайдалану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Негізінен ыңғайсыз жағдай кезінде бүкіл дененің дірілдеуі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127-тармақтар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Сәулеленуден болатын қауіптер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Микротолқынды өрісте төмен жилікте, радио жилікте сәулелену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Инфрақызыл, көрінетін және ультракүлгін сәулелену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Икс және гамма сәулелену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Альфа- және бета сәулелену, электронды және ионды сәулелер, нейтрондар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Лазерлер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Машинаға пайдаланылатын немесе машинадан бөлінетін материалдар мен заттардан (және оларды құрайтын заттардан) болатын қауіптер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Зиянды сұйықтардың буымен, газдармен, шаңмен, тұманмен, түтінмен демалу немесе түйісу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61, 67, 78, 79, 83, 99, 105, 117, 210, 217, 218, 220-223, 225-228, 264, 268, 269, 278, 279-тармақтар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Балқу немесе жарылыс қаупі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30-32, 35, 67, 68, 69, 78, 81, 168-177, 218, 256-258, 262, 270, 272-тармақтар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Биологиялық және микробиологиялық қауіптер (вирустық және бактериологиялық)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220-224, 226, 228, 260, 276, 278-тармақтар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 құрастыру кезінде эргономика принциптерін елемеуден туындаған қауіптер: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Денеге шамадан тыс күш түсірумен байланысты денсаулыққа зиянды қалыптар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 98, 121-128, 130, 133-135, 155, 216, 231, 233, 240-тармақтар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Адамның қолы мен аяғының анатомиялық мүмкіндігіне сәйкессіздік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 98, 121-128, 130, 133-135, 150, 151, 155, 204, 216, 231, 233, 243, 244-тармақтар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Жеке қорғану құралдарын пайдаланудан болатын қозғалмай қалушылық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Жергілікті жарықтың тепе-тең түспеуі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114, 213-тармақтар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Психологиялық күш түсу, стрестер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37, 98, 121-124, 126-128, 130, 133-135-тармақтар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Адамдардың жүріс-тұрысындағы қателіктер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116, 136, 140-142, 144, 147, 150, 151, 154, 190-193, 215, 220-тармақтар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Басқару органдарын орналастыру және тану конструкциясының бара-бар еместігі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29, 138, 142, 150-152, 154-163, 225-тармақтар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Ақпарат беру құралының конструкциясы немесе орналасуының бара-бара еместігі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215, 220-тармақтар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атерлер комбинациясы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Мыналардан: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Басқару жүйесінің ақаулығынан немесе зақымдануынан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136-138, 152-тармақтар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Үзілгеннен кейін энергиямен жабдықтауды жаңартудан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148-тармақтар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Электрлік жабдыққа сыртқы әсерден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253-тармақ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Басқа да сыртқы әсерлерден (ауырлықтан, желден және тағы басқалары)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Бағдарламалы-математикалық ақаулықтан немесе қателіктен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138-тармақтар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Оператордың қателігінен (машина конструкциясының адамның мүмкіндігіне сәйкессіздігі салдарынан (8.6) болатын кенеттен іске қосылу, бұрылыстар, айналыстар (немесе кез келген сол сияқты тосын оқиғалар)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141, 147, 150, 151-тармақтар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 м ү лдем немесе қ ажетті жа ғ дайда то қ татуды ң м ү мкін болмауы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165, 239-тармақтар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Айналу құрал-сайманыны ң жылдамды ғын бұзу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 қ таудың бұзылуы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қ ару ж ү йесіндегі қ ателік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235, 236, 238-тармақтар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қ ателігі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ү мыс процесінде б ү ліну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67-69, 219, 221-тармақтар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 немесе сұйықтардың құлауы немесе тасталуы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47, 48, 61, 65, 67-69, 81, 82, 118, 178, 179, 181, 230, 239-тармақтар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Тұрақтылықтың жоғалуы / машинаның аударылуы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40-42, 44-51, 131, 132, 178-181, 203, 212, 224, 229, 234, 242, 245-247-тармақтар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Тайғанау, аударылу немесе адамдардың құлауы (машинаға байланысты) </w:t>
            </w:r>
          </w:p>
        </w:tc>
        <w:tc>
          <w:tcPr>
            <w:tcW w:w="10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 18, 100-102, 131, 132, 260-тармақтар </w:t>
            </w:r>
          </w:p>
        </w:tc>
      </w:tr>
    </w:tbl>
    <w:p>
      <w:pPr>
        <w:spacing w:after="0"/>
        <w:ind w:left="0"/>
        <w:jc w:val="left"/>
      </w:pPr>
      <w:r>
        <w:br/>
      </w:r>
      <w:r>
        <w:rPr>
          <w:rFonts w:ascii="Times New Roman"/>
          <w:b w:val="false"/>
          <w:i w:val="false"/>
          <w:color w:val="000000"/>
          <w:sz w:val="28"/>
        </w:rPr>
        <w:t>
</w:t>
      </w:r>
    </w:p>
    <w:bookmarkStart w:name="z394" w:id="441"/>
    <w:p>
      <w:pPr>
        <w:spacing w:after="0"/>
        <w:ind w:left="0"/>
        <w:jc w:val="both"/>
      </w:pPr>
      <w:r>
        <w:rPr>
          <w:rFonts w:ascii="Times New Roman"/>
          <w:b w:val="false"/>
          <w:i w:val="false"/>
          <w:color w:val="000000"/>
          <w:sz w:val="28"/>
        </w:rPr>
        <w:t xml:space="preserve">
      2-кесте: Қозғалысқа байланысты болатын қосымша қауіптер, қауіпті жағдайлар және оқиғалар </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08"/>
        <w:gridCol w:w="1065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N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Қауіптердің осы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регламентте </w:t>
            </w:r>
            <w:r>
              <w:br/>
            </w:r>
            <w:r>
              <w:rPr>
                <w:rFonts w:ascii="Times New Roman"/>
                <w:b w:val="false"/>
                <w:i w:val="false"/>
                <w:color w:val="000000"/>
                <w:sz w:val="20"/>
              </w:rPr>
              <w:t xml:space="preserve">
қарастырылуы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Жылжу фукцияларына байланысты қауіптер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Қозғалыс басындағы жұлқыну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Жүргізуші жоқ кездегі қозғалыс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147, 153-тармақтар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Бөлшектердің барлығы қауіпсіз емес жағдайдағы қозғалыс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Басқарушы адам жанында жүргенде машинаның рұқсат етілген жылдамдығын арттыру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Қозғалыс кезіндегі қатты діріл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180-тармақтар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Жеке тораптарды тежеу немесе толық тоқтатудың мүмкін болмауы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19-26-тармақтар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орнын қоса алғанда, жұмыс орнының орналасуына байланысты қауіптер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Жұмыс орнына отырғызу кезінде адамның құлауы немесе одан машинаға құлауы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 98, 105-тармақтар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Жұмыс орнының газдануы /шаң-тозаңдануы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83, 98, 99, 105, 107, 173-тармақтар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Өрт қауіптілік (кабинаның тұтанғыштығы, өрт сөндіру құралдарының жоқтығы)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168-170-тармақтар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Жұмыс орнындағы механикалық қауіптер: </w:t>
            </w:r>
            <w:r>
              <w:br/>
            </w:r>
            <w:r>
              <w:rPr>
                <w:rFonts w:ascii="Times New Roman"/>
                <w:b w:val="false"/>
                <w:i w:val="false"/>
                <w:color w:val="000000"/>
                <w:sz w:val="20"/>
              </w:rPr>
              <w:t xml:space="preserve">
а) дөңгелекке жанасу </w:t>
            </w:r>
            <w:r>
              <w:br/>
            </w:r>
            <w:r>
              <w:rPr>
                <w:rFonts w:ascii="Times New Roman"/>
                <w:b w:val="false"/>
                <w:i w:val="false"/>
                <w:color w:val="000000"/>
                <w:sz w:val="20"/>
              </w:rPr>
              <w:t xml:space="preserve">
b) оралып кету </w:t>
            </w:r>
            <w:r>
              <w:br/>
            </w:r>
            <w:r>
              <w:rPr>
                <w:rFonts w:ascii="Times New Roman"/>
                <w:b w:val="false"/>
                <w:i w:val="false"/>
                <w:color w:val="000000"/>
                <w:sz w:val="20"/>
              </w:rPr>
              <w:t xml:space="preserve">
с) Сыртқа немесе ішке құлау </w:t>
            </w:r>
            <w:r>
              <w:br/>
            </w:r>
            <w:r>
              <w:rPr>
                <w:rFonts w:ascii="Times New Roman"/>
                <w:b w:val="false"/>
                <w:i w:val="false"/>
                <w:color w:val="000000"/>
                <w:sz w:val="20"/>
              </w:rPr>
              <w:t xml:space="preserve">
d) тез айналатын элементтердің сынуы </w:t>
            </w:r>
            <w:r>
              <w:br/>
            </w:r>
            <w:r>
              <w:rPr>
                <w:rFonts w:ascii="Times New Roman"/>
                <w:b w:val="false"/>
                <w:i w:val="false"/>
                <w:color w:val="000000"/>
                <w:sz w:val="20"/>
              </w:rPr>
              <w:t xml:space="preserve">
е) машинаның элементтеріне немесе құрал-саймандарына жанасу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17, 59, 60, 98, 103-105, 131, 132, 150-тармақтар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Жұмыс орнынан көрудің жеткіліксіздігі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84-88, 95-97, 111-113, 115-тармақтар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Жарықтың жеткіліксіздігі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89-94, 98, 114-тармақтар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Қолайсыз орындық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126-130, 134, 240-тармақтар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Жұмыс орнындағы шудың рұқсат етілмеген деңгейі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105, 106-тармақтар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Жұмыс орнындағы дірілдің рұқсат етілмеген деңгейі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98-тармақтар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Жұмыс орнынан жылдам эвакуациялаудың мүмкін болмауы/қосалқы шығу есігінің болмауы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106-тармақтар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жүйесіне байланысты қауіптер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Басқару органдарының қанағаттандырарлықсыз орналасуы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150, 151, 153, 155, 158-160, 163, 164, 165, 167, 209, 225-тармақтар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Басқару органдарының қанағаттандырарлықсыз конструкциясы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136-152, 154, 156, 157, 160, 161, 162, 164, 165, 167, 209-тармақтар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жұмыс істеу кезіндегі қауіптер (тұрақтылықты жоғалту)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180, 246- 248-тармақтар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көздеріне немесе оны беруге байланысты қауіптер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Қозғалтқыштан және батареядан болатын қауіптер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39-тармақтар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Машиналар арасында энергия беру кезіндегі қауіптер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71-77, 200, 201, 203, 205-207-тармақтар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Ағытпалар мен кабельдерден болатын қауіптер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28-тармақ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адамдармен байланысты қауіптер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Өз бетімен қосу немесе пайдалану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153-тармақ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Бөлшектер мен тораптардың рұқсат етілген шектерге орнын ауыстыру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183, 274-тармақтар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Жарық немесе дыбыс сигналдар құрылғысының жоқтығы немесе ақаулығы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186-190, 194, 195, 197-199-тармақтар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Жүргізушілерге немесе қызмет көрсетуші персоналға арналған нұсқаулықтардың жеткіліксіздігі </w:t>
            </w:r>
          </w:p>
        </w:tc>
        <w:tc>
          <w:tcPr>
            <w:tcW w:w="10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22, 55, 64, 140, 144, 146, 147, 154, 184-188, 191-193, 195, 196, 211, 215, 217, 227, 232, 250, 254, 255, 279, 281-тармақтар </w:t>
            </w:r>
          </w:p>
        </w:tc>
      </w:tr>
    </w:tbl>
    <w:p>
      <w:pPr>
        <w:spacing w:after="0"/>
        <w:ind w:left="0"/>
        <w:jc w:val="left"/>
      </w:pPr>
      <w:r>
        <w:br/>
      </w:r>
      <w:r>
        <w:rPr>
          <w:rFonts w:ascii="Times New Roman"/>
          <w:b w:val="false"/>
          <w:i w:val="false"/>
          <w:color w:val="000000"/>
          <w:sz w:val="28"/>
        </w:rPr>
        <w:t>
</w:t>
      </w:r>
    </w:p>
    <w:bookmarkStart w:name="z395" w:id="442"/>
    <w:p>
      <w:pPr>
        <w:spacing w:after="0"/>
        <w:ind w:left="0"/>
        <w:jc w:val="both"/>
      </w:pPr>
      <w:r>
        <w:rPr>
          <w:rFonts w:ascii="Times New Roman"/>
          <w:b w:val="false"/>
          <w:i w:val="false"/>
          <w:color w:val="000000"/>
          <w:sz w:val="28"/>
        </w:rPr>
        <w:t xml:space="preserve">
      3-кесте: Жүк көтеру кезіндегі қосымша қауіптер, қауіпті жағдайлар және оқиғалар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7087"/>
        <w:gridCol w:w="3389"/>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Қауіптердің осы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регламентте </w:t>
            </w:r>
            <w:r>
              <w:br/>
            </w:r>
            <w:r>
              <w:rPr>
                <w:rFonts w:ascii="Times New Roman"/>
                <w:b w:val="false"/>
                <w:i w:val="false"/>
                <w:color w:val="000000"/>
                <w:sz w:val="20"/>
              </w:rPr>
              <w:t xml:space="preserve">
қарастырылуы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қауіптер және қауіпті оқиғалар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Мыналардың себебінен жүктердің құлауы, машинаға соғылудан болатын қауіптер: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 Жеткіліксіз тұрақтылық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44-тармақ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Бақылаусыз тиеу, артық тиеу, рұқсат етілген иілуді арттырудан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202-тармақ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Қозғалыстан бақылаусыз ауытқудан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27.1.4. Жүктің орнын кенеттен / алдын ала болжамай ауыстырудан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 Тіреудің бейімділігі/тиесілігінің сәйкес еместігінен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203-тармақтар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27.1.6. Машиналардың қақтығысуынан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Жүкке арналған тіреуге адамдардың тұрып алуынан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При сходе с рельс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Бөлшектердің жеткіліксіз механикалық беріктігінен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Ілмектер мен барабандардың конструкциясынан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Шынжырлар, тростар және басқа да жүк көтеру жарақтарының дұрыс таңдалмауы және олардың машинаға дұрыс бекітілмеуінен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Үйкелісті басқару кезінде салмақтың құлауынан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Монтаж, сынау, пайдалану, қызмет көрсету ережелерін бұзудан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Жүктің персоналға әсерінен (жүктің немесе қарсы салмақтың соғылуы)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қауіп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Найзағай соққысынан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Эргономика негіздерін елемеуден болатын қауіптер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Жүргізушінің жұмыс орнынан жеткіліксіз көріну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84-88-тармақтар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Машиналар тобының және оларға сәйкес Техникалық регламент</w:t>
      </w:r>
      <w:r>
        <w:br/>
      </w:r>
      <w:r>
        <w:rPr>
          <w:rFonts w:ascii="Times New Roman"/>
          <w:b/>
          <w:i w:val="false"/>
          <w:color w:val="000000"/>
        </w:rPr>
        <w:t>талаптарын растайтын өнімдердің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425"/>
        <w:gridCol w:w="11206"/>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СЭҚ ТН коды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атауы </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Расталатын талаптар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8428 90 710 0 </w:t>
            </w:r>
            <w:r>
              <w:br/>
            </w:r>
            <w:r>
              <w:rPr>
                <w:rFonts w:ascii="Times New Roman"/>
                <w:b w:val="false"/>
                <w:i w:val="false"/>
                <w:color w:val="000000"/>
                <w:sz w:val="20"/>
              </w:rPr>
              <w:t xml:space="preserve">
8428 90 790 0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машиналарына орнату үшін </w:t>
            </w:r>
            <w:r>
              <w:br/>
            </w:r>
            <w:r>
              <w:rPr>
                <w:rFonts w:ascii="Times New Roman"/>
                <w:b w:val="false"/>
                <w:i w:val="false"/>
                <w:color w:val="000000"/>
                <w:sz w:val="20"/>
              </w:rPr>
              <w:t xml:space="preserve">
әзірленген тиеу құрылғылары </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28-34, 36, 37, 39, 40, 43, 47-49, 52, 58-62, 65, 78-81, 84-92, 94-100, 105-111, 113-141, 144, 148, 150-155, 157-178, 182-187, 189, 191-194, 196, 198, 199, 202, 204-213, 232-тармақтар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8432 10 100 0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аударғыш соқалар </w:t>
            </w:r>
          </w:p>
        </w:tc>
        <w:tc>
          <w:tcPr>
            <w:tcW w:w="1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20, 26, 40, 43, 48, 49, 51, 52, 58, 60, 61, 65, 71, 73-77, 79-81, 96, 118, 137, 138, 150, 151, 167, 178, 182, 184-186, 191-193, 199-202, 204-208, 214-тармақтар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8432 21 000 0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Дискілі тырмалар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8432 29 100 0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Қопсытқыштар және культиваторлар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8432 29 300 0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Тырмалар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8432 29 500 0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терең қопсытқыштар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8432 29 900 0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(отағыштар және кетпендер)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8432 30 </w:t>
            </w:r>
            <w:r>
              <w:br/>
            </w:r>
            <w:r>
              <w:rPr>
                <w:rFonts w:ascii="Times New Roman"/>
                <w:b w:val="false"/>
                <w:i w:val="false"/>
                <w:color w:val="000000"/>
                <w:sz w:val="20"/>
              </w:rPr>
              <w:t xml:space="preserve">
8432 30 900 0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Тракторлық сепкіштер </w:t>
            </w:r>
            <w:r>
              <w:br/>
            </w:r>
            <w:r>
              <w:rPr>
                <w:rFonts w:ascii="Times New Roman"/>
                <w:b w:val="false"/>
                <w:i w:val="false"/>
                <w:color w:val="000000"/>
                <w:sz w:val="20"/>
              </w:rPr>
              <w:t xml:space="preserve">
Отырғызғыштар және көшет </w:t>
            </w:r>
            <w:r>
              <w:br/>
            </w:r>
            <w:r>
              <w:rPr>
                <w:rFonts w:ascii="Times New Roman"/>
                <w:b w:val="false"/>
                <w:i w:val="false"/>
                <w:color w:val="000000"/>
                <w:sz w:val="20"/>
              </w:rPr>
              <w:t xml:space="preserve">
отырғызғыш машиналар </w:t>
            </w:r>
          </w:p>
        </w:tc>
        <w:tc>
          <w:tcPr>
            <w:tcW w:w="1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26, 28, 36, 37, 40, 42, 43, 47-49, 51, 52, 55, 58-62, 65, 68, 70, 71, 73-77, 79-83, 87, 96, 103, 104, 108, 118, 119, 126, 127, 137-142, 144, 146, 150, 151, 167, 178, 182, 184-186, 190-193, 199-202, 204-208, 210, 211, 215-221-тармақтар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8432 40 100 0 </w:t>
            </w:r>
            <w:r>
              <w:br/>
            </w:r>
            <w:r>
              <w:rPr>
                <w:rFonts w:ascii="Times New Roman"/>
                <w:b w:val="false"/>
                <w:i w:val="false"/>
                <w:color w:val="000000"/>
                <w:sz w:val="20"/>
              </w:rPr>
              <w:t xml:space="preserve">
8432 40 900 0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және химиялық тыңайтқыштарды себуге арналған ауыл шаруашылығы машиналары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8433 11 510 0 </w:t>
            </w:r>
            <w:r>
              <w:br/>
            </w:r>
            <w:r>
              <w:rPr>
                <w:rFonts w:ascii="Times New Roman"/>
                <w:b w:val="false"/>
                <w:i w:val="false"/>
                <w:color w:val="000000"/>
                <w:sz w:val="20"/>
              </w:rPr>
              <w:t xml:space="preserve">
8433 11 590 0 </w:t>
            </w:r>
            <w:r>
              <w:br/>
            </w:r>
            <w:r>
              <w:rPr>
                <w:rFonts w:ascii="Times New Roman"/>
                <w:b w:val="false"/>
                <w:i w:val="false"/>
                <w:color w:val="000000"/>
                <w:sz w:val="20"/>
              </w:rPr>
              <w:t xml:space="preserve">
8433 11 900 0 </w:t>
            </w:r>
            <w:r>
              <w:br/>
            </w:r>
            <w:r>
              <w:rPr>
                <w:rFonts w:ascii="Times New Roman"/>
                <w:b w:val="false"/>
                <w:i w:val="false"/>
                <w:color w:val="000000"/>
                <w:sz w:val="20"/>
              </w:rPr>
              <w:t xml:space="preserve">
8433 19 510 0 </w:t>
            </w:r>
            <w:r>
              <w:br/>
            </w:r>
            <w:r>
              <w:rPr>
                <w:rFonts w:ascii="Times New Roman"/>
                <w:b w:val="false"/>
                <w:i w:val="false"/>
                <w:color w:val="000000"/>
                <w:sz w:val="20"/>
              </w:rPr>
              <w:t xml:space="preserve">
8433 19 590 0 </w:t>
            </w:r>
            <w:r>
              <w:br/>
            </w:r>
            <w:r>
              <w:rPr>
                <w:rFonts w:ascii="Times New Roman"/>
                <w:b w:val="false"/>
                <w:i w:val="false"/>
                <w:color w:val="000000"/>
                <w:sz w:val="20"/>
              </w:rPr>
              <w:t xml:space="preserve">
8433 19 700 0 </w:t>
            </w:r>
            <w:r>
              <w:br/>
            </w:r>
            <w:r>
              <w:rPr>
                <w:rFonts w:ascii="Times New Roman"/>
                <w:b w:val="false"/>
                <w:i w:val="false"/>
                <w:color w:val="000000"/>
                <w:sz w:val="20"/>
              </w:rPr>
              <w:t xml:space="preserve">
8433 20 100 0 </w:t>
            </w:r>
            <w:r>
              <w:br/>
            </w:r>
            <w:r>
              <w:rPr>
                <w:rFonts w:ascii="Times New Roman"/>
                <w:b w:val="false"/>
                <w:i w:val="false"/>
                <w:color w:val="000000"/>
                <w:sz w:val="20"/>
              </w:rPr>
              <w:t xml:space="preserve">
8433 20 510 0 </w:t>
            </w:r>
            <w:r>
              <w:br/>
            </w:r>
            <w:r>
              <w:rPr>
                <w:rFonts w:ascii="Times New Roman"/>
                <w:b w:val="false"/>
                <w:i w:val="false"/>
                <w:color w:val="000000"/>
                <w:sz w:val="20"/>
              </w:rPr>
              <w:t xml:space="preserve">
8433 20 590 0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дақылдарын жинауға немесе </w:t>
            </w:r>
            <w:r>
              <w:br/>
            </w:r>
            <w:r>
              <w:rPr>
                <w:rFonts w:ascii="Times New Roman"/>
                <w:b w:val="false"/>
                <w:i w:val="false"/>
                <w:color w:val="000000"/>
                <w:sz w:val="20"/>
              </w:rPr>
              <w:t xml:space="preserve">
бастыруға арналған машиналар мен механизмдер </w:t>
            </w:r>
            <w:r>
              <w:br/>
            </w:r>
            <w:r>
              <w:rPr>
                <w:rFonts w:ascii="Times New Roman"/>
                <w:b w:val="false"/>
                <w:i w:val="false"/>
                <w:color w:val="000000"/>
                <w:sz w:val="20"/>
              </w:rPr>
              <w:t xml:space="preserve">
(Өздігінен жүретіндерін және тракторларға орнатылатындарын қоса алғанда, орақтар) </w:t>
            </w:r>
          </w:p>
        </w:tc>
        <w:tc>
          <w:tcPr>
            <w:tcW w:w="1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26, 28, 34, 40, 43, 47-49, 51, 52, 57-65, 71, 73-77, 79-81, 96, 118, 136-142, 144-146, 148-152, 167, 168, 176-179, 182, 184-187, 191-193, 197-202, 204-208, 211, 212, 230, 231, 249-өздігінен жүрмейтін машиналарға арналған талаптар бар тармақтар </w:t>
            </w:r>
            <w:r>
              <w:br/>
            </w:r>
            <w:r>
              <w:rPr>
                <w:rFonts w:ascii="Times New Roman"/>
                <w:b w:val="false"/>
                <w:i w:val="false"/>
                <w:color w:val="000000"/>
                <w:sz w:val="20"/>
              </w:rPr>
              <w:t xml:space="preserve">
15-22, 28-34, 36, 37, 38-41, 43, 47-49, 52, 53, 55-66, 69, 78-81, 84-92, 94, 95, 97-100, 105-111, 113-131, 135-142, 144, 146, 148-155, 158-162, 164-166, 168-179, 182-189, 191-194, 196, 198, 202, 204, 205, 208-213, 229-231, 233-239, 242, 244, 249-өздігінен жүретін машиналарға арналған талаптар бар тармақтар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8433 30 100 0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 дайындауға арналған машиналар: </w:t>
            </w:r>
            <w:r>
              <w:br/>
            </w:r>
            <w:r>
              <w:rPr>
                <w:rFonts w:ascii="Times New Roman"/>
                <w:b w:val="false"/>
                <w:i w:val="false"/>
                <w:color w:val="000000"/>
                <w:sz w:val="20"/>
              </w:rPr>
              <w:t xml:space="preserve">
орағыштар, қапталдық айырлар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8433 40 100 0 </w:t>
            </w:r>
            <w:r>
              <w:br/>
            </w:r>
            <w:r>
              <w:rPr>
                <w:rFonts w:ascii="Times New Roman"/>
                <w:b w:val="false"/>
                <w:i w:val="false"/>
                <w:color w:val="000000"/>
                <w:sz w:val="20"/>
              </w:rPr>
              <w:t xml:space="preserve">
8433 40 900 0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Сығымдағыш-жинағыштарды қоса алғанда, сабанға немесе шөпке арналған сығымдағыштар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8433 51 000 </w:t>
            </w:r>
            <w:r>
              <w:br/>
            </w:r>
            <w:r>
              <w:rPr>
                <w:rFonts w:ascii="Times New Roman"/>
                <w:b w:val="false"/>
                <w:i w:val="false"/>
                <w:color w:val="000000"/>
                <w:sz w:val="20"/>
              </w:rPr>
              <w:t xml:space="preserve">
8433 52 000 0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жинайтын, жүгері жинайтын, күріш жинайтын комбайндар, астық бастыратын машиналар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8433 53 100 0 </w:t>
            </w:r>
            <w:r>
              <w:br/>
            </w:r>
            <w:r>
              <w:rPr>
                <w:rFonts w:ascii="Times New Roman"/>
                <w:b w:val="false"/>
                <w:i w:val="false"/>
                <w:color w:val="000000"/>
                <w:sz w:val="20"/>
              </w:rPr>
              <w:t xml:space="preserve">
8433 53 300 0 </w:t>
            </w:r>
            <w:r>
              <w:br/>
            </w:r>
            <w:r>
              <w:rPr>
                <w:rFonts w:ascii="Times New Roman"/>
                <w:b w:val="false"/>
                <w:i w:val="false"/>
                <w:color w:val="000000"/>
                <w:sz w:val="20"/>
              </w:rPr>
              <w:t xml:space="preserve">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Түйнектерді немесе тамыр жемістілерді жинауға арналған машиналар: </w:t>
            </w:r>
            <w:r>
              <w:br/>
            </w:r>
            <w:r>
              <w:rPr>
                <w:rFonts w:ascii="Times New Roman"/>
                <w:b w:val="false"/>
                <w:i w:val="false"/>
                <w:color w:val="000000"/>
                <w:sz w:val="20"/>
              </w:rPr>
              <w:t xml:space="preserve">
картоп қазғыштар және картоп </w:t>
            </w:r>
            <w:r>
              <w:br/>
            </w:r>
            <w:r>
              <w:rPr>
                <w:rFonts w:ascii="Times New Roman"/>
                <w:b w:val="false"/>
                <w:i w:val="false"/>
                <w:color w:val="000000"/>
                <w:sz w:val="20"/>
              </w:rPr>
              <w:t xml:space="preserve">
жинайтын машиналар, қызылша жинайтын машиналар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8433 59 110 </w:t>
            </w:r>
            <w:r>
              <w:br/>
            </w:r>
            <w:r>
              <w:rPr>
                <w:rFonts w:ascii="Times New Roman"/>
                <w:b w:val="false"/>
                <w:i w:val="false"/>
                <w:color w:val="000000"/>
                <w:sz w:val="20"/>
              </w:rPr>
              <w:t xml:space="preserve">
8433 59 190 0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Сүрлем жинайтын өздігінен жүретін комбайндар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8701 20 </w:t>
            </w:r>
            <w:r>
              <w:br/>
            </w:r>
            <w:r>
              <w:rPr>
                <w:rFonts w:ascii="Times New Roman"/>
                <w:b w:val="false"/>
                <w:i w:val="false"/>
                <w:color w:val="000000"/>
                <w:sz w:val="20"/>
              </w:rPr>
              <w:t xml:space="preserve">
8701 30 </w:t>
            </w:r>
            <w:r>
              <w:br/>
            </w:r>
            <w:r>
              <w:rPr>
                <w:rFonts w:ascii="Times New Roman"/>
                <w:b w:val="false"/>
                <w:i w:val="false"/>
                <w:color w:val="000000"/>
                <w:sz w:val="20"/>
              </w:rPr>
              <w:t xml:space="preserve">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 </w:t>
            </w:r>
            <w:r>
              <w:br/>
            </w:r>
            <w:r>
              <w:rPr>
                <w:rFonts w:ascii="Times New Roman"/>
                <w:b w:val="false"/>
                <w:i w:val="false"/>
                <w:color w:val="000000"/>
                <w:sz w:val="20"/>
              </w:rPr>
              <w:t xml:space="preserve">
жартылай тіркемеге арналған </w:t>
            </w:r>
            <w:r>
              <w:br/>
            </w:r>
            <w:r>
              <w:rPr>
                <w:rFonts w:ascii="Times New Roman"/>
                <w:b w:val="false"/>
                <w:i w:val="false"/>
                <w:color w:val="000000"/>
                <w:sz w:val="20"/>
              </w:rPr>
              <w:t xml:space="preserve">
доңғалақты </w:t>
            </w:r>
            <w:r>
              <w:br/>
            </w:r>
            <w:r>
              <w:rPr>
                <w:rFonts w:ascii="Times New Roman"/>
                <w:b w:val="false"/>
                <w:i w:val="false"/>
                <w:color w:val="000000"/>
                <w:sz w:val="20"/>
              </w:rPr>
              <w:t xml:space="preserve">
шынжыр табанды </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15-23, 28-34, 36, 37, 39, 40, 43, 47, 52, 58, 61, 62, 72, 78, 81, 84-92, 94, 95, 97-100, 102, 105-131, 135-137, 140, 144, 150-155, 158-162, 164-166, 168-175, 182-187, 189, 191-194, 196, 198, 200, 202, 204, 205, 208, 210, 213-тармақтар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8716 20 000 0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 мен жартылай тіркемелер және басқа да өздігінен жүрмейтін көлік құралдары </w:t>
            </w:r>
          </w:p>
        </w:tc>
        <w:tc>
          <w:tcPr>
            <w:tcW w:w="1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20, 24, 25, 28, 34, 40, 43, 50-52, 65, 79, 81, 118, 180, 181, 184-186, 191-193, 196-202, 204, 205, 207, 208-тармақтар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8434 10 000 0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қондырғылары мен аппараттары </w:t>
            </w:r>
          </w:p>
        </w:tc>
        <w:tc>
          <w:tcPr>
            <w:tcW w:w="1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35, 36, 38, 40, 47, 49, 52-64, 66-70, 81-83, 118, 136-142, 144-146, 148-152, 168, 177, 184-188, 191-193, 202, 204, 208, 210, 211, 256-283-тармақтар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8436 21 000 0 </w:t>
            </w:r>
            <w:r>
              <w:br/>
            </w:r>
            <w:r>
              <w:rPr>
                <w:rFonts w:ascii="Times New Roman"/>
                <w:b w:val="false"/>
                <w:i w:val="false"/>
                <w:color w:val="000000"/>
                <w:sz w:val="20"/>
              </w:rPr>
              <w:t xml:space="preserve">
8436 29 000 0 </w:t>
            </w:r>
            <w:r>
              <w:br/>
            </w:r>
            <w:r>
              <w:rPr>
                <w:rFonts w:ascii="Times New Roman"/>
                <w:b w:val="false"/>
                <w:i w:val="false"/>
                <w:color w:val="000000"/>
                <w:sz w:val="20"/>
              </w:rPr>
              <w:t xml:space="preserve">
8436 10 000 0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шаруашылығына арналған жабдық: </w:t>
            </w:r>
            <w:r>
              <w:br/>
            </w:r>
            <w:r>
              <w:rPr>
                <w:rFonts w:ascii="Times New Roman"/>
                <w:b w:val="false"/>
                <w:i w:val="false"/>
                <w:color w:val="000000"/>
                <w:sz w:val="20"/>
              </w:rPr>
              <w:t xml:space="preserve">
инкубаторлар және брудерлер </w:t>
            </w:r>
            <w:r>
              <w:br/>
            </w:r>
            <w:r>
              <w:rPr>
                <w:rFonts w:ascii="Times New Roman"/>
                <w:b w:val="false"/>
                <w:i w:val="false"/>
                <w:color w:val="000000"/>
                <w:sz w:val="20"/>
              </w:rPr>
              <w:t xml:space="preserve">
 </w:t>
            </w:r>
            <w:r>
              <w:br/>
            </w:r>
            <w:r>
              <w:rPr>
                <w:rFonts w:ascii="Times New Roman"/>
                <w:b w:val="false"/>
                <w:i w:val="false"/>
                <w:color w:val="000000"/>
                <w:sz w:val="20"/>
              </w:rPr>
              <w:t xml:space="preserve">
Жануарлар үшін азық дайындауға арналған машиналар мен механизмдер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8419 31 000 0 </w:t>
            </w:r>
            <w:r>
              <w:br/>
            </w:r>
            <w:r>
              <w:rPr>
                <w:rFonts w:ascii="Times New Roman"/>
                <w:b w:val="false"/>
                <w:i w:val="false"/>
                <w:color w:val="000000"/>
                <w:sz w:val="20"/>
              </w:rPr>
              <w:t xml:space="preserve">
8437 80 000 0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өнімдерін кептіруге арналған құрылғылар </w:t>
            </w:r>
          </w:p>
        </w:tc>
        <w:tc>
          <w:tcPr>
            <w:tcW w:w="1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27, 35, 36, 38, 40, 47, 49, 52-64, 66, 70, 81-83, 118, 136-142, 144-146, 148-152, 168, 177, 184-188, 191-193, 202, 204, 208, 210, 211, 256, 257- тармақтар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8433 60 000 0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тұқымдарды немесе ауыл шаруашылығының басқа өнімдерін тазалауға, сұрыптауға немесе калибрлеуге арналған машиналар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8437 10 000 0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пен құрғақ бұршақты тазалауға, сұрыптауға немесе калибрлеуге арналған машиналар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4-қосымша</w:t>
            </w:r>
          </w:p>
        </w:tc>
      </w:tr>
    </w:tbl>
    <w:bookmarkStart w:name="z396" w:id="443"/>
    <w:p>
      <w:pPr>
        <w:spacing w:after="0"/>
        <w:ind w:left="0"/>
        <w:jc w:val="left"/>
      </w:pPr>
      <w:r>
        <w:rPr>
          <w:rFonts w:ascii="Times New Roman"/>
          <w:b/>
          <w:i w:val="false"/>
          <w:color w:val="000000"/>
        </w:rPr>
        <w:t xml:space="preserve"> Үйлестірілген стандарттар тізбесі</w:t>
      </w:r>
    </w:p>
    <w:bookmarkEnd w:id="443"/>
    <w:p>
      <w:pPr>
        <w:spacing w:after="0"/>
        <w:ind w:left="0"/>
        <w:jc w:val="both"/>
      </w:pPr>
      <w:r>
        <w:rPr>
          <w:rFonts w:ascii="Times New Roman"/>
          <w:b w:val="false"/>
          <w:i w:val="false"/>
          <w:color w:val="000000"/>
          <w:sz w:val="28"/>
        </w:rPr>
        <w:t xml:space="preserve">
      ҚР СТ 41.96-2007 Ауыл шаруашылығы және орман тракторлары мен жолдан тысқары техникаға орнатуға арналған, осы қозғалтқыштардың ластаушы заттар шығарындыларына қатысты қысыммен от алатын қозғалтқыштарға қатысы бар бірыңғай ұйғарымдар; </w:t>
      </w:r>
    </w:p>
    <w:p>
      <w:pPr>
        <w:spacing w:after="0"/>
        <w:ind w:left="0"/>
        <w:jc w:val="both"/>
      </w:pPr>
      <w:r>
        <w:rPr>
          <w:rFonts w:ascii="Times New Roman"/>
          <w:b w:val="false"/>
          <w:i w:val="false"/>
          <w:color w:val="000000"/>
          <w:sz w:val="28"/>
        </w:rPr>
        <w:t xml:space="preserve">
      ҚР СТ МСТ Р 12.4.026-2002 Сигналдық түстер, қауіпсіздік белгілері және сигналды таңба. Жалпы техникалық шарттар және қолдану тәртібі; </w:t>
      </w:r>
    </w:p>
    <w:p>
      <w:pPr>
        <w:spacing w:after="0"/>
        <w:ind w:left="0"/>
        <w:jc w:val="both"/>
      </w:pPr>
      <w:r>
        <w:rPr>
          <w:rFonts w:ascii="Times New Roman"/>
          <w:b w:val="false"/>
          <w:i w:val="false"/>
          <w:color w:val="000000"/>
          <w:sz w:val="28"/>
        </w:rPr>
        <w:t xml:space="preserve">
      ҚР СТ ДИН ЕН 14017-2008 Ауыл шаруашылығы машиналары. Шашқыштар. Қауіпсіздік талаптары; </w:t>
      </w:r>
    </w:p>
    <w:p>
      <w:pPr>
        <w:spacing w:after="0"/>
        <w:ind w:left="0"/>
        <w:jc w:val="both"/>
      </w:pPr>
      <w:r>
        <w:rPr>
          <w:rFonts w:ascii="Times New Roman"/>
          <w:b w:val="false"/>
          <w:i w:val="false"/>
          <w:color w:val="000000"/>
          <w:sz w:val="28"/>
        </w:rPr>
        <w:t xml:space="preserve">
      ҚР СТ ЕН 632-2008 Ауыл шаруашылығы машиналары. Астық жинайтын комбайндар және егіс майдалағыштары. Қауіпсіздік талаптары; </w:t>
      </w:r>
    </w:p>
    <w:p>
      <w:pPr>
        <w:spacing w:after="0"/>
        <w:ind w:left="0"/>
        <w:jc w:val="both"/>
      </w:pPr>
      <w:r>
        <w:rPr>
          <w:rFonts w:ascii="Times New Roman"/>
          <w:b w:val="false"/>
          <w:i w:val="false"/>
          <w:color w:val="000000"/>
          <w:sz w:val="28"/>
        </w:rPr>
        <w:t xml:space="preserve">
      МСТ 12.1.003-83 Еңбек қауіпсіздігі стандарттарының жүйесі. Шу. Қауіпсіздіктің жалпы талаптары; </w:t>
      </w:r>
    </w:p>
    <w:p>
      <w:pPr>
        <w:spacing w:after="0"/>
        <w:ind w:left="0"/>
        <w:jc w:val="both"/>
      </w:pPr>
      <w:r>
        <w:rPr>
          <w:rFonts w:ascii="Times New Roman"/>
          <w:b w:val="false"/>
          <w:i w:val="false"/>
          <w:color w:val="000000"/>
          <w:sz w:val="28"/>
        </w:rPr>
        <w:t xml:space="preserve">
      МСТ 12.1.005-88 Еңбек қауіпсіздігі стандарттарының жүйесі. Жұмыс аймағының ауасына қойылатын жалпы санитарлық-гигиеналық талаптар. </w:t>
      </w:r>
    </w:p>
    <w:p>
      <w:pPr>
        <w:spacing w:after="0"/>
        <w:ind w:left="0"/>
        <w:jc w:val="both"/>
      </w:pPr>
      <w:r>
        <w:rPr>
          <w:rFonts w:ascii="Times New Roman"/>
          <w:b w:val="false"/>
          <w:i w:val="false"/>
          <w:color w:val="000000"/>
          <w:sz w:val="28"/>
        </w:rPr>
        <w:t xml:space="preserve">
      МСТ 12.1.012-90 Еңбек қауіпсіздігі стандарттарының жүйесі. Діріл қауіпсіздігі. Жалпы талаптар; </w:t>
      </w:r>
    </w:p>
    <w:p>
      <w:pPr>
        <w:spacing w:after="0"/>
        <w:ind w:left="0"/>
        <w:jc w:val="both"/>
      </w:pPr>
      <w:r>
        <w:rPr>
          <w:rFonts w:ascii="Times New Roman"/>
          <w:b w:val="false"/>
          <w:i w:val="false"/>
          <w:color w:val="000000"/>
          <w:sz w:val="28"/>
        </w:rPr>
        <w:t xml:space="preserve">
      МСТ 12.1.014-84 Еңбек қауіпсіздігі стандарттарының жүйесі. Жұмысшы аймақтың ауасы. Зиянды заттардың шоғырларын индикаторлық түтіктермен өлшеу әдісі; </w:t>
      </w:r>
    </w:p>
    <w:p>
      <w:pPr>
        <w:spacing w:after="0"/>
        <w:ind w:left="0"/>
        <w:jc w:val="both"/>
      </w:pPr>
      <w:r>
        <w:rPr>
          <w:rFonts w:ascii="Times New Roman"/>
          <w:b w:val="false"/>
          <w:i w:val="false"/>
          <w:color w:val="000000"/>
          <w:sz w:val="28"/>
        </w:rPr>
        <w:t xml:space="preserve">
      МСТ 12.2.002-91 Еңбек қауіпсіздігі стандарттарының жүйесі. Ауыл шаруашылығы техникасы. Қауіпсіздікті бағалау әдістері; </w:t>
      </w:r>
    </w:p>
    <w:p>
      <w:pPr>
        <w:spacing w:after="0"/>
        <w:ind w:left="0"/>
        <w:jc w:val="both"/>
      </w:pPr>
      <w:r>
        <w:rPr>
          <w:rFonts w:ascii="Times New Roman"/>
          <w:b w:val="false"/>
          <w:i w:val="false"/>
          <w:color w:val="000000"/>
          <w:sz w:val="28"/>
        </w:rPr>
        <w:t xml:space="preserve">
      МСТ 12.2.002.1-91 Еңбек қауіпсіздігі стандарттарының жүйесі. Дөңгелекті ауыл шаруашылығы және орман тракторлары. Қорғау конструкциясын динамикалық сынау әдісі; </w:t>
      </w:r>
    </w:p>
    <w:p>
      <w:pPr>
        <w:spacing w:after="0"/>
        <w:ind w:left="0"/>
        <w:jc w:val="both"/>
      </w:pPr>
      <w:r>
        <w:rPr>
          <w:rFonts w:ascii="Times New Roman"/>
          <w:b w:val="false"/>
          <w:i w:val="false"/>
          <w:color w:val="000000"/>
          <w:sz w:val="28"/>
        </w:rPr>
        <w:t xml:space="preserve">
      МСТ 12.2.002.2-91 Еңбек қауіпсіздігі стандарттарының жүйесі. Ауыл шаруашылығы және орман дөңгелекті тракторлары. Қорғау конструкциясын статикалық сынау әдісі; </w:t>
      </w:r>
    </w:p>
    <w:p>
      <w:pPr>
        <w:spacing w:after="0"/>
        <w:ind w:left="0"/>
        <w:jc w:val="both"/>
      </w:pPr>
      <w:r>
        <w:rPr>
          <w:rFonts w:ascii="Times New Roman"/>
          <w:b w:val="false"/>
          <w:i w:val="false"/>
          <w:color w:val="000000"/>
          <w:sz w:val="28"/>
        </w:rPr>
        <w:t xml:space="preserve">
      МСТ 12.2.002.3-91 Еңбек қауіпсіздігі стандарттарының жүйесі. Ауыл шаруашылығы және орман көлік құралдары. Тежеуіш сипаттамаларын анықтау; </w:t>
      </w:r>
    </w:p>
    <w:p>
      <w:pPr>
        <w:spacing w:after="0"/>
        <w:ind w:left="0"/>
        <w:jc w:val="both"/>
      </w:pPr>
      <w:r>
        <w:rPr>
          <w:rFonts w:ascii="Times New Roman"/>
          <w:b w:val="false"/>
          <w:i w:val="false"/>
          <w:color w:val="000000"/>
          <w:sz w:val="28"/>
        </w:rPr>
        <w:t xml:space="preserve">
      МСТ 12.2.002.4-91 Еңбек қауіпсіздігі стандарттарының жүйесі. Өздігінен жүретін ауыл шаруашылығы тракторлары мен машиналары. Оператордың жұмыс орнынан көрінуді анықтау әдісі; </w:t>
      </w:r>
    </w:p>
    <w:p>
      <w:pPr>
        <w:spacing w:after="0"/>
        <w:ind w:left="0"/>
        <w:jc w:val="both"/>
      </w:pPr>
      <w:r>
        <w:rPr>
          <w:rFonts w:ascii="Times New Roman"/>
          <w:b w:val="false"/>
          <w:i w:val="false"/>
          <w:color w:val="000000"/>
          <w:sz w:val="28"/>
        </w:rPr>
        <w:t xml:space="preserve">
      МСТ 12.2.002.5-91 Еңбек қауіпсіздігі стандарттарының жүйесі. Өздігінен жүретін ауыл шаруашылығы тракторлары мен машиналары. Жылдың суық мезгілінде оператордың жұмыс орнынан жылыту және микроклимат жүйелерінің сипаттамаларын анықтау әдісі; </w:t>
      </w:r>
    </w:p>
    <w:p>
      <w:pPr>
        <w:spacing w:after="0"/>
        <w:ind w:left="0"/>
        <w:jc w:val="both"/>
      </w:pPr>
      <w:r>
        <w:rPr>
          <w:rFonts w:ascii="Times New Roman"/>
          <w:b w:val="false"/>
          <w:i w:val="false"/>
          <w:color w:val="000000"/>
          <w:sz w:val="28"/>
        </w:rPr>
        <w:t xml:space="preserve">
      МСТ 12.2.002.6-91 Еңбек қауіпсіздігі стандарттарының жүйесі. Өздігінен жүретін ауыл шаруашылығы тракторлары мен машиналары. Кабиналардың саңылаусыздығын анықтау әдістері; </w:t>
      </w:r>
    </w:p>
    <w:p>
      <w:pPr>
        <w:spacing w:after="0"/>
        <w:ind w:left="0"/>
        <w:jc w:val="both"/>
      </w:pPr>
      <w:r>
        <w:rPr>
          <w:rFonts w:ascii="Times New Roman"/>
          <w:b w:val="false"/>
          <w:i w:val="false"/>
          <w:color w:val="000000"/>
          <w:sz w:val="28"/>
        </w:rPr>
        <w:t xml:space="preserve">
      МСТ 12.2.019-2005 Еңбек қауіпсіздігі стандарттарының жүйесі. Өздігінен жүретін ауыл шаруашылығы тракторлары мен машиналары. Қауіпсіздіктің жалпы талаптары; </w:t>
      </w:r>
    </w:p>
    <w:p>
      <w:pPr>
        <w:spacing w:after="0"/>
        <w:ind w:left="0"/>
        <w:jc w:val="both"/>
      </w:pPr>
      <w:r>
        <w:rPr>
          <w:rFonts w:ascii="Times New Roman"/>
          <w:b w:val="false"/>
          <w:i w:val="false"/>
          <w:color w:val="000000"/>
          <w:sz w:val="28"/>
        </w:rPr>
        <w:t xml:space="preserve">
      МСТ 12.2.042-91 Еңбек қауіпсіздігі стандарттарының жүйесі. Мал шаруашылығына және азық өндіруге арналған машиналар мен технологиялық жабдықтар. Қауіпсіздіктің жалпы талаптары; </w:t>
      </w:r>
    </w:p>
    <w:p>
      <w:pPr>
        <w:spacing w:after="0"/>
        <w:ind w:left="0"/>
        <w:jc w:val="both"/>
      </w:pPr>
      <w:r>
        <w:rPr>
          <w:rFonts w:ascii="Times New Roman"/>
          <w:b w:val="false"/>
          <w:i w:val="false"/>
          <w:color w:val="000000"/>
          <w:sz w:val="28"/>
        </w:rPr>
        <w:t xml:space="preserve">
      МСТ 12.2.102-89 Еңбек қауіпсіздігі стандарттарының жүйесі. Орман ағаштарын дайындайтын және ағаш ағызатын машиналар мен жабдықтар, орман өнеркәсібі тракторлары. Қауіпсіздік талаптары, қауіпсіздік талаптарын бақылау және еңбек қауіпсіздігін бағалау әдістері; </w:t>
      </w:r>
    </w:p>
    <w:p>
      <w:pPr>
        <w:spacing w:after="0"/>
        <w:ind w:left="0"/>
        <w:jc w:val="both"/>
      </w:pPr>
      <w:r>
        <w:rPr>
          <w:rFonts w:ascii="Times New Roman"/>
          <w:b w:val="false"/>
          <w:i w:val="false"/>
          <w:color w:val="000000"/>
          <w:sz w:val="28"/>
        </w:rPr>
        <w:t xml:space="preserve">
      МСТ 12.2.111-85 Еңбек қауіпсіздігі стандарттарының жүйесі. Ауыл шаруашылығының аспалы және тіркеме машиналары. Қауіпсіздіктің жалпы талаптары; </w:t>
      </w:r>
    </w:p>
    <w:p>
      <w:pPr>
        <w:spacing w:after="0"/>
        <w:ind w:left="0"/>
        <w:jc w:val="both"/>
      </w:pPr>
      <w:r>
        <w:rPr>
          <w:rFonts w:ascii="Times New Roman"/>
          <w:b w:val="false"/>
          <w:i w:val="false"/>
          <w:color w:val="000000"/>
          <w:sz w:val="28"/>
        </w:rPr>
        <w:t xml:space="preserve">
      МСТ 12.2.120-2005 Еңбек қауіпсіздігі стандарттарының жүйесі. Тракторлар мен өздігінен жүретін ауыл шаруашылығы машиналарының кабиналары және операторлардың жұмыс орны. Қауіпсіздіктің жалпы талаптары; </w:t>
      </w:r>
    </w:p>
    <w:p>
      <w:pPr>
        <w:spacing w:after="0"/>
        <w:ind w:left="0"/>
        <w:jc w:val="both"/>
      </w:pPr>
      <w:r>
        <w:rPr>
          <w:rFonts w:ascii="Times New Roman"/>
          <w:b w:val="false"/>
          <w:i w:val="false"/>
          <w:color w:val="000000"/>
          <w:sz w:val="28"/>
        </w:rPr>
        <w:t xml:space="preserve">
      МСТ 12.2.140-2005 Шағын тракторлар. Қауіпсіздіктің жалпы талаптары; </w:t>
      </w:r>
    </w:p>
    <w:p>
      <w:pPr>
        <w:spacing w:after="0"/>
        <w:ind w:left="0"/>
        <w:jc w:val="both"/>
      </w:pPr>
      <w:r>
        <w:rPr>
          <w:rFonts w:ascii="Times New Roman"/>
          <w:b w:val="false"/>
          <w:i w:val="false"/>
          <w:color w:val="000000"/>
          <w:sz w:val="28"/>
        </w:rPr>
        <w:t xml:space="preserve">
      МСТ 12.4.095-80 Еңбек қауіпсіздігі стандарттарының жүйесі. Өздігінен жүретін ауыл шаруашылығы машиналары. Діріл және шу сипаттамаларын анықтау әдістері (орыс); </w:t>
      </w:r>
    </w:p>
    <w:p>
      <w:pPr>
        <w:spacing w:after="0"/>
        <w:ind w:left="0"/>
        <w:jc w:val="both"/>
      </w:pPr>
      <w:r>
        <w:rPr>
          <w:rFonts w:ascii="Times New Roman"/>
          <w:b w:val="false"/>
          <w:i w:val="false"/>
          <w:color w:val="000000"/>
          <w:sz w:val="28"/>
        </w:rPr>
        <w:t xml:space="preserve">
      МСТ 1114-84 Жер жырту культиваторлары. Типі және негізгі параметрлері; </w:t>
      </w:r>
    </w:p>
    <w:p>
      <w:pPr>
        <w:spacing w:after="0"/>
        <w:ind w:left="0"/>
        <w:jc w:val="both"/>
      </w:pPr>
      <w:r>
        <w:rPr>
          <w:rFonts w:ascii="Times New Roman"/>
          <w:b w:val="false"/>
          <w:i w:val="false"/>
          <w:color w:val="000000"/>
          <w:sz w:val="28"/>
        </w:rPr>
        <w:t xml:space="preserve">
      МСТ 6939-85 Батпақты және бұталы-батпақты соқалар. Жалпы техникалық шарттар; </w:t>
      </w:r>
    </w:p>
    <w:p>
      <w:pPr>
        <w:spacing w:after="0"/>
        <w:ind w:left="0"/>
        <w:jc w:val="both"/>
      </w:pPr>
      <w:r>
        <w:rPr>
          <w:rFonts w:ascii="Times New Roman"/>
          <w:b w:val="false"/>
          <w:i w:val="false"/>
          <w:color w:val="000000"/>
          <w:sz w:val="28"/>
        </w:rPr>
        <w:t xml:space="preserve">
      МСТ 7496-84 Қызылша жинау машиналары. Жалпы техникалық шарттар; </w:t>
      </w:r>
    </w:p>
    <w:p>
      <w:pPr>
        <w:spacing w:after="0"/>
        <w:ind w:left="0"/>
        <w:jc w:val="both"/>
      </w:pPr>
      <w:r>
        <w:rPr>
          <w:rFonts w:ascii="Times New Roman"/>
          <w:b w:val="false"/>
          <w:i w:val="false"/>
          <w:color w:val="000000"/>
          <w:sz w:val="28"/>
        </w:rPr>
        <w:t xml:space="preserve">
      МСТ 8769-75 Автомобильдер, автобустар, троллейбустар, тракторлар, тіркемелер және жартылай тіркемелердің сыртқы жарық аспаптары. Саны, орналасуы, түстері, көру бұрыштары; </w:t>
      </w:r>
    </w:p>
    <w:p>
      <w:pPr>
        <w:spacing w:after="0"/>
        <w:ind w:left="0"/>
        <w:jc w:val="both"/>
      </w:pPr>
      <w:r>
        <w:rPr>
          <w:rFonts w:ascii="Times New Roman"/>
          <w:b w:val="false"/>
          <w:i w:val="false"/>
          <w:color w:val="000000"/>
          <w:sz w:val="28"/>
        </w:rPr>
        <w:t xml:space="preserve">
      МСТ 9200-76 Автомобильдер мен тракторларға арналған жеті контактілі алмалы-салмалы қосылыстар; </w:t>
      </w:r>
    </w:p>
    <w:p>
      <w:pPr>
        <w:spacing w:after="0"/>
        <w:ind w:left="0"/>
        <w:jc w:val="both"/>
      </w:pPr>
      <w:r>
        <w:rPr>
          <w:rFonts w:ascii="Times New Roman"/>
          <w:b w:val="false"/>
          <w:i w:val="false"/>
          <w:color w:val="000000"/>
          <w:sz w:val="28"/>
        </w:rPr>
        <w:t xml:space="preserve">
      МСТ 10000-75 Трактордың тіркемесі және жартылай тіркемесі. Жалпы техникалық талаптар; </w:t>
      </w:r>
    </w:p>
    <w:p>
      <w:pPr>
        <w:spacing w:after="0"/>
        <w:ind w:left="0"/>
        <w:jc w:val="both"/>
      </w:pPr>
      <w:r>
        <w:rPr>
          <w:rFonts w:ascii="Times New Roman"/>
          <w:b w:val="false"/>
          <w:i w:val="false"/>
          <w:color w:val="000000"/>
          <w:sz w:val="28"/>
        </w:rPr>
        <w:t xml:space="preserve">
      МСТ 13758-89 Ауыл шаруашылығы машиналарының айқартопса біліктері. Техникалық шарттар; </w:t>
      </w:r>
    </w:p>
    <w:p>
      <w:pPr>
        <w:spacing w:after="0"/>
        <w:ind w:left="0"/>
        <w:jc w:val="both"/>
      </w:pPr>
      <w:r>
        <w:rPr>
          <w:rFonts w:ascii="Times New Roman"/>
          <w:b w:val="false"/>
          <w:i w:val="false"/>
          <w:color w:val="000000"/>
          <w:sz w:val="28"/>
        </w:rPr>
        <w:t xml:space="preserve">
      МСТ 15594-80 Жақтық шынжыр табанды ауыспалы типтегі ағаш тиегіштер. Техникалық шарттар; </w:t>
      </w:r>
    </w:p>
    <w:p>
      <w:pPr>
        <w:spacing w:after="0"/>
        <w:ind w:left="0"/>
        <w:jc w:val="both"/>
      </w:pPr>
      <w:r>
        <w:rPr>
          <w:rFonts w:ascii="Times New Roman"/>
          <w:b w:val="false"/>
          <w:i w:val="false"/>
          <w:color w:val="000000"/>
          <w:sz w:val="28"/>
        </w:rPr>
        <w:t xml:space="preserve">
      МСТ 19677-87 Ауыл шаруашылығы тракторлары. Жалпы техникалық шарттар; </w:t>
      </w:r>
    </w:p>
    <w:p>
      <w:pPr>
        <w:spacing w:after="0"/>
        <w:ind w:left="0"/>
        <w:jc w:val="both"/>
      </w:pPr>
      <w:r>
        <w:rPr>
          <w:rFonts w:ascii="Times New Roman"/>
          <w:b w:val="false"/>
          <w:i w:val="false"/>
          <w:color w:val="000000"/>
          <w:sz w:val="28"/>
        </w:rPr>
        <w:t xml:space="preserve">
      МСТ 20062-96 Трактор орындығы. Жалпы техникалық шарттар; </w:t>
      </w:r>
    </w:p>
    <w:p>
      <w:pPr>
        <w:spacing w:after="0"/>
        <w:ind w:left="0"/>
        <w:jc w:val="both"/>
      </w:pPr>
      <w:r>
        <w:rPr>
          <w:rFonts w:ascii="Times New Roman"/>
          <w:b w:val="false"/>
          <w:i w:val="false"/>
          <w:color w:val="000000"/>
          <w:sz w:val="28"/>
        </w:rPr>
        <w:t xml:space="preserve">
      МСТ 22895-77 Автокөлік құралдарының тежеу жүйелері мен тежеуіштік қасиеттері. Тиімділік нормативтері. Жалпы техникалық талаптар; </w:t>
      </w:r>
    </w:p>
    <w:p>
      <w:pPr>
        <w:spacing w:after="0"/>
        <w:ind w:left="0"/>
        <w:jc w:val="both"/>
      </w:pPr>
      <w:r>
        <w:rPr>
          <w:rFonts w:ascii="Times New Roman"/>
          <w:b w:val="false"/>
          <w:i w:val="false"/>
          <w:color w:val="000000"/>
          <w:sz w:val="28"/>
        </w:rPr>
        <w:t xml:space="preserve">
      МСТ 23074-85 Сұйық органикалық тыңайтқыштар шашуға арналған машиналар. Жалпы техникалық шарттар; </w:t>
      </w:r>
    </w:p>
    <w:p>
      <w:pPr>
        <w:spacing w:after="0"/>
        <w:ind w:left="0"/>
        <w:jc w:val="both"/>
      </w:pPr>
      <w:r>
        <w:rPr>
          <w:rFonts w:ascii="Times New Roman"/>
          <w:b w:val="false"/>
          <w:i w:val="false"/>
          <w:color w:val="000000"/>
          <w:sz w:val="28"/>
        </w:rPr>
        <w:t xml:space="preserve">
      МСТ 23734-98 Өнеркәсіптік тракторлар. Сынау әдістері; </w:t>
      </w:r>
    </w:p>
    <w:p>
      <w:pPr>
        <w:spacing w:after="0"/>
        <w:ind w:left="0"/>
        <w:jc w:val="both"/>
      </w:pPr>
      <w:r>
        <w:rPr>
          <w:rFonts w:ascii="Times New Roman"/>
          <w:b w:val="false"/>
          <w:i w:val="false"/>
          <w:color w:val="000000"/>
          <w:sz w:val="28"/>
        </w:rPr>
        <w:t xml:space="preserve">
      МСТ 23941-2002 Машиналардың шуы. Шу сипаттамасын анықтау әдістері. Жалпы талаптар; </w:t>
      </w:r>
    </w:p>
    <w:p>
      <w:pPr>
        <w:spacing w:after="0"/>
        <w:ind w:left="0"/>
        <w:jc w:val="both"/>
      </w:pPr>
      <w:r>
        <w:rPr>
          <w:rFonts w:ascii="Times New Roman"/>
          <w:b w:val="false"/>
          <w:i w:val="false"/>
          <w:color w:val="000000"/>
          <w:sz w:val="28"/>
        </w:rPr>
        <w:t xml:space="preserve">
      МСТ 23982-85 Қатты органикалық тыңайтқыштар шашуға арналған машиналар. Жалпы техникалық шарттар; </w:t>
      </w:r>
    </w:p>
    <w:p>
      <w:pPr>
        <w:spacing w:after="0"/>
        <w:ind w:left="0"/>
        <w:jc w:val="both"/>
      </w:pPr>
      <w:r>
        <w:rPr>
          <w:rFonts w:ascii="Times New Roman"/>
          <w:b w:val="false"/>
          <w:i w:val="false"/>
          <w:color w:val="000000"/>
          <w:sz w:val="28"/>
        </w:rPr>
        <w:t xml:space="preserve">
      МСТ 25942-90 Тракторлар және ауыл шаруашылығы машиналары. Тез жалғанатын құрлығылар. Конструкциясына қойылатын талаптар; </w:t>
      </w:r>
    </w:p>
    <w:p>
      <w:pPr>
        <w:spacing w:after="0"/>
        <w:ind w:left="0"/>
        <w:jc w:val="both"/>
      </w:pPr>
      <w:r>
        <w:rPr>
          <w:rFonts w:ascii="Times New Roman"/>
          <w:b w:val="false"/>
          <w:i w:val="false"/>
          <w:color w:val="000000"/>
          <w:sz w:val="28"/>
        </w:rPr>
        <w:t xml:space="preserve">
      МСТ 26025-83 Ауыл шаруашылығы және орман машиналары мен тракторлары. Конструктивтік параметрлерді өлшеу әдістері; </w:t>
      </w:r>
    </w:p>
    <w:p>
      <w:pPr>
        <w:spacing w:after="0"/>
        <w:ind w:left="0"/>
        <w:jc w:val="both"/>
      </w:pPr>
      <w:r>
        <w:rPr>
          <w:rFonts w:ascii="Times New Roman"/>
          <w:b w:val="false"/>
          <w:i w:val="false"/>
          <w:color w:val="000000"/>
          <w:sz w:val="28"/>
        </w:rPr>
        <w:t xml:space="preserve">
      МСТ 26336-84 Тракторлар мен ауыл шаруашылығы машиналары, механикаландырылған көгалды және бақша құрылғылары. Басқару органдары мен ақпаратты бейнелеу құралдарын белгілеуге арналған символдар жүйесі. Символдар; </w:t>
      </w:r>
    </w:p>
    <w:p>
      <w:pPr>
        <w:spacing w:after="0"/>
        <w:ind w:left="0"/>
        <w:jc w:val="both"/>
      </w:pPr>
      <w:r>
        <w:rPr>
          <w:rFonts w:ascii="Times New Roman"/>
          <w:b w:val="false"/>
          <w:i w:val="false"/>
          <w:color w:val="000000"/>
          <w:sz w:val="28"/>
        </w:rPr>
        <w:t xml:space="preserve">
      МСТ 26711-89 Трактордың тұқым сепкіштері. Жалпы техникалық талаптар; </w:t>
      </w:r>
    </w:p>
    <w:p>
      <w:pPr>
        <w:spacing w:after="0"/>
        <w:ind w:left="0"/>
        <w:jc w:val="both"/>
      </w:pPr>
      <w:r>
        <w:rPr>
          <w:rFonts w:ascii="Times New Roman"/>
          <w:b w:val="false"/>
          <w:i w:val="false"/>
          <w:color w:val="000000"/>
          <w:sz w:val="28"/>
        </w:rPr>
        <w:t xml:space="preserve">
      МСТ 26738-91 Сыдыра қопсытқыштар. Жалпы техникалық талаптар; </w:t>
      </w:r>
    </w:p>
    <w:p>
      <w:pPr>
        <w:spacing w:after="0"/>
        <w:ind w:left="0"/>
        <w:jc w:val="both"/>
      </w:pPr>
      <w:r>
        <w:rPr>
          <w:rFonts w:ascii="Times New Roman"/>
          <w:b w:val="false"/>
          <w:i w:val="false"/>
          <w:color w:val="000000"/>
          <w:sz w:val="28"/>
        </w:rPr>
        <w:t xml:space="preserve">
      МСТ 27258-87 Жер қазатын машиналар. Басқару органдарының жайлылық және қол жеткізу аймағы; </w:t>
      </w:r>
    </w:p>
    <w:p>
      <w:pPr>
        <w:spacing w:after="0"/>
        <w:ind w:left="0"/>
        <w:jc w:val="both"/>
      </w:pPr>
      <w:r>
        <w:rPr>
          <w:rFonts w:ascii="Times New Roman"/>
          <w:b w:val="false"/>
          <w:i w:val="false"/>
          <w:color w:val="000000"/>
          <w:sz w:val="28"/>
        </w:rPr>
        <w:t xml:space="preserve">
      МСТ 27310-87 Картоп жинайтын комбайндар. Жалпы техникалық шарттар; </w:t>
      </w:r>
    </w:p>
    <w:p>
      <w:pPr>
        <w:spacing w:after="0"/>
        <w:ind w:left="0"/>
        <w:jc w:val="both"/>
      </w:pPr>
      <w:r>
        <w:rPr>
          <w:rFonts w:ascii="Times New Roman"/>
          <w:b w:val="false"/>
          <w:i w:val="false"/>
          <w:color w:val="000000"/>
          <w:sz w:val="28"/>
        </w:rPr>
        <w:t xml:space="preserve">
      МСТ 28516-90 Топырақ өңдейтін фрезалар. Жалпы техникалық талаптар; </w:t>
      </w:r>
    </w:p>
    <w:p>
      <w:pPr>
        <w:spacing w:after="0"/>
        <w:ind w:left="0"/>
        <w:jc w:val="both"/>
      </w:pPr>
      <w:r>
        <w:rPr>
          <w:rFonts w:ascii="Times New Roman"/>
          <w:b w:val="false"/>
          <w:i w:val="false"/>
          <w:color w:val="000000"/>
          <w:sz w:val="28"/>
        </w:rPr>
        <w:t xml:space="preserve">
      МСТ 28524-90 Ауыл шаруашылығы жұмыстарын шағын механикаландырудың ұтқыр құралдары. Бір ості шағын тракторлардың (мотоблоктардың) іріктеу және қуат қабылдау біліктері. Негізгі параметрлер мен өлшемдер; </w:t>
      </w:r>
    </w:p>
    <w:p>
      <w:pPr>
        <w:spacing w:after="0"/>
        <w:ind w:left="0"/>
        <w:jc w:val="both"/>
      </w:pPr>
      <w:r>
        <w:rPr>
          <w:rFonts w:ascii="Times New Roman"/>
          <w:b w:val="false"/>
          <w:i w:val="false"/>
          <w:color w:val="000000"/>
          <w:sz w:val="28"/>
        </w:rPr>
        <w:t xml:space="preserve">
      МСТ 28708-2001 Ауыл шаруашылығы жұмыстарын шағын механикаландыру құралдары. Қауіпсіздік талаптары; </w:t>
      </w:r>
    </w:p>
    <w:p>
      <w:pPr>
        <w:spacing w:after="0"/>
        <w:ind w:left="0"/>
        <w:jc w:val="both"/>
      </w:pPr>
      <w:r>
        <w:rPr>
          <w:rFonts w:ascii="Times New Roman"/>
          <w:b w:val="false"/>
          <w:i w:val="false"/>
          <w:color w:val="000000"/>
          <w:sz w:val="28"/>
        </w:rPr>
        <w:t xml:space="preserve">
      МСТ ЕН 1553-2008 Өздігінен жүретін, аспалы, жартылай аспалы, жартылай тіркемелі, тіркемелі ауыл шаруашылығы машиналары. Қауіпсіздіктің жалпы талаптары; </w:t>
      </w:r>
    </w:p>
    <w:p>
      <w:pPr>
        <w:spacing w:after="0"/>
        <w:ind w:left="0"/>
        <w:jc w:val="both"/>
      </w:pPr>
      <w:r>
        <w:rPr>
          <w:rFonts w:ascii="Times New Roman"/>
          <w:b w:val="false"/>
          <w:i w:val="false"/>
          <w:color w:val="000000"/>
          <w:sz w:val="28"/>
        </w:rPr>
        <w:t xml:space="preserve">
      МСТ ЕН 690-2004 Ауыл шаруашылығы машиналары. Органикалық тыңайтқыш шашқыштар. Қауіпсіздік талаптары; </w:t>
      </w:r>
    </w:p>
    <w:p>
      <w:pPr>
        <w:spacing w:after="0"/>
        <w:ind w:left="0"/>
        <w:jc w:val="both"/>
      </w:pPr>
      <w:r>
        <w:rPr>
          <w:rFonts w:ascii="Times New Roman"/>
          <w:b w:val="false"/>
          <w:i w:val="false"/>
          <w:color w:val="000000"/>
          <w:sz w:val="28"/>
        </w:rPr>
        <w:t xml:space="preserve">
      МСТ ЕН 704-2004 Ауыл шаруашылығы машиналары. Пресс жинағыштар. Қауіпсіздік талаптары; </w:t>
      </w:r>
    </w:p>
    <w:p>
      <w:pPr>
        <w:spacing w:after="0"/>
        <w:ind w:left="0"/>
        <w:jc w:val="both"/>
      </w:pPr>
      <w:r>
        <w:rPr>
          <w:rFonts w:ascii="Times New Roman"/>
          <w:b w:val="false"/>
          <w:i w:val="false"/>
          <w:color w:val="000000"/>
          <w:sz w:val="28"/>
        </w:rPr>
        <w:t xml:space="preserve">
      МСТ ЕН 708-2003 Ауыл шаруашылығы машиналары. Механикаланған жұмыс органдары бар топырақ өңдеу машиналары. Қауіпсіздік талаптары; </w:t>
      </w:r>
    </w:p>
    <w:p>
      <w:pPr>
        <w:spacing w:after="0"/>
        <w:ind w:left="0"/>
        <w:jc w:val="both"/>
      </w:pPr>
      <w:r>
        <w:rPr>
          <w:rFonts w:ascii="Times New Roman"/>
          <w:b w:val="false"/>
          <w:i w:val="false"/>
          <w:color w:val="000000"/>
          <w:sz w:val="28"/>
        </w:rPr>
        <w:t xml:space="preserve">
      МСТ ЕН 745-2004 Ауыл шаруашылығы машиналары. Косилка ротациялық шалғылар және роторлық майдалағыш шалғылар. Қауіпсіздік талаптары; </w:t>
      </w:r>
    </w:p>
    <w:p>
      <w:pPr>
        <w:spacing w:after="0"/>
        <w:ind w:left="0"/>
        <w:jc w:val="both"/>
      </w:pPr>
      <w:r>
        <w:rPr>
          <w:rFonts w:ascii="Times New Roman"/>
          <w:b w:val="false"/>
          <w:i w:val="false"/>
          <w:color w:val="000000"/>
          <w:sz w:val="28"/>
        </w:rPr>
        <w:t xml:space="preserve">
      МСТ ИСО 4252-2005 Ауыл шаруашылығы тракторлары. Оператордың жұмыс орны, кіру және шығу. Өлшемдер; </w:t>
      </w:r>
    </w:p>
    <w:p>
      <w:pPr>
        <w:spacing w:after="0"/>
        <w:ind w:left="0"/>
        <w:jc w:val="both"/>
      </w:pPr>
      <w:r>
        <w:rPr>
          <w:rFonts w:ascii="Times New Roman"/>
          <w:b w:val="false"/>
          <w:i w:val="false"/>
          <w:color w:val="000000"/>
          <w:sz w:val="28"/>
        </w:rPr>
        <w:t xml:space="preserve">
      МСТ ИСО 4253-2005 Ауыл шаруашылығы тракторлары. Оператор орындығының орналасуы. Өлшемдер; </w:t>
      </w:r>
    </w:p>
    <w:p>
      <w:pPr>
        <w:spacing w:after="0"/>
        <w:ind w:left="0"/>
        <w:jc w:val="both"/>
      </w:pPr>
      <w:r>
        <w:rPr>
          <w:rFonts w:ascii="Times New Roman"/>
          <w:b w:val="false"/>
          <w:i w:val="false"/>
          <w:color w:val="000000"/>
          <w:sz w:val="28"/>
        </w:rPr>
        <w:t xml:space="preserve">
      МСТ ИСО 4254-1-2003 Ауыл шаруашылығы жұмыстары мен орман шаруашылығына арналған тракторлар және машиналар. Қауіпсіздікті қамтамасыз етудің техникалық құралдары. 1-бөлім. Негізгі ережелер; </w:t>
      </w:r>
    </w:p>
    <w:p>
      <w:pPr>
        <w:spacing w:after="0"/>
        <w:ind w:left="0"/>
        <w:jc w:val="both"/>
      </w:pPr>
      <w:r>
        <w:rPr>
          <w:rFonts w:ascii="Times New Roman"/>
          <w:b w:val="false"/>
          <w:i w:val="false"/>
          <w:color w:val="000000"/>
          <w:sz w:val="28"/>
        </w:rPr>
        <w:t xml:space="preserve">
      МСТ ИСО 4254-2 Ауыл шаруашылығы жұмыстары мен орман шаруашылығына арналған тракторлар және машиналар. Қауіпсіздікті қамтамасыз етудің техникалық құралдары. 2-бөлім. Топыраққа сұйық аммиак шашуға арналған құрылғы; </w:t>
      </w:r>
    </w:p>
    <w:p>
      <w:pPr>
        <w:spacing w:after="0"/>
        <w:ind w:left="0"/>
        <w:jc w:val="both"/>
      </w:pPr>
      <w:r>
        <w:rPr>
          <w:rFonts w:ascii="Times New Roman"/>
          <w:b w:val="false"/>
          <w:i w:val="false"/>
          <w:color w:val="000000"/>
          <w:sz w:val="28"/>
        </w:rPr>
        <w:t xml:space="preserve">
      МСТ ИСО 4254-3-2005 Ауыл шаруашылығы жұмыстары мен орман шаруашылығына арналған тракторлар және машиналар. Қауіпсіздікті қамтамасыз етудің техникалық құралдары. 3-бөлім. Тракторлар; </w:t>
      </w:r>
    </w:p>
    <w:p>
      <w:pPr>
        <w:spacing w:after="0"/>
        <w:ind w:left="0"/>
        <w:jc w:val="both"/>
      </w:pPr>
      <w:r>
        <w:rPr>
          <w:rFonts w:ascii="Times New Roman"/>
          <w:b w:val="false"/>
          <w:i w:val="false"/>
          <w:color w:val="000000"/>
          <w:sz w:val="28"/>
        </w:rPr>
        <w:t xml:space="preserve">
      МСТ ИСО 4254-6-2005 Ауыл шаруашылығы жұмыстары мен орман шаруашылығына арналған тракторлар және машиналар. Қауіпсіздікті қамтамасыз етудің техникалық құралдары. 6-бөлім. Өсімдік қорғауға арналған жабдықтар; </w:t>
      </w:r>
    </w:p>
    <w:p>
      <w:pPr>
        <w:spacing w:after="0"/>
        <w:ind w:left="0"/>
        <w:jc w:val="both"/>
      </w:pPr>
      <w:r>
        <w:rPr>
          <w:rFonts w:ascii="Times New Roman"/>
          <w:b w:val="false"/>
          <w:i w:val="false"/>
          <w:color w:val="000000"/>
          <w:sz w:val="28"/>
        </w:rPr>
        <w:t xml:space="preserve">
      МСТ ИСО 4254-7-2005 Ауыл шаруашылығы жұмыстары мен орман шаруашылығына арналған тракторлар және машиналар. Қауіпсіздікті қамтамасыз етудің техникалық құралдары. 7-бөлім. Астық жинайтын, жем-шеп жинайтын және мақта жинайтын комбайндар; </w:t>
      </w:r>
    </w:p>
    <w:p>
      <w:pPr>
        <w:spacing w:after="0"/>
        <w:ind w:left="0"/>
        <w:jc w:val="both"/>
      </w:pPr>
      <w:r>
        <w:rPr>
          <w:rFonts w:ascii="Times New Roman"/>
          <w:b w:val="false"/>
          <w:i w:val="false"/>
          <w:color w:val="000000"/>
          <w:sz w:val="28"/>
        </w:rPr>
        <w:t xml:space="preserve">
      МСТ ИСО 5353-2003. Жер қазатын машиналар, ауыл шаруашылығы жұмыстары мен орман шаруашылығына арналған тракторлар және машиналар. Орындықтың бақылау нүктесі; </w:t>
      </w:r>
    </w:p>
    <w:p>
      <w:pPr>
        <w:spacing w:after="0"/>
        <w:ind w:left="0"/>
        <w:jc w:val="both"/>
      </w:pPr>
      <w:r>
        <w:rPr>
          <w:rFonts w:ascii="Times New Roman"/>
          <w:b w:val="false"/>
          <w:i w:val="false"/>
          <w:color w:val="000000"/>
          <w:sz w:val="28"/>
        </w:rPr>
        <w:t xml:space="preserve">
      МСТ ИСО 5691-2004 Отырғызу құрылғысы. Картоп отырғызуға арналған машиналар. Сынау әдістері; </w:t>
      </w:r>
    </w:p>
    <w:p>
      <w:pPr>
        <w:spacing w:after="0"/>
        <w:ind w:left="0"/>
        <w:jc w:val="both"/>
      </w:pPr>
      <w:r>
        <w:rPr>
          <w:rFonts w:ascii="Times New Roman"/>
          <w:b w:val="false"/>
          <w:i w:val="false"/>
          <w:color w:val="000000"/>
          <w:sz w:val="28"/>
        </w:rPr>
        <w:t xml:space="preserve">
      БҰҰ ЕЭК № 71 ережелері. Жүргізушінің көру алаңына байланысты ауыл шаруашылығы тракторларын ресми бекітуге қатысты біркелкі ұйғарымдар.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