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114c" w14:textId="30e1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1234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"мониторингінің" деген сөзден кейін "(бұдан әрі - бағалар мониторингі)"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Осы қаулымен белгіленген Қазақстан Республикасының кедендік аумағынан әкетілетін шикі мұнайға кедендік баж ставкалары: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2009 жылғы 1 қаңтарға дейін Қазақстан Республикасы Үкіметімен немесе құзыретті органмен жасалған және міндетті түрде салықтық сараптамадан өткен өнімді бөлу туралы келісімдер (келісім-шарттар) бойынша және шикі мұнайға кедендік әкету баждары төлемінен босатуды көздейтін Қазақстан Республикасының Президенті бекіткен жер қойнауын пайдаланушыларға арналған келісім-шарттар бойынша олар өндірген шикі мұнайды жер қойнауын пайдаланушылардың әкетуіне;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2009 жылғы 1 қаңтардан бастап экспортталатын шикі мұнайға ренттік салық салуға жататын шикі мұнайды әкетуге қатысты қолданылмайды.".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Еуразиялық экономикалық қоғамдастық Интеграциялық Комитетінің Хатшылығын Қазақстан Республикасының Үкіметі қабылдаған сыртқы сауда қызметін реттеу шаралары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