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cf899" w14:textId="78cf8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сауда министрлігінің 2009 - 2011 жылдарға арналған стратегиялық жоспары туралы</w:t>
      </w:r>
    </w:p>
    <w:p>
      <w:pPr>
        <w:spacing w:after="0"/>
        <w:ind w:left="0"/>
        <w:jc w:val="both"/>
      </w:pPr>
      <w:r>
        <w:rPr>
          <w:rFonts w:ascii="Times New Roman"/>
          <w:b w:val="false"/>
          <w:i w:val="false"/>
          <w:color w:val="000000"/>
          <w:sz w:val="28"/>
        </w:rPr>
        <w:t>Қазақстан Республикасы Үкіметінің 2008 жылғы 23 желтоқсандағы N 1217 Қаулысы</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 xml:space="preserve">62-бабына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 Индустрия және сауда министрлігінің 2009 - 2011 жылдарға арналған стратегиялық жоспары бекітілсін. </w:t>
      </w:r>
      <w:r>
        <w:br/>
      </w:r>
      <w:r>
        <w:rPr>
          <w:rFonts w:ascii="Times New Roman"/>
          <w:b w:val="false"/>
          <w:i w:val="false"/>
          <w:color w:val="000000"/>
          <w:sz w:val="28"/>
        </w:rPr>
        <w:t>
</w:t>
      </w:r>
      <w:r>
        <w:rPr>
          <w:rFonts w:ascii="Times New Roman"/>
          <w:b w:val="false"/>
          <w:i w:val="false"/>
          <w:color w:val="000000"/>
          <w:sz w:val="28"/>
        </w:rPr>
        <w:t>
      2. Осы қаулы 2009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23 желтоқсандағы  </w:t>
      </w:r>
      <w:r>
        <w:br/>
      </w:r>
      <w:r>
        <w:rPr>
          <w:rFonts w:ascii="Times New Roman"/>
          <w:b w:val="false"/>
          <w:i w:val="false"/>
          <w:color w:val="000000"/>
          <w:sz w:val="28"/>
        </w:rPr>
        <w:t xml:space="preserve">
№ 1217 қаулысымен       </w:t>
      </w:r>
      <w:r>
        <w:br/>
      </w:r>
      <w:r>
        <w:rPr>
          <w:rFonts w:ascii="Times New Roman"/>
          <w:b w:val="false"/>
          <w:i w:val="false"/>
          <w:color w:val="000000"/>
          <w:sz w:val="28"/>
        </w:rPr>
        <w:t xml:space="preserve">
бекітілген          </w:t>
      </w:r>
    </w:p>
    <w:bookmarkStart w:name="z3" w:id="1"/>
    <w:p>
      <w:pPr>
        <w:spacing w:after="0"/>
        <w:ind w:left="0"/>
        <w:jc w:val="left"/>
      </w:pPr>
      <w:r>
        <w:rPr>
          <w:rFonts w:ascii="Times New Roman"/>
          <w:b/>
          <w:i w:val="false"/>
          <w:color w:val="000000"/>
        </w:rPr>
        <w:t xml:space="preserve"> 
Қазақстан Республикасы Индустрия және сауда министрлігінің</w:t>
      </w:r>
      <w:r>
        <w:br/>
      </w:r>
      <w:r>
        <w:rPr>
          <w:rFonts w:ascii="Times New Roman"/>
          <w:b/>
          <w:i w:val="false"/>
          <w:color w:val="000000"/>
        </w:rPr>
        <w:t>
2009 - 2011 жылдарға арналған стратегиялық жоспары</w:t>
      </w:r>
    </w:p>
    <w:bookmarkEnd w:id="1"/>
    <w:p>
      <w:pPr>
        <w:spacing w:after="0"/>
        <w:ind w:left="0"/>
        <w:jc w:val="both"/>
      </w:pPr>
      <w:r>
        <w:rPr>
          <w:rFonts w:ascii="Times New Roman"/>
          <w:b w:val="false"/>
          <w:i w:val="false"/>
          <w:color w:val="ff0000"/>
          <w:sz w:val="28"/>
        </w:rPr>
        <w:t xml:space="preserve">      Ескерту. Стратегиялық жоспар жаңа редакцияда - Қ Р Үкіметінің 2009.12.31 </w:t>
      </w:r>
      <w:r>
        <w:rPr>
          <w:rFonts w:ascii="Times New Roman"/>
          <w:b w:val="false"/>
          <w:i w:val="false"/>
          <w:color w:val="ff0000"/>
          <w:sz w:val="28"/>
        </w:rPr>
        <w:t>№ 2337</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Астана</w:t>
      </w:r>
    </w:p>
    <w:bookmarkStart w:name="z4" w:id="2"/>
    <w:p>
      <w:pPr>
        <w:spacing w:after="0"/>
        <w:ind w:left="0"/>
        <w:jc w:val="left"/>
      </w:pPr>
      <w:r>
        <w:rPr>
          <w:rFonts w:ascii="Times New Roman"/>
          <w:b/>
          <w:i w:val="false"/>
          <w:color w:val="000000"/>
        </w:rPr>
        <w:t xml:space="preserve"> 
Мазмұны</w:t>
      </w:r>
    </w:p>
    <w:bookmarkEnd w:id="2"/>
    <w:bookmarkStart w:name="z5" w:id="3"/>
    <w:p>
      <w:pPr>
        <w:spacing w:after="0"/>
        <w:ind w:left="0"/>
        <w:jc w:val="both"/>
      </w:pPr>
      <w:r>
        <w:rPr>
          <w:rFonts w:ascii="Times New Roman"/>
          <w:b w:val="false"/>
          <w:i w:val="false"/>
          <w:color w:val="000000"/>
          <w:sz w:val="28"/>
        </w:rPr>
        <w:t>
      1. </w:t>
      </w:r>
      <w:r>
        <w:rPr>
          <w:rFonts w:ascii="Times New Roman"/>
          <w:b w:val="false"/>
          <w:i w:val="false"/>
          <w:color w:val="000000"/>
          <w:sz w:val="28"/>
        </w:rPr>
        <w:t>Миссия және пайымдау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Ағымдағы ахуалды талдау</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Стратегиялық бағыттар, мақсаттар мен міндеттер</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Министрліктің функционалдық мүмкіндіктері мен ықтимал қатерлер</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Нормативтік құқықтық актілер</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Бюджеттік бағдарламалар</w:t>
      </w:r>
    </w:p>
    <w:bookmarkEnd w:id="3"/>
    <w:bookmarkStart w:name="z11" w:id="4"/>
    <w:p>
      <w:pPr>
        <w:spacing w:after="0"/>
        <w:ind w:left="0"/>
        <w:jc w:val="left"/>
      </w:pPr>
      <w:r>
        <w:rPr>
          <w:rFonts w:ascii="Times New Roman"/>
          <w:b/>
          <w:i w:val="false"/>
          <w:color w:val="000000"/>
        </w:rPr>
        <w:t xml:space="preserve"> 
I. Миссия және пайымдау</w:t>
      </w:r>
    </w:p>
    <w:bookmarkEnd w:id="4"/>
    <w:p>
      <w:pPr>
        <w:spacing w:after="0"/>
        <w:ind w:left="0"/>
        <w:jc w:val="both"/>
      </w:pPr>
      <w:r>
        <w:rPr>
          <w:rFonts w:ascii="Times New Roman"/>
          <w:b/>
          <w:i w:val="false"/>
          <w:color w:val="000000"/>
          <w:sz w:val="28"/>
        </w:rPr>
        <w:t xml:space="preserve">      Миссия: </w:t>
      </w:r>
      <w:r>
        <w:rPr>
          <w:rFonts w:ascii="Times New Roman"/>
          <w:b w:val="false"/>
          <w:i w:val="false"/>
          <w:color w:val="000000"/>
          <w:sz w:val="28"/>
        </w:rPr>
        <w:t>ішкі және сыртқы нарықтардағы отандық тауарлардың бәсекеге қабілеттігін үдемелі индустриялық-инновациялық саясат арқылы қамтамасыз ету және отандық тұтынушыны сапасыз өнімнен қорғау.</w:t>
      </w:r>
      <w:r>
        <w:br/>
      </w:r>
      <w:r>
        <w:rPr>
          <w:rFonts w:ascii="Times New Roman"/>
          <w:b w:val="false"/>
          <w:i w:val="false"/>
          <w:color w:val="000000"/>
          <w:sz w:val="28"/>
        </w:rPr>
        <w:t>
</w:t>
      </w:r>
      <w:r>
        <w:rPr>
          <w:rFonts w:ascii="Times New Roman"/>
          <w:b/>
          <w:i w:val="false"/>
          <w:color w:val="000000"/>
          <w:sz w:val="28"/>
        </w:rPr>
        <w:t xml:space="preserve">      Пайымдау: </w:t>
      </w:r>
      <w:r>
        <w:rPr>
          <w:rFonts w:ascii="Times New Roman"/>
          <w:b w:val="false"/>
          <w:i w:val="false"/>
          <w:color w:val="000000"/>
          <w:sz w:val="28"/>
        </w:rPr>
        <w:t>өнеркәсіптің өңдеуші салаларындағы қазақстандық өнімге деген отандық және шетелдік тұтынушылар сұранысының айтарлықтай ұлғаюымен сипатталатын экономиканы тиімді әртараптандыру.</w:t>
      </w:r>
    </w:p>
    <w:bookmarkStart w:name="z12" w:id="5"/>
    <w:p>
      <w:pPr>
        <w:spacing w:after="0"/>
        <w:ind w:left="0"/>
        <w:jc w:val="left"/>
      </w:pPr>
      <w:r>
        <w:rPr>
          <w:rFonts w:ascii="Times New Roman"/>
          <w:b/>
          <w:i w:val="false"/>
          <w:color w:val="000000"/>
        </w:rPr>
        <w:t xml:space="preserve"> 
2. Ағымдағы ахуалды талдау</w:t>
      </w:r>
    </w:p>
    <w:bookmarkEnd w:id="5"/>
    <w:bookmarkStart w:name="z13" w:id="6"/>
    <w:p>
      <w:pPr>
        <w:spacing w:after="0"/>
        <w:ind w:left="0"/>
        <w:jc w:val="left"/>
      </w:pPr>
      <w:r>
        <w:rPr>
          <w:rFonts w:ascii="Times New Roman"/>
          <w:b/>
          <w:i w:val="false"/>
          <w:color w:val="000000"/>
        </w:rPr>
        <w:t xml:space="preserve"> 
1. Индустриялық даму Инвестициялық қамтамасыз ету Инвестициялар тарту және инвестициялық жобалар мониторингі</w:t>
      </w:r>
    </w:p>
    <w:bookmarkEnd w:id="6"/>
    <w:p>
      <w:pPr>
        <w:spacing w:after="0"/>
        <w:ind w:left="0"/>
        <w:jc w:val="both"/>
      </w:pPr>
      <w:r>
        <w:rPr>
          <w:rFonts w:ascii="Times New Roman"/>
          <w:b w:val="false"/>
          <w:i w:val="false"/>
          <w:color w:val="000000"/>
          <w:sz w:val="28"/>
        </w:rPr>
        <w:t>      1993 жылдан бастап 2008 жылға дейінгі кезеңде ел экономикасына 69 млрд. АҚШ долл.-нан астам тікелей шетелдік инвестициялар</w:t>
      </w:r>
      <w:r>
        <w:rPr>
          <w:rFonts w:ascii="Times New Roman"/>
          <w:b w:val="false"/>
          <w:i w:val="false"/>
          <w:color w:val="000000"/>
          <w:vertAlign w:val="superscript"/>
        </w:rPr>
        <w:t>1</w:t>
      </w:r>
      <w:r>
        <w:rPr>
          <w:rFonts w:ascii="Times New Roman"/>
          <w:b w:val="false"/>
          <w:i w:val="false"/>
          <w:color w:val="000000"/>
          <w:sz w:val="28"/>
        </w:rPr>
        <w:t xml:space="preserve"> тартылған. Негізгі инвестор елдер: АҚШ - (Қазақстанға тікелей шетелдік инвестициялардың жалпы ағынының жалпы көлемінен 23,2 %), Нидерланды - (15,8 %), Ұлыбритания - (8,6 %), Италия - (5,2 %), Франция - (4,7 %). ШИТ-тің салалық құрылымында көрсетілген кезеңде тау-кен өндіру өнеркәсібіне (56,3 %) және геологиялық барлау мен іздестіруге (22,7 %) инвестициялар басым болды. Экономиканың шикізаттық емес секторына тікелей шетелдік инвестициялар 13,6 млрд. АҚШ долл. (19,8 %) құрады, оның ішінде өңдеуші өнеркәсіпке 6,6 млрд. АҚШ долл. (9,5 %).</w:t>
      </w:r>
      <w:r>
        <w:br/>
      </w:r>
      <w:r>
        <w:rPr>
          <w:rFonts w:ascii="Times New Roman"/>
          <w:b w:val="false"/>
          <w:i w:val="false"/>
          <w:color w:val="000000"/>
          <w:sz w:val="28"/>
        </w:rPr>
        <w:t>
      2007 жылы Қазақстанға салынған инвестициялар көлемі 2006 жылмен салыстырғанда 10,5%-ға ұлғайды және 27 млрд. АҚШ долл. жетті. 2007 жылы тартылған тікелей шетелдік инвестициялардың салалық құрылымында барынша қомақты үлес геологиялық барлау мен іздестіруді жүргізу қызметіне - 6,6 млрд. АҚШ долл. немесе 36 %, тау-кен өндіру өнеркәсібіне - 5,4 млрд. АҚШ долл. немесе 29,2 % тиесілі. Шикізаттық емес секторға 3 млрд. АҚШ долл. немесе шетелдік инвестициялардың жалпы көлемінің 16,2 %-ы, оның ішінде өңдеуші өнеркәсіпке 1,06 млрд. АҚШ долл. немесе 2007 жылы тартылған барлық тікелей шетелдік инвестициялардың 5,8 %-ы тартылған.</w:t>
      </w:r>
      <w:r>
        <w:br/>
      </w:r>
      <w:r>
        <w:rPr>
          <w:rFonts w:ascii="Times New Roman"/>
          <w:b w:val="false"/>
          <w:i w:val="false"/>
          <w:color w:val="000000"/>
          <w:sz w:val="28"/>
        </w:rPr>
        <w:t>
      2007 жылдың қорытындылары бойынша Қазақстанға тікелей шетелдік инвестициялардың жалпы ағыны 2006 жылмен салыстырғанда 60,5 %-ға ұлғайып, 17,5 млрд. АҚШ долл. құрады.</w:t>
      </w:r>
      <w:r>
        <w:br/>
      </w:r>
      <w:r>
        <w:rPr>
          <w:rFonts w:ascii="Times New Roman"/>
          <w:b w:val="false"/>
          <w:i w:val="false"/>
          <w:color w:val="000000"/>
          <w:sz w:val="28"/>
        </w:rPr>
        <w:t>
      Технологиялық салалардың негізгі құралдарына инвестициялар бірліктерді және шикізат саласына инвестициялардың пайыздық үлесін құрады, бұл экономиканың шикізаттық ауытқуын туғызды және шикізаттық емес салалардың жай-күйін одан әрі нашарлатты. Технологиялық өндірістердің құлауының негізгі себебі өндірілетін өнімнің ескірген технологияларға, жабдықтарға негізделген бәсекеге қабілеттілігінің төмендігі, нарық талаптарын қанағаттандырмайтын кадрлардың біліктілігінің төмендігі болды.</w:t>
      </w:r>
      <w:r>
        <w:br/>
      </w:r>
      <w:r>
        <w:rPr>
          <w:rFonts w:ascii="Times New Roman"/>
          <w:b w:val="false"/>
          <w:i w:val="false"/>
          <w:color w:val="000000"/>
          <w:sz w:val="28"/>
        </w:rPr>
        <w:t>
      Ұзақ мерзімді бағдарламалық құжаттарды Қазақстан аумағында жоғарғы қосылған құны өндірістерді құру арқылы іске асыруға болады. Жаңа өндірістерді құрған кезде Қазақстанда бәсекеге қабілетті кәсіпорындарды және экономиканың шикізаттық емес секторларында, оның ішінде қазақстандық тауарлардың, жұмыстардың, қызметтердің экспортына ықпал ететін инфрақұрылымды және капиталды дамыту мен құруға байланысты жобаларға басымдық беріледі.</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vertAlign w:val="superscript"/>
        </w:rPr>
        <w:t>      1</w:t>
      </w:r>
      <w:r>
        <w:rPr>
          <w:rFonts w:ascii="Times New Roman"/>
          <w:b w:val="false"/>
          <w:i w:val="false"/>
          <w:color w:val="000000"/>
          <w:sz w:val="28"/>
        </w:rPr>
        <w:t>Бұл жерде және бұдан әрі мәтін бойынша шетелдік инвестицияларды шикізаттық емес секторға тарту қаржылық қызметті және жылжымайтын мүлікпен, жалға беру/алумен кәсіпорындар қызметтерін есепке алусыз қабылданады.</w:t>
      </w:r>
    </w:p>
    <w:bookmarkStart w:name="z14" w:id="7"/>
    <w:p>
      <w:pPr>
        <w:spacing w:after="0"/>
        <w:ind w:left="0"/>
        <w:jc w:val="left"/>
      </w:pPr>
      <w:r>
        <w:rPr>
          <w:rFonts w:ascii="Times New Roman"/>
          <w:b/>
          <w:i w:val="false"/>
          <w:color w:val="000000"/>
        </w:rPr>
        <w:t xml:space="preserve"> 
Қазақстан экономикасының басым салаларына инвестицияларды мемлекеттік қолдау</w:t>
      </w:r>
    </w:p>
    <w:bookmarkEnd w:id="7"/>
    <w:p>
      <w:pPr>
        <w:spacing w:after="0"/>
        <w:ind w:left="0"/>
        <w:jc w:val="both"/>
      </w:pPr>
      <w:r>
        <w:rPr>
          <w:rFonts w:ascii="Times New Roman"/>
          <w:b w:val="false"/>
          <w:i w:val="false"/>
          <w:color w:val="000000"/>
          <w:sz w:val="28"/>
        </w:rPr>
        <w:t>      Экономиканың басым салаларына бағытталған инвестицияларды мемлекеттік қолдау «Инвестициялар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және инвестициялық преференцияларды беру арқылы жүзеге асырылады.</w:t>
      </w:r>
      <w:r>
        <w:br/>
      </w:r>
      <w:r>
        <w:rPr>
          <w:rFonts w:ascii="Times New Roman"/>
          <w:b w:val="false"/>
          <w:i w:val="false"/>
          <w:color w:val="000000"/>
          <w:sz w:val="28"/>
        </w:rPr>
        <w:t>
      Инвестицияларды мемлекеттік қолдау шеңберінде инвестициялық преференцияларды көздейтін инвестицияларды жүзеге асыруға өтініш берілген инвестициялардың жалпы 2984,4 млрд. теңге сомасына барлығы 425 келісім-шарт жасалды. 2006 жылы - өтініш берілген инвестициялардың жалпы 163 млрд. теңге сомасына 99 келісім-шарт, 2007 жылы - өтініш берілген инвестициялардың 245,0 млрд. теңге сомасына 102 келісім-шарт, 2008 жылы - өтініш берілген инвестициялардың 2283,5 млрд. теңге сомасына 107 келісім-шарт.</w:t>
      </w:r>
      <w:r>
        <w:br/>
      </w:r>
      <w:r>
        <w:rPr>
          <w:rFonts w:ascii="Times New Roman"/>
          <w:b w:val="false"/>
          <w:i w:val="false"/>
          <w:color w:val="000000"/>
          <w:sz w:val="28"/>
        </w:rPr>
        <w:t>
      Инвестицияларды мемлекеттік қолдау шаралары көрсетілген жобаларды іске асыру нәтижесінде салынған нақты инвестициялар көлемі барлығы 4437,1 млн. АҚШ долларын құрады, оның ішінде жылдар бойынша:</w:t>
      </w:r>
      <w:r>
        <w:br/>
      </w:r>
      <w:r>
        <w:rPr>
          <w:rFonts w:ascii="Times New Roman"/>
          <w:b w:val="false"/>
          <w:i w:val="false"/>
          <w:color w:val="000000"/>
          <w:sz w:val="28"/>
        </w:rPr>
        <w:t>
      2006 жылы - 1166,5 млн. АҚШ доллары;</w:t>
      </w:r>
      <w:r>
        <w:br/>
      </w:r>
      <w:r>
        <w:rPr>
          <w:rFonts w:ascii="Times New Roman"/>
          <w:b w:val="false"/>
          <w:i w:val="false"/>
          <w:color w:val="000000"/>
          <w:sz w:val="28"/>
        </w:rPr>
        <w:t>
      2007 жылы - 1093,2 млн. АҚШ доллары;</w:t>
      </w:r>
      <w:r>
        <w:br/>
      </w:r>
      <w:r>
        <w:rPr>
          <w:rFonts w:ascii="Times New Roman"/>
          <w:b w:val="false"/>
          <w:i w:val="false"/>
          <w:color w:val="000000"/>
          <w:sz w:val="28"/>
        </w:rPr>
        <w:t>
      2008 жылы - 2177,4 млн. АҚШ доллары;</w:t>
      </w:r>
      <w:r>
        <w:br/>
      </w:r>
      <w:r>
        <w:rPr>
          <w:rFonts w:ascii="Times New Roman"/>
          <w:b w:val="false"/>
          <w:i w:val="false"/>
          <w:color w:val="000000"/>
          <w:sz w:val="28"/>
        </w:rPr>
        <w:t>
      Инвестицияларды мемлекеттік қолдау саласындағы негізгі проблема инвестициялар тарту мәселесінде инвестициялық преференциялар институты рөлінің төмендеуі болып табылады. Көптеген жағдайда инвестициялық преференциялар инвестицияларды жүзеге асыру туралы шешім қабылдауға ынталандырушы әсер етпейді, тек қана оларды инвесторлар инвестициялық жобаны іске асыру кезіндегі шығындарды төмендетудің қосымша тәсілі ретінде қолданады.</w:t>
      </w:r>
    </w:p>
    <w:bookmarkStart w:name="z15" w:id="8"/>
    <w:p>
      <w:pPr>
        <w:spacing w:after="0"/>
        <w:ind w:left="0"/>
        <w:jc w:val="left"/>
      </w:pPr>
      <w:r>
        <w:rPr>
          <w:rFonts w:ascii="Times New Roman"/>
          <w:b/>
          <w:i w:val="false"/>
          <w:color w:val="000000"/>
        </w:rPr>
        <w:t xml:space="preserve"> 
Қаржы құралдарын жобаларды қаржыландыруға пайдалану үшін тарату</w:t>
      </w:r>
    </w:p>
    <w:bookmarkEnd w:id="8"/>
    <w:p>
      <w:pPr>
        <w:spacing w:after="0"/>
        <w:ind w:left="0"/>
        <w:jc w:val="both"/>
      </w:pPr>
      <w:r>
        <w:rPr>
          <w:rFonts w:ascii="Times New Roman"/>
          <w:b w:val="false"/>
          <w:i w:val="false"/>
          <w:color w:val="000000"/>
          <w:sz w:val="28"/>
        </w:rPr>
        <w:t>      Қазақстандық экономиканың бәсекеге қабілеттілігін арттыру Қазақстан экономикасының бәсекеге қабілеттілігін арттырудың маңызды факторларының бірі болып табылады. Қаржы құралдарының кең спектрін пайдалану жобаларды қаржыландыру мүмкіндіктерін елеулі түрде кеңейтеді. Инвестицияларды, оның ішінде шетелдік реттеу саласындағы айтарлықтай өзгерістерге қарамастан, ең бірінші инвестициялар тарту, сондай-ақ инвестициялық инфрақұрылымдарды жақсарту мақсатында қаржы құралдарын (венчурлік қаржыландыру, инвестициялық қаржыландыру, стратегиялық серіктестік, қаржылық лизинг және басқалары) таңдау және оны қолдануды негіздеу проблемасының пысықталмағандығы екендігін атап кету керек.</w:t>
      </w:r>
    </w:p>
    <w:bookmarkStart w:name="z16" w:id="9"/>
    <w:p>
      <w:pPr>
        <w:spacing w:after="0"/>
        <w:ind w:left="0"/>
        <w:jc w:val="left"/>
      </w:pPr>
      <w:r>
        <w:rPr>
          <w:rFonts w:ascii="Times New Roman"/>
          <w:b/>
          <w:i w:val="false"/>
          <w:color w:val="000000"/>
        </w:rPr>
        <w:t xml:space="preserve"> 
Инвестициялар саласындағы негізгі проблемалар</w:t>
      </w:r>
    </w:p>
    <w:bookmarkEnd w:id="9"/>
    <w:p>
      <w:pPr>
        <w:spacing w:after="0"/>
        <w:ind w:left="0"/>
        <w:jc w:val="both"/>
      </w:pPr>
      <w:r>
        <w:rPr>
          <w:rFonts w:ascii="Times New Roman"/>
          <w:b w:val="false"/>
          <w:i w:val="false"/>
          <w:color w:val="000000"/>
          <w:sz w:val="28"/>
        </w:rPr>
        <w:t>      Экономиканың шикізаттық емес секторының инвестициялық тартымдылығының жеткіліксіздігі (әкімшілік кедергілер, дамымаған көліктік және коммуникациялық инфрақұрылым, білікті жұмыс күшінің жеткіліксіздігі, қазақстандық нарық сыйымдылығының төмендігі);</w:t>
      </w:r>
      <w:r>
        <w:br/>
      </w:r>
      <w:r>
        <w:rPr>
          <w:rFonts w:ascii="Times New Roman"/>
          <w:b w:val="false"/>
          <w:i w:val="false"/>
          <w:color w:val="000000"/>
          <w:sz w:val="28"/>
        </w:rPr>
        <w:t>
      отандық өндірушілерді қолдау мен қорғау тетігінің жеткіліксіз дамуы;</w:t>
      </w:r>
      <w:r>
        <w:br/>
      </w:r>
      <w:r>
        <w:rPr>
          <w:rFonts w:ascii="Times New Roman"/>
          <w:b w:val="false"/>
          <w:i w:val="false"/>
          <w:color w:val="000000"/>
          <w:sz w:val="28"/>
        </w:rPr>
        <w:t>
      инвестициялар салудың әлеуетті нарықтары мен шетелдік компаниялар үшін осы нарықтарға шығу тәсілдері туралы жеткілікті ақпараттың болмауы.</w:t>
      </w:r>
    </w:p>
    <w:bookmarkStart w:name="z17" w:id="10"/>
    <w:p>
      <w:pPr>
        <w:spacing w:after="0"/>
        <w:ind w:left="0"/>
        <w:jc w:val="left"/>
      </w:pPr>
      <w:r>
        <w:rPr>
          <w:rFonts w:ascii="Times New Roman"/>
          <w:b/>
          <w:i w:val="false"/>
          <w:color w:val="000000"/>
        </w:rPr>
        <w:t xml:space="preserve"> 
Өңірлік индустриялық жобаларды үйлестіру</w:t>
      </w:r>
    </w:p>
    <w:bookmarkEnd w:id="10"/>
    <w:p>
      <w:pPr>
        <w:spacing w:after="0"/>
        <w:ind w:left="0"/>
        <w:jc w:val="both"/>
      </w:pPr>
      <w:r>
        <w:rPr>
          <w:rFonts w:ascii="Times New Roman"/>
          <w:b w:val="false"/>
          <w:i w:val="false"/>
          <w:color w:val="000000"/>
          <w:sz w:val="28"/>
        </w:rPr>
        <w:t>      Қазақстанның Индустриялық-инновациялық дамуының 2003 - 2015 жылдарға арналған стратегиясына және Қазақстан Республикасының 2015 жылға дейінгі аумақтық дамуының стратегиясына сәйкес 2006 - 2008 жылдары елдің 7 макроөңірлерінде 7 әлеуметтік-кәсіпкерлік корпорация құрылды: Сарыарқа - «Сарыарқа» ӘКК ҰК» АҚ, Жетісу - «Жетісу» ӘКК ҰК» АҚ, Ертіс - «Ертіс» ӘКК ҰК» АҚ, Солтүстік - «Тобыл» ӘКК ҰК» АҚ, Каспий - «Каспий» ӘКК ҰК» АҚ, Оңтүстік - «Оңтүстік» ӘКК ҰК» АҚ, Орал - «Батыс» ӘКК ҰК» АҚ.</w:t>
      </w:r>
      <w:r>
        <w:br/>
      </w:r>
      <w:r>
        <w:rPr>
          <w:rFonts w:ascii="Times New Roman"/>
          <w:b w:val="false"/>
          <w:i w:val="false"/>
          <w:color w:val="000000"/>
          <w:sz w:val="28"/>
        </w:rPr>
        <w:t>
      ӘКК құрудың бірінші кезеңде қажетті нормативтік-құқықтық базасы, оның ішінде Өңірлік ӘКК құру тұжырымдамасы, ӘКК миссиясы, міндеттері мен функциялары айқындалған ӘКК қызметінің негізгі қағидаттары туралы меморандумдар және басқалары құрылды. Осы құжаттарға сәйкес ӘКК миссиясы мемлекеттік және жеке секторларды шоғырландыру, кластерлік тәсілдің негізінде бірыңғай экономикалық нарық құру жолымен өңірлердің экономикалық дамуына жәрдемдесу болып табылады. ӘКК - бұл жобалардың генераторының рөлін орындайтын, оларды іске асыру үшін инвестициялар тарататын игерілмеген жерлердегі учаскелері мен кен орындарын қоса алғанда берілген мемлекеттік активтерді басқаратын өңірлік даму институттары. ӘКК қызметін үйлестіру (стратегиялық жоспарларды бекіту, қызмет мониторингі және басқалар) өнеркәсіптегі шағын және орта кәсіпкерлікті дамыту үшін ӘКК-нің барлық жобалары бойынша деректерді есепке алумен, өңдеумен айналысатын арнайы ұйымдарды жұмысқа тарта отырып, корпоративтік басқарудың бірыңғай жүйесі есебінен жүргізіледі.</w:t>
      </w:r>
      <w:r>
        <w:br/>
      </w:r>
      <w:r>
        <w:rPr>
          <w:rFonts w:ascii="Times New Roman"/>
          <w:b w:val="false"/>
          <w:i w:val="false"/>
          <w:color w:val="000000"/>
          <w:sz w:val="28"/>
        </w:rPr>
        <w:t>
      ӘКК-ге өз миссиясын жүзеге асыру мақсатында мына мемлекеттік активтер берілді: жер, жер қойнаулары, мемлекеттік меншіктер, ақшалай қаражат. ӘКК келісілген инвестициялық жобаларды дайындау және іске асыру арқылы индустриялық бағдарламаның жүргізушілері, сондай-ақ ШОБ дамытудың әлеуметтік жауапкершіліктің жоғары деңгейлі экономикалық және коммерциялық негізделген тәсілдерінің негізінде мемлекеттік-жеке кәсіпкерлік шеңберінде тиімді өңірлік қаржылық құрал болуы тиіс.</w:t>
      </w:r>
      <w:r>
        <w:br/>
      </w:r>
      <w:r>
        <w:rPr>
          <w:rFonts w:ascii="Times New Roman"/>
          <w:b w:val="false"/>
          <w:i w:val="false"/>
          <w:color w:val="000000"/>
          <w:sz w:val="28"/>
        </w:rPr>
        <w:t>
      Елдің орнықты экономикалық өсімін және бәсекеге қабілеттігін қамтамасыз ететін теңгерімді экономикалық құрылымға өтудің стратегиялық міндетін өнеркәсіпті белсенді құрылымдық қайта құру және экономикалық дамуға жаңа сапа беру жолымен шешуге болады. Сондықтан мемлекет өз күшін экономиканы одан әрі әртараптандыру және әлемдік шаруашылық жүйесіне үйлесімді ықпалдасу үшін жағдай жасауға шоғырландырды. Бұл саясаттың негізгі құралы өңдеуші сектордың дамуын ілгерілетуге және осының негізінде бір жақты шикізаттық бағдарды бірте-бірте еңсеруге бағытталған 2003 - 2015 жылдарға арналған Индустриялық-инновациялық даму стратегиясы (бұдан әрі — Стратегия) болып табылады.</w:t>
      </w:r>
      <w:r>
        <w:br/>
      </w:r>
      <w:r>
        <w:rPr>
          <w:rFonts w:ascii="Times New Roman"/>
          <w:b w:val="false"/>
          <w:i w:val="false"/>
          <w:color w:val="000000"/>
          <w:sz w:val="28"/>
        </w:rPr>
        <w:t>
      Өңдеуші өнеркәсіпте 2000 жылмен салыстырғанда 2015 жылы еңбек өнімділігін км дегенде 3 есе ұлғайту және ЖІӨ-нің энергияны қажетсінуін 2 есе азайту Стратегияны іске асрудың тірек көрсеткіштері ретінде таңдалып алынды. Жүргізілген талдау бұл мақсаттарға қол жеткізуге болатынын көрсетеді және ағымдағы сәтте болжамды көрсеткіштерді басып озу байқалып отыр.</w:t>
      </w:r>
      <w:r>
        <w:br/>
      </w:r>
      <w:r>
        <w:rPr>
          <w:rFonts w:ascii="Times New Roman"/>
          <w:b w:val="false"/>
          <w:i w:val="false"/>
          <w:color w:val="000000"/>
          <w:sz w:val="28"/>
        </w:rPr>
        <w:t>
      Стратегияның 1-кезеңінде (2003 - 2005 жылдар) одан әрі технологиялық дамудың жүйелік мәселелері шешілді. Жасалған талдау ұмтылған жоспарлардың және бағдарламалық құжаттың болжамды сандық көрсеткіштерінің орындалғанын сипаттайды:</w:t>
      </w:r>
      <w:r>
        <w:br/>
      </w:r>
      <w:r>
        <w:rPr>
          <w:rFonts w:ascii="Times New Roman"/>
          <w:b w:val="false"/>
          <w:i w:val="false"/>
          <w:color w:val="000000"/>
          <w:sz w:val="28"/>
        </w:rPr>
        <w:t>
      заңнамалық және нормативтік база дайындалды (30-ға таяу заң), салаларды дамытудың негізгі бағдарламалары қалыптасты (30-дан астам бағдарлама) және өндірістер факторларды дамытудың жүйелік мәселелері шешілді;</w:t>
      </w:r>
      <w:r>
        <w:br/>
      </w:r>
      <w:r>
        <w:rPr>
          <w:rFonts w:ascii="Times New Roman"/>
          <w:b w:val="false"/>
          <w:i w:val="false"/>
          <w:color w:val="000000"/>
          <w:sz w:val="28"/>
        </w:rPr>
        <w:t>
      жаңа институционалдық негіз қалыптасты (даму институттары, ӘКК, холдингтер, Ғылым қоры және тағы басқалары);</w:t>
      </w:r>
      <w:r>
        <w:br/>
      </w:r>
      <w:r>
        <w:rPr>
          <w:rFonts w:ascii="Times New Roman"/>
          <w:b w:val="false"/>
          <w:i w:val="false"/>
          <w:color w:val="000000"/>
          <w:sz w:val="28"/>
        </w:rPr>
        <w:t>
      пилоттық жобаларды іске асыру және қамтамасыз етуші инфрақұрылымды (кластерлер, технопарктер, АЭА, индустриялық аймақтар) салу басталды.</w:t>
      </w:r>
      <w:r>
        <w:br/>
      </w:r>
      <w:r>
        <w:rPr>
          <w:rFonts w:ascii="Times New Roman"/>
          <w:b w:val="false"/>
          <w:i w:val="false"/>
          <w:color w:val="000000"/>
          <w:sz w:val="28"/>
        </w:rPr>
        <w:t>
      Стратегияны іске асырудың 2-кезеңінде немесе «белсенді іске асыру сатысы» (2006 - 2010 жылдар) кезеңінде өнеркәсіпті жаңғырту және экономиканы әртараптандыру жөніндегі жобаларды іске асыру бойынша нақты міндеттер қойылады. Сондықтан ағымдық қызметтің өзекті бағыты басым салаларда өңдеуші технологиялық өндірістер құру болып табылады.</w:t>
      </w:r>
      <w:r>
        <w:br/>
      </w:r>
      <w:r>
        <w:rPr>
          <w:rFonts w:ascii="Times New Roman"/>
          <w:b w:val="false"/>
          <w:i w:val="false"/>
          <w:color w:val="000000"/>
          <w:sz w:val="28"/>
        </w:rPr>
        <w:t>
      Әлемдік тәжірибе көрсетіп отырғандай, бизнесті дамытуға арналған, атап айтқанда салық жеңілдіктері мен кедендік преференциялар берілетін қолайлы жағдайлар құрылатын аумақтар — арнайы экономикалық аймақтарды ұйымдастыру барынша тиімді ынталандыру тетіктерінің бірі болып табылады. Осыған байланысты арнайы салықтық және кедендік режимі бар АЭА құру және қажетті инфрақұрылымдық ресурстармен қамтамасыз ету отандық экспорт тауарларын қайта бөлуді тереңдету, қосылған құны жоғары өндірістер мен Қазақстанның көліктік әлеуетін дамыту көзқарасы бойынша перспективалық болып табылады.</w:t>
      </w:r>
      <w:r>
        <w:br/>
      </w:r>
      <w:r>
        <w:rPr>
          <w:rFonts w:ascii="Times New Roman"/>
          <w:b w:val="false"/>
          <w:i w:val="false"/>
          <w:color w:val="000000"/>
          <w:sz w:val="28"/>
        </w:rPr>
        <w:t>
      Шекара маңы өңірлерінде арнайы экономикалық аймақтар құру айрықша тартымды болып табылады, өйткені бұл жағдайда аймақ шегінде трансшекаралық аумақтың барлық ерекше проблемаларын іс жүзінде шешуге болады.</w:t>
      </w:r>
      <w:r>
        <w:br/>
      </w:r>
      <w:r>
        <w:rPr>
          <w:rFonts w:ascii="Times New Roman"/>
          <w:b w:val="false"/>
          <w:i w:val="false"/>
          <w:color w:val="000000"/>
          <w:sz w:val="28"/>
        </w:rPr>
        <w:t>
      Стратегияда көзделген мақсаттарға қол жеткізу, инвестициялық және инновациялық жобалардың тиімділігін арттыру әрі оларды жедел жылжыту үшін өнеркәсіпте жаңа активтер құру, жаңа технологиялар мен инновациялар енгізу, сондай-ақ өнеркәсіптегі шағын және орта кәсіпорындар үлесін ұлғайту үшін даму институттары қарастыратын жобаларды қолдау жөніндегі жұмысты үйлестіру қажет.</w:t>
      </w:r>
      <w:r>
        <w:br/>
      </w:r>
      <w:r>
        <w:rPr>
          <w:rFonts w:ascii="Times New Roman"/>
          <w:b w:val="false"/>
          <w:i w:val="false"/>
          <w:color w:val="000000"/>
          <w:sz w:val="28"/>
        </w:rPr>
        <w:t>
      Қазіргі уақытта Қазақстан аумағында 6 арнайы экономикалық аймақ жұмыс істейді.</w:t>
      </w:r>
      <w:r>
        <w:br/>
      </w:r>
      <w:r>
        <w:rPr>
          <w:rFonts w:ascii="Times New Roman"/>
          <w:b w:val="false"/>
          <w:i w:val="false"/>
          <w:color w:val="000000"/>
          <w:sz w:val="28"/>
        </w:rPr>
        <w:t>
      «Ақтау» теңіз порты» мен «Астана - Жаңа қала» АЭА ойдағыдай жұмыс істеуде. «Ақпараттық технологиялар паркі» мен «Оңтүстік» АЭА - қалыптасу процесі үстінде. «Ұлттық индустриялық мұнай-химия технопаркі» және «Бурабай» АЭА-ның қызметін қамтамасыз ету үшін АЭА-ның әкімшілігі, кеден және салық органдарының аумақтық бөлімшелері сияқты қажетті жағдайлар қалыптастырылуда.</w:t>
      </w:r>
      <w:r>
        <w:br/>
      </w:r>
      <w:r>
        <w:rPr>
          <w:rFonts w:ascii="Times New Roman"/>
          <w:b w:val="false"/>
          <w:i w:val="false"/>
          <w:color w:val="000000"/>
          <w:sz w:val="28"/>
        </w:rPr>
        <w:t>
      Бұл АЭА-лар алдында ауқымды және нақты міндеттер қойылған. Оларды шешу өңірлердің экономикалық әлеуетін іске асыруға, инвестициялық және бизнес-ахуалды жақсартуға ықпал ететін болады. Сондай-ақ 2 жаңа: Қорғас -Шығыс қақпасы, Достық АЭА құру болжануда.</w:t>
      </w:r>
      <w:r>
        <w:br/>
      </w:r>
      <w:r>
        <w:rPr>
          <w:rFonts w:ascii="Times New Roman"/>
          <w:b w:val="false"/>
          <w:i w:val="false"/>
          <w:color w:val="000000"/>
          <w:sz w:val="28"/>
        </w:rPr>
        <w:t>
      Жасалған талдау бұл аймақтардың жұмыс істеуінің оң тиімділігін көрсетіп отыр. Мысалы, салық пен кедендік жеңілдіктер беру және инфрақұрылым мен қамтамасыз ету есебінен:</w:t>
      </w:r>
      <w:r>
        <w:br/>
      </w:r>
      <w:r>
        <w:rPr>
          <w:rFonts w:ascii="Times New Roman"/>
          <w:b w:val="false"/>
          <w:i w:val="false"/>
          <w:color w:val="000000"/>
          <w:sz w:val="28"/>
        </w:rPr>
        <w:t>
      «Астана - жаңа қала» АЭА-де қазіргі кезде 857 млрд. теңге (6,8 млрд. АҚШ доллары) тартылып, оның ішінде 60 %-ы жеке инвестициялар, 136 объекті пайдалануға берілді;</w:t>
      </w:r>
      <w:r>
        <w:br/>
      </w:r>
      <w:r>
        <w:rPr>
          <w:rFonts w:ascii="Times New Roman"/>
          <w:b w:val="false"/>
          <w:i w:val="false"/>
          <w:color w:val="000000"/>
          <w:sz w:val="28"/>
        </w:rPr>
        <w:t>
      «Ақпараттық технологиялар паркі» АЭА-де қазірдің өзінде 29 компания жұмыс істейді, ал өндірілетін өнімнің жалпы көлемі шамамен 1 млрд. теңгені құрайды.</w:t>
      </w:r>
      <w:r>
        <w:br/>
      </w:r>
      <w:r>
        <w:rPr>
          <w:rFonts w:ascii="Times New Roman"/>
          <w:b w:val="false"/>
          <w:i w:val="false"/>
          <w:color w:val="000000"/>
          <w:sz w:val="28"/>
        </w:rPr>
        <w:t>
      «Ақтау» теңіз порты» АЭА-де 348 млн. АҚШ доллары сомасына үш зауыт салынып, 1163 жұмыс орны құрылған, сондай-ақ 10 инвестициялық жоба іске асырылуда.</w:t>
      </w:r>
      <w:r>
        <w:br/>
      </w:r>
      <w:r>
        <w:rPr>
          <w:rFonts w:ascii="Times New Roman"/>
          <w:b w:val="false"/>
          <w:i w:val="false"/>
          <w:color w:val="000000"/>
          <w:sz w:val="28"/>
        </w:rPr>
        <w:t>
      «Оңтүстік» АЭА-де АЭА аумағында 5 инвестициялық жобаны іске асыру басталды, олар: «Мақта өнеркәсіп целлюлоза» ЖШС, «Ютекс - KZ» ЖШС, «Oxy Textile» ЖШС, «Есенжол-Назар» ЖШС, «Орта Азия Тоқыма Санаи» ЖШС.</w:t>
      </w:r>
      <w:r>
        <w:br/>
      </w:r>
      <w:r>
        <w:rPr>
          <w:rFonts w:ascii="Times New Roman"/>
          <w:b w:val="false"/>
          <w:i w:val="false"/>
          <w:color w:val="000000"/>
          <w:sz w:val="28"/>
        </w:rPr>
        <w:t>
      Сонымен қатар, АЭА-ның тиімді жұмыс істеуі бөлігінде АЭА құру және жұмыс істеуі саласында нақты мемлекеттік саясаттың болмауына және АЭА аумағына салықтық жеңілдіктерді беру бөлігінде салықтық заңнаманың жетілдірілмеуіне байланысты проблемалар бар.</w:t>
      </w:r>
    </w:p>
    <w:bookmarkStart w:name="z18" w:id="11"/>
    <w:p>
      <w:pPr>
        <w:spacing w:after="0"/>
        <w:ind w:left="0"/>
        <w:jc w:val="left"/>
      </w:pPr>
      <w:r>
        <w:rPr>
          <w:rFonts w:ascii="Times New Roman"/>
          <w:b/>
          <w:i w:val="false"/>
          <w:color w:val="000000"/>
        </w:rPr>
        <w:t xml:space="preserve"> 
Экономиканың өңдеуші салаларын дамыту</w:t>
      </w:r>
    </w:p>
    <w:bookmarkEnd w:id="11"/>
    <w:p>
      <w:pPr>
        <w:spacing w:after="0"/>
        <w:ind w:left="0"/>
        <w:jc w:val="both"/>
      </w:pPr>
      <w:r>
        <w:rPr>
          <w:rFonts w:ascii="Times New Roman"/>
          <w:b w:val="false"/>
          <w:i w:val="false"/>
          <w:color w:val="000000"/>
          <w:sz w:val="28"/>
        </w:rPr>
        <w:t>      2007 жылы отандық өнеркәсіп өнімдерінің көлемі 2006 жылмен салыстырғанда 4,5 %-ға өсті және шамамен 64 млрд. АҚШ долл. жетті.</w:t>
      </w:r>
      <w:r>
        <w:br/>
      </w:r>
      <w:r>
        <w:rPr>
          <w:rFonts w:ascii="Times New Roman"/>
          <w:b w:val="false"/>
          <w:i w:val="false"/>
          <w:color w:val="000000"/>
          <w:sz w:val="28"/>
        </w:rPr>
        <w:t>
      Өңдеуші өнеркәсіпте екінші жыл қатарынан (2006 - 2007 жылдар) өңдеуші өнеркәсіптегі өсу қарқыны тау-кен өндіру өнеркәсібіне қарағанда айтарлықтай жоғары болды. 2007 жылы өңдеуші өнеркәсіптегі өндіріс көлемі 6,7 %-ға ұлғайды, бұл ретте тау-кен өндіру өнеркәсібінде бұл көрсеткіш - тек қана 2,6 %-ды құрады.</w:t>
      </w:r>
      <w:r>
        <w:br/>
      </w:r>
      <w:r>
        <w:rPr>
          <w:rFonts w:ascii="Times New Roman"/>
          <w:b w:val="false"/>
          <w:i w:val="false"/>
          <w:color w:val="000000"/>
          <w:sz w:val="28"/>
        </w:rPr>
        <w:t>
      Құрылыс индустриясында және құрылыс материалдары өндірісінде:</w:t>
      </w:r>
      <w:r>
        <w:br/>
      </w:r>
      <w:r>
        <w:rPr>
          <w:rFonts w:ascii="Times New Roman"/>
          <w:b w:val="false"/>
          <w:i w:val="false"/>
          <w:color w:val="000000"/>
          <w:sz w:val="28"/>
        </w:rPr>
        <w:t>
      2007 жылы құрылыс материалдары өндірісінің өсімі 2006 жылғы осыған ұқсас кезеңмен салыстырғанда орташа есеппен 26,7 %-ды құрады, ақшалай көріністе құрылыс индустриясы кәсіпорындары 321,4 млрд. теңге сомасына өнім шығарды.</w:t>
      </w:r>
      <w:r>
        <w:br/>
      </w:r>
      <w:r>
        <w:rPr>
          <w:rFonts w:ascii="Times New Roman"/>
          <w:b w:val="false"/>
          <w:i w:val="false"/>
          <w:color w:val="000000"/>
          <w:sz w:val="28"/>
        </w:rPr>
        <w:t>
      Құрылыс материалдарын отандық өндірушілер өнімнің көлемі, номенклатурасы бойынша құрылыс саласының қажеттілігін толық мөлшерде қанағаттандырып отырмағанын атап кету қажет. Құрылыс материалдарына қажеттілік көлемі 2007 жылы - 565 млрд. теңгені құрады. Бұл ретте, отандық өндіріс 57 %-ды құрады. 2007 жылы 2,2 млрд. АҚШ долларына құрылыс материалдары импортталды.</w:t>
      </w:r>
      <w:r>
        <w:br/>
      </w:r>
      <w:r>
        <w:rPr>
          <w:rFonts w:ascii="Times New Roman"/>
          <w:b w:val="false"/>
          <w:i w:val="false"/>
          <w:color w:val="000000"/>
          <w:sz w:val="28"/>
        </w:rPr>
        <w:t>
      Жеңіл және ағаш өңдеу өнеркәсібінде.</w:t>
      </w:r>
      <w:r>
        <w:br/>
      </w:r>
      <w:r>
        <w:rPr>
          <w:rFonts w:ascii="Times New Roman"/>
          <w:b w:val="false"/>
          <w:i w:val="false"/>
          <w:color w:val="000000"/>
          <w:sz w:val="28"/>
        </w:rPr>
        <w:t>
      2007 жылы 2006 жылдың осыған ұқсас кезеңімен салыстарғанда тері, теріден жасалған бұйымдар өндірісінде және аяқ киім өндірісінде - 47,6 %-ға, сурек өңдеу және ағаштан жасалған бұйымдар өндірісінде - 12,3 %-ға, целлюлозалық-қағаз өнеркәсібі және баспахана ісінде - 4,5 %-ға, жиһаз өндірісі кіретін өнеркәсіптің өзге салаларында - 18,4 %-ға өсім байқалды. Өндірістің 15,3 %-ға құлдырауы тоқыма және тігін өнеркәсіптерінде болды.</w:t>
      </w:r>
      <w:r>
        <w:br/>
      </w:r>
      <w:r>
        <w:rPr>
          <w:rFonts w:ascii="Times New Roman"/>
          <w:b w:val="false"/>
          <w:i w:val="false"/>
          <w:color w:val="000000"/>
          <w:sz w:val="28"/>
        </w:rPr>
        <w:t>
      2008 жылы 2007 жылғы осыған ұқсас кезеңмен салыстырғанда тоқыма және тігін өнеркәсібі өнімдері өндірісінде - 13,6 %-ға; сүрек өңдеу және ағаштан жасалған бұйымдар өндірісінде - 10,2 %-ға, тері, теріден жасалған бұйымдар өндірісінде және аяқ киім өндірісінде - 63,7 %-ға өсім байқалды. Өндірістің 4,4 %-ға құлдырауы целлюлозалық-қағаз өнеркәсібі және баспахана ісінде болды.</w:t>
      </w:r>
    </w:p>
    <w:bookmarkStart w:name="z19" w:id="12"/>
    <w:p>
      <w:pPr>
        <w:spacing w:after="0"/>
        <w:ind w:left="0"/>
        <w:jc w:val="left"/>
      </w:pPr>
      <w:r>
        <w:rPr>
          <w:rFonts w:ascii="Times New Roman"/>
          <w:b/>
          <w:i w:val="false"/>
          <w:color w:val="000000"/>
        </w:rPr>
        <w:t xml:space="preserve"> 
Индустриялық даму саласындағы проблемалар</w:t>
      </w:r>
    </w:p>
    <w:bookmarkEnd w:id="12"/>
    <w:p>
      <w:pPr>
        <w:spacing w:after="0"/>
        <w:ind w:left="0"/>
        <w:jc w:val="both"/>
      </w:pPr>
      <w:r>
        <w:rPr>
          <w:rFonts w:ascii="Times New Roman"/>
          <w:b w:val="false"/>
          <w:i w:val="false"/>
          <w:color w:val="000000"/>
          <w:sz w:val="28"/>
        </w:rPr>
        <w:t>      Өңдеуші сектор өнімінің бәсекеге қабілетінің төмендігі;</w:t>
      </w:r>
      <w:r>
        <w:br/>
      </w:r>
      <w:r>
        <w:rPr>
          <w:rFonts w:ascii="Times New Roman"/>
          <w:b w:val="false"/>
          <w:i w:val="false"/>
          <w:color w:val="000000"/>
          <w:sz w:val="28"/>
        </w:rPr>
        <w:t>
      кәсіпорындардың технологиялық деңгейінің төмендігі, жабдықтардың мүлде тозуы мен моральдық ескіруі;</w:t>
      </w:r>
      <w:r>
        <w:br/>
      </w:r>
      <w:r>
        <w:rPr>
          <w:rFonts w:ascii="Times New Roman"/>
          <w:b w:val="false"/>
          <w:i w:val="false"/>
          <w:color w:val="000000"/>
          <w:sz w:val="28"/>
        </w:rPr>
        <w:t>
      айналым қаражатының жеткіліксіздігі мен төменгі пайыздық ставкасы бар ұзақ кредиттерге қол жетпеушілік;</w:t>
      </w:r>
      <w:r>
        <w:br/>
      </w:r>
      <w:r>
        <w:rPr>
          <w:rFonts w:ascii="Times New Roman"/>
          <w:b w:val="false"/>
          <w:i w:val="false"/>
          <w:color w:val="000000"/>
          <w:sz w:val="28"/>
        </w:rPr>
        <w:t>
      отандық кәсіпорындардың инновациялық белсенділік деңгейінің төмендігі;</w:t>
      </w:r>
      <w:r>
        <w:br/>
      </w:r>
      <w:r>
        <w:rPr>
          <w:rFonts w:ascii="Times New Roman"/>
          <w:b w:val="false"/>
          <w:i w:val="false"/>
          <w:color w:val="000000"/>
          <w:sz w:val="28"/>
        </w:rPr>
        <w:t>
      өңдеуші өндірісті дамыту үшін салық, кеден заңнамаларындағы ынталандырудың әлсіздігі.</w:t>
      </w:r>
    </w:p>
    <w:bookmarkStart w:name="z20" w:id="13"/>
    <w:p>
      <w:pPr>
        <w:spacing w:after="0"/>
        <w:ind w:left="0"/>
        <w:jc w:val="left"/>
      </w:pPr>
      <w:r>
        <w:rPr>
          <w:rFonts w:ascii="Times New Roman"/>
          <w:b/>
          <w:i w:val="false"/>
          <w:color w:val="000000"/>
        </w:rPr>
        <w:t xml:space="preserve"> 
2. Инновациялық даму Ұлттық инновациялық жүйе қалыптастыру</w:t>
      </w:r>
    </w:p>
    <w:bookmarkEnd w:id="13"/>
    <w:bookmarkStart w:name="z21" w:id="14"/>
    <w:p>
      <w:pPr>
        <w:spacing w:after="0"/>
        <w:ind w:left="0"/>
        <w:jc w:val="both"/>
      </w:pPr>
      <w:r>
        <w:rPr>
          <w:rFonts w:ascii="Times New Roman"/>
          <w:b w:val="false"/>
          <w:i w:val="false"/>
          <w:color w:val="000000"/>
          <w:sz w:val="28"/>
        </w:rPr>
        <w:t>      Отандық өнеркәсіптің өнімділігін және бәсекеге қабілеттілігін арттыруда табыстылықтың айқындаушы факторы инновациялық қызмет, отандық және шетелдік әрі ғылыми-техникалық пен технологиялық әлеуетті пайдалану және оның негізінде бәсекеге қабілетті өндірісті құру болып табылады.</w:t>
      </w:r>
      <w:r>
        <w:br/>
      </w:r>
      <w:r>
        <w:rPr>
          <w:rFonts w:ascii="Times New Roman"/>
          <w:b w:val="false"/>
          <w:i w:val="false"/>
          <w:color w:val="000000"/>
          <w:sz w:val="28"/>
        </w:rPr>
        <w:t>
      Инновациялық даму саласындағы мемлекеттік саясаттың негізгі міндеті ұлттық инновациялық жүйенің мынадай: ғылыми әлеует, инновациялық инфрақұрылым, қаржылық инфрақұрылым, инновациялық кәсіпкерлік сияқты негізгі элементтерін қалыптастыру және дамыту болып табылады. Министрлік инновациялық дамыту саласындағы уәкілетті орган ретінде мемлекеттің, жеке бизнес пен азаматтық қоғамның басымдықтарын инновациялық қызметті жандандыру және әлемдік экономикадағы қазіргі уақыттағы өзгерістер жағдайында елдің технологиялық деңгейін арттыру басымдықтарын уақтылы қайта бағдарлау бойынша шаралар қабылдайды.</w:t>
      </w:r>
      <w:r>
        <w:br/>
      </w:r>
      <w:r>
        <w:rPr>
          <w:rFonts w:ascii="Times New Roman"/>
          <w:b w:val="false"/>
          <w:i w:val="false"/>
          <w:color w:val="000000"/>
          <w:sz w:val="28"/>
        </w:rPr>
        <w:t>
      Заңнамалық базаны жетілдіру шеңберінде «Инновациялық қызметті мемлекеттік қолдау туралы» </w:t>
      </w:r>
      <w:r>
        <w:rPr>
          <w:rFonts w:ascii="Times New Roman"/>
          <w:b w:val="false"/>
          <w:i w:val="false"/>
          <w:color w:val="000000"/>
          <w:sz w:val="28"/>
        </w:rPr>
        <w:t>Заңға</w:t>
      </w:r>
      <w:r>
        <w:rPr>
          <w:rFonts w:ascii="Times New Roman"/>
          <w:b w:val="false"/>
          <w:i w:val="false"/>
          <w:color w:val="000000"/>
          <w:sz w:val="28"/>
        </w:rPr>
        <w:t xml:space="preserve"> өзгерістер мен толықтырулар енгізу жүзеге асырылуда. Заң жобасы негізгі қызметі инновациялық саланы дамытуға бағытталған әртүрлі заңды тұлғалардың мүдделерін кеңейтетін нормаларды көздейді. Атап айтқанда, ол мынадай даму институттарына: «Инжиниринг және технологиялар трансферті» АҚ-ға, «Ғылым қоры» АҚ-ға және «ҚазАгроИнновация» АҚ-ға қатысты болады. Заң жобасының тағы бір сипатты ерекшелігі инновациялық қызметті мемлекеттік қолдауды Қазақстан Республикасы Үкіметінің қаулысымен бекітілетін және республикалық бюджет қаражатынан қаржыландырылатын Инновациялық дамыту шараларының кешенін қалыптастыру арқылы жүзеге асырылады. Инновациялық дамыту шараларының кешенін инновациялық қызмет саласындағы уәкілетті орган қалыптастырады және инновациялық даму институттары іске асыратын болады.</w:t>
      </w:r>
      <w:r>
        <w:br/>
      </w:r>
      <w:r>
        <w:rPr>
          <w:rFonts w:ascii="Times New Roman"/>
          <w:b w:val="false"/>
          <w:i w:val="false"/>
          <w:color w:val="000000"/>
          <w:sz w:val="28"/>
        </w:rPr>
        <w:t>
      Заңнамалық және атқарушылық билік органдары өкілдерінің бизнес және ғылыми ортаның мүдделі өкілдерімен тығыз ынтымақтастығы кезінде жоспарланған міндеттер мен әзірленген нормативтік-құқықтық актілерді іске асыру экономиканың нақты секторында инновациялық белсенділікті арттырады, бұл ел экономикасын инновациялық дамудың жаңа жолына шығаруға мүмкіндік береді.</w:t>
      </w:r>
      <w:r>
        <w:br/>
      </w:r>
      <w:r>
        <w:rPr>
          <w:rFonts w:ascii="Times New Roman"/>
          <w:b w:val="false"/>
          <w:i w:val="false"/>
          <w:color w:val="000000"/>
          <w:sz w:val="28"/>
        </w:rPr>
        <w:t>
      Ұлттық инновациялық жүйенің негізгі элементтерін қалыптастырудың 1-кезеңінде (2005 - 2007 жылдар) Ұлттық инновациялық қорды, Ғылым қорын, Инжиниринг және технологиялар трансферті орталығын, 8 өңірлік технопарктерді, 11 отандық және шетелдік қорларды қамтитын қаржылық және инновациялық инфрақұрылым құрылды.</w:t>
      </w:r>
      <w:r>
        <w:br/>
      </w:r>
      <w:r>
        <w:rPr>
          <w:rFonts w:ascii="Times New Roman"/>
          <w:b w:val="false"/>
          <w:i w:val="false"/>
          <w:color w:val="000000"/>
          <w:sz w:val="28"/>
        </w:rPr>
        <w:t>
      «Инжиниринг және технологиялар трансферті орталығы» АҚ</w:t>
      </w:r>
      <w:r>
        <w:br/>
      </w:r>
      <w:r>
        <w:rPr>
          <w:rFonts w:ascii="Times New Roman"/>
          <w:b w:val="false"/>
          <w:i w:val="false"/>
          <w:color w:val="000000"/>
          <w:sz w:val="28"/>
        </w:rPr>
        <w:t>
      «ИТТО» АҚ-ға ұлттық инновациялық жүйеде инновациялық құрылымды қалыптастыру мен даму жөніндегі үйлестіруші рөлі берілді. Осыған байланысты «ИТТО» АҚ өзіне ҰАЖ және ҒЗТҚЖ нәтижелерін дайындау элементі ретінде де және арнайы экономикалық аймақ, индустриялық аймақ және әлеуметтік-кәсіпкерлік корпорациялар негізінде инновациялық өндірісті тәжірибелік құру элементтері ретіндегі технопарктер кіретін бірыңғай ұлттық инновациялық құрылымды құру жөніндегі бағытталған жұмысты жүргізеді.</w:t>
      </w:r>
      <w:r>
        <w:br/>
      </w:r>
      <w:r>
        <w:rPr>
          <w:rFonts w:ascii="Times New Roman"/>
          <w:b w:val="false"/>
          <w:i w:val="false"/>
          <w:color w:val="000000"/>
          <w:sz w:val="28"/>
        </w:rPr>
        <w:t>
      Бүгінгі күні Алматы, Қарағанды және Орал қалаларында 3 өңірлік технопарктер құрылды. Өңірлік технопарктер өңірлерде жеткілікті түрде дами қоймаған зертханалық кешен, оқыту орталықтары қызметтерін, технология трансферттері, инжиниринг және т.б. бойынша қызметтер көрсетеді. Қазіргі уақытта, ТЭН әзірленді және Солтүстік Қазақстан, Оңтүстік Қазақстан, Шығыс Қазақстан облыстары мен Астана қаласында терт өңірлік технопарктерді құру жөніндегі жұмыс басталды.</w:t>
      </w:r>
      <w:r>
        <w:br/>
      </w:r>
      <w:r>
        <w:rPr>
          <w:rFonts w:ascii="Times New Roman"/>
          <w:b w:val="false"/>
          <w:i w:val="false"/>
          <w:color w:val="000000"/>
          <w:sz w:val="28"/>
        </w:rPr>
        <w:t>
      Бұдан басқа, «ИТТО» АҚ-ға берілген «Ақпараттық технология паркі» АЭА-ның және ҚАЗҒТУ технопаркі активтері республикадағы инновациялық инфрақұрылымды дамыту жөніндегі институттың басым мүмкіндіктерін кеңейтті.</w:t>
      </w:r>
      <w:r>
        <w:br/>
      </w:r>
      <w:r>
        <w:rPr>
          <w:rFonts w:ascii="Times New Roman"/>
          <w:b w:val="false"/>
          <w:i w:val="false"/>
          <w:color w:val="000000"/>
          <w:sz w:val="28"/>
        </w:rPr>
        <w:t>
      «ИТТО» АҚ-да ақпараттық алмасуды кеңейту және серпінді технологиялар трансфертін жүзеге асыру мақсатында Қазақстандық технологиялар трансферттері желісі (ҚТТЖ) құрылды. Қазіргі уақытта ҚТТЖ Ресей және Белоруссияның технологиялар трансферті желілерінің сертификатталған мүшесі болып табылады және олардың сайттарында өз клиенттерінің әзірлемелерін орналастыру мүмкіндігіне ие. ҚТТЖ бұдан әрі Еуропалық технология трансферттері жүйесіне кіретіні болжанады. Құрылатын Инновация және патенттер банкі ҚТТЖ-ның басым мүмкіндіктерін кеңейтуге мүмкіндік береді.</w:t>
      </w:r>
      <w:r>
        <w:br/>
      </w:r>
      <w:r>
        <w:rPr>
          <w:rFonts w:ascii="Times New Roman"/>
          <w:b w:val="false"/>
          <w:i w:val="false"/>
          <w:color w:val="000000"/>
          <w:sz w:val="28"/>
        </w:rPr>
        <w:t>
      Қаржылық даму институттары.</w:t>
      </w:r>
      <w:r>
        <w:br/>
      </w:r>
      <w:r>
        <w:rPr>
          <w:rFonts w:ascii="Times New Roman"/>
          <w:b w:val="false"/>
          <w:i w:val="false"/>
          <w:color w:val="000000"/>
          <w:sz w:val="28"/>
        </w:rPr>
        <w:t>
      «Ұлттық инновация қоры» АҚ 2003 жылы негізгі мақсаты елде инновациялық белсенділікті арттыруға ықпалдасу және жоғары технологиялық әрі ғылымды қажетсінетін технологияларды дамыту болып табылатын Стратегияны іске асыру шеңберінде құрылды.</w:t>
      </w:r>
      <w:r>
        <w:br/>
      </w:r>
      <w:r>
        <w:rPr>
          <w:rFonts w:ascii="Times New Roman"/>
          <w:b w:val="false"/>
          <w:i w:val="false"/>
          <w:color w:val="000000"/>
          <w:sz w:val="28"/>
        </w:rPr>
        <w:t>
      Жоғары технологиялық және ғылымды қажетсінетін технологияларды дамыту мақсатында Қор мына міндеттерді кеңейтуге бағытталған еліміздің венчурлік индустриясын қалыптастыру және дамыту бойынша қызметті жүзеге асырады:</w:t>
      </w:r>
      <w:r>
        <w:br/>
      </w:r>
      <w:r>
        <w:rPr>
          <w:rFonts w:ascii="Times New Roman"/>
          <w:b w:val="false"/>
          <w:i w:val="false"/>
          <w:color w:val="000000"/>
          <w:sz w:val="28"/>
        </w:rPr>
        <w:t>
      экономиканың инновациялық секторына коммерциялық инвестицияларды тарту және тепе-тең бақылауды қамтамасыз ету;</w:t>
      </w:r>
      <w:r>
        <w:br/>
      </w:r>
      <w:r>
        <w:rPr>
          <w:rFonts w:ascii="Times New Roman"/>
          <w:b w:val="false"/>
          <w:i w:val="false"/>
          <w:color w:val="000000"/>
          <w:sz w:val="28"/>
        </w:rPr>
        <w:t>
      жаңа өндірістік қуаттарды игеру, жаңа жұмыс орындарын құру;</w:t>
      </w:r>
      <w:r>
        <w:br/>
      </w:r>
      <w:r>
        <w:rPr>
          <w:rFonts w:ascii="Times New Roman"/>
          <w:b w:val="false"/>
          <w:i w:val="false"/>
          <w:color w:val="000000"/>
          <w:sz w:val="28"/>
        </w:rPr>
        <w:t>
      отандық әзірлемелерді коммерциялау және нәтиже ретінде инновациялық өнімнің отандық нарығының бәсекеге қабілеттілігін арттыру.</w:t>
      </w:r>
      <w:r>
        <w:br/>
      </w:r>
      <w:r>
        <w:rPr>
          <w:rFonts w:ascii="Times New Roman"/>
          <w:b w:val="false"/>
          <w:i w:val="false"/>
          <w:color w:val="000000"/>
          <w:sz w:val="28"/>
        </w:rPr>
        <w:t>
      2008 жылғы 30 қарашадағы жай-күй бойынша Қорға барлығы 502 жоба түсті, оның ішінде: 147 инвестициялық жобалар, 351 ғылыми-зерттеу және тәжірибелі-конструкторлық әзірлемелер, 4 жоба жыл сайынғы NIF$50К конкурсының жеңімпаздарынікі. 2008 жылғы 30 қарашадағы жай-күй бойынша тау-кен өндіру, мұнай-газ, химия және медицина өнеркәсібі, машина жасау, ауыл және орман шаруашылығы, ақпараттық технология аясы, құрылыс, металлургия тәрізді салаларда 29 ғылыми-зерттеу және тәжірибелі-конструкторлық әзірлемелер және 5 инвестициялық жобалар аяқталды.</w:t>
      </w:r>
      <w:r>
        <w:br/>
      </w:r>
      <w:r>
        <w:rPr>
          <w:rFonts w:ascii="Times New Roman"/>
          <w:b w:val="false"/>
          <w:i w:val="false"/>
          <w:color w:val="000000"/>
          <w:sz w:val="28"/>
        </w:rPr>
        <w:t>
</w:t>
      </w:r>
      <w:r>
        <w:rPr>
          <w:rFonts w:ascii="Times New Roman"/>
          <w:b w:val="false"/>
          <w:i w:val="false"/>
          <w:color w:val="000000"/>
          <w:sz w:val="28"/>
        </w:rPr>
        <w:t>
      Қор өз қызметі уақытында 6 қазақстандық венчурлік қорларды құрды:</w:t>
      </w:r>
      <w:r>
        <w:br/>
      </w:r>
      <w:r>
        <w:rPr>
          <w:rFonts w:ascii="Times New Roman"/>
          <w:b w:val="false"/>
          <w:i w:val="false"/>
          <w:color w:val="000000"/>
          <w:sz w:val="28"/>
        </w:rPr>
        <w:t>
</w:t>
      </w:r>
      <w:r>
        <w:rPr>
          <w:rFonts w:ascii="Times New Roman"/>
          <w:b w:val="false"/>
          <w:i w:val="false"/>
          <w:color w:val="000000"/>
          <w:sz w:val="28"/>
        </w:rPr>
        <w:t>
      1. «ВФ Адвант» АҚ - фармацевтика және биотехнология;</w:t>
      </w:r>
      <w:r>
        <w:br/>
      </w:r>
      <w:r>
        <w:rPr>
          <w:rFonts w:ascii="Times New Roman"/>
          <w:b w:val="false"/>
          <w:i w:val="false"/>
          <w:color w:val="000000"/>
          <w:sz w:val="28"/>
        </w:rPr>
        <w:t>
</w:t>
      </w:r>
      <w:r>
        <w:rPr>
          <w:rFonts w:ascii="Times New Roman"/>
          <w:b w:val="false"/>
          <w:i w:val="false"/>
          <w:color w:val="000000"/>
          <w:sz w:val="28"/>
        </w:rPr>
        <w:t>
      2. «АИФРИ «Сентрас» АҚ - әртүрлі салалар;</w:t>
      </w:r>
      <w:r>
        <w:br/>
      </w:r>
      <w:r>
        <w:rPr>
          <w:rFonts w:ascii="Times New Roman"/>
          <w:b w:val="false"/>
          <w:i w:val="false"/>
          <w:color w:val="000000"/>
          <w:sz w:val="28"/>
        </w:rPr>
        <w:t>
</w:t>
      </w:r>
      <w:r>
        <w:rPr>
          <w:rFonts w:ascii="Times New Roman"/>
          <w:b w:val="false"/>
          <w:i w:val="false"/>
          <w:color w:val="000000"/>
          <w:sz w:val="28"/>
        </w:rPr>
        <w:t>
      3. «ФВТ Арекет» АҚ - старт-ап компанияларындағы инвестициялар;</w:t>
      </w:r>
      <w:r>
        <w:br/>
      </w:r>
      <w:r>
        <w:rPr>
          <w:rFonts w:ascii="Times New Roman"/>
          <w:b w:val="false"/>
          <w:i w:val="false"/>
          <w:color w:val="000000"/>
          <w:sz w:val="28"/>
        </w:rPr>
        <w:t>
</w:t>
      </w:r>
      <w:r>
        <w:rPr>
          <w:rFonts w:ascii="Times New Roman"/>
          <w:b w:val="false"/>
          <w:i w:val="false"/>
          <w:color w:val="000000"/>
          <w:sz w:val="28"/>
        </w:rPr>
        <w:t>
      4. «Glotur Technology Fund» АҚ - ақпараттық технологиялар;</w:t>
      </w:r>
      <w:r>
        <w:br/>
      </w:r>
      <w:r>
        <w:rPr>
          <w:rFonts w:ascii="Times New Roman"/>
          <w:b w:val="false"/>
          <w:i w:val="false"/>
          <w:color w:val="000000"/>
          <w:sz w:val="28"/>
        </w:rPr>
        <w:t>
</w:t>
      </w:r>
      <w:r>
        <w:rPr>
          <w:rFonts w:ascii="Times New Roman"/>
          <w:b w:val="false"/>
          <w:i w:val="false"/>
          <w:color w:val="000000"/>
          <w:sz w:val="28"/>
        </w:rPr>
        <w:t>
      5. «Almaty Venture Capital» АҚ - құрылыс материалдары және технологиялар;</w:t>
      </w:r>
      <w:r>
        <w:br/>
      </w:r>
      <w:r>
        <w:rPr>
          <w:rFonts w:ascii="Times New Roman"/>
          <w:b w:val="false"/>
          <w:i w:val="false"/>
          <w:color w:val="000000"/>
          <w:sz w:val="28"/>
        </w:rPr>
        <w:t>
</w:t>
      </w:r>
      <w:r>
        <w:rPr>
          <w:rFonts w:ascii="Times New Roman"/>
          <w:b w:val="false"/>
          <w:i w:val="false"/>
          <w:color w:val="000000"/>
          <w:sz w:val="28"/>
        </w:rPr>
        <w:t>
      6. «LogyCom» АҚ - ақпараттық технологиялар.</w:t>
      </w:r>
      <w:r>
        <w:br/>
      </w:r>
      <w:r>
        <w:rPr>
          <w:rFonts w:ascii="Times New Roman"/>
          <w:b w:val="false"/>
          <w:i w:val="false"/>
          <w:color w:val="000000"/>
          <w:sz w:val="28"/>
        </w:rPr>
        <w:t>
      2008 жылғы 30 қарашадағы жай-күй бойынша жергілікті венчурлік қорлар жалпы сомасы 9,0 млрд. теңге 16 жобаны қаржыландыруда, Қор үлесі 3,7 млрд. теңгені құрайды.</w:t>
      </w:r>
      <w:r>
        <w:br/>
      </w:r>
      <w:r>
        <w:rPr>
          <w:rFonts w:ascii="Times New Roman"/>
          <w:b w:val="false"/>
          <w:i w:val="false"/>
          <w:color w:val="000000"/>
          <w:sz w:val="28"/>
        </w:rPr>
        <w:t>
      Отандық венчурлік қорлардың жұмыс тиімділігін бағалау үшін кезең ішінде тартылған жобалар және инвестициялардың өсу саны бойынша Тиімділіктің басым көрсеткіштері әзірленді, келісілді және бекітілді. Отандық өндіріске қазіргі технологияларды дамыту және енгізу үшін Қор 5 шетелдік венчурлік қорлар акционері болды.</w:t>
      </w:r>
      <w:r>
        <w:br/>
      </w:r>
      <w:r>
        <w:rPr>
          <w:rFonts w:ascii="Times New Roman"/>
          <w:b w:val="false"/>
          <w:i w:val="false"/>
          <w:color w:val="000000"/>
          <w:sz w:val="28"/>
        </w:rPr>
        <w:t>
      Бұдан басқа, отандық және шетел инвесторларын тартумен қазақстандық венчурлік инфрақұрылымды дамыту жөніндегі бағдарламаны іске асыру үшін инвестициялау географиясы бар, ҚР аумағында шектелмеген отандық және шетел инвесторлары бірлесіп 10 жылдық өмір сүру мерзімі мен 2010 жыл ішінде 2 венчурлік қорды құру жоспарлануда.</w:t>
      </w:r>
      <w:r>
        <w:br/>
      </w:r>
      <w:r>
        <w:rPr>
          <w:rFonts w:ascii="Times New Roman"/>
          <w:b w:val="false"/>
          <w:i w:val="false"/>
          <w:color w:val="000000"/>
          <w:sz w:val="28"/>
        </w:rPr>
        <w:t>
      Сонымен қатар, жұмыс істеп тұрған жобалардан және таза пайдадан жоспарланған шығындардан қаражат бөлігі жаңа инновациялық жобаларды қаржыландыруға бағытталатын болады. 2010 жылдан бастап 2014 жылы 7 500 млн.теңге сомасына жаңа 15 жобаларды қаржыландыру жоспарлануда, жылына орташа жаңа 3 инновациялық жоба.</w:t>
      </w:r>
      <w:r>
        <w:br/>
      </w:r>
      <w:r>
        <w:rPr>
          <w:rFonts w:ascii="Times New Roman"/>
          <w:b w:val="false"/>
          <w:i w:val="false"/>
          <w:color w:val="000000"/>
          <w:sz w:val="28"/>
        </w:rPr>
        <w:t>
      Аталған жобаларды іске асыру нәтижесі жаңа жұмыс орындарын құру, жаңа қызметтер мен өндірісті дамыту болып табылады.</w:t>
      </w:r>
      <w:r>
        <w:br/>
      </w:r>
      <w:r>
        <w:rPr>
          <w:rFonts w:ascii="Times New Roman"/>
          <w:b w:val="false"/>
          <w:i w:val="false"/>
          <w:color w:val="000000"/>
          <w:sz w:val="28"/>
        </w:rPr>
        <w:t>
      Қазіргі уақытта Қазақстандағы кәсіпорындардың инновациялық белсенділік деңгейі 3 %-дан сәл астам, бұл ЕО елдерінен анағұрлым төмен. Бұдан басқа, проблемалық мәселе, ғылымды қаржыландыру болып табылады. Осылайша, қолдағы деректер бойынша ғылыми зерттеулер мен әзірлемелерге мемлекеттің жыл сайынғы шығыстары орташа алғанда мынаны құрайды (ЖІӨ-ден): АҚШ-та және Жапонияда - 3 %-ды, Германия мен Францияда - 2-2,5 %-ды, Швецияда - 4,0 %-ды. Еуроодақ өзінің барлық мүшелеріне ғылымға деген салымдар деңгейін ЖІӨ-ден 2,5 %-ға дейін жеткізуді ұсынатынын ескеру қажет.</w:t>
      </w:r>
      <w:r>
        <w:br/>
      </w:r>
      <w:r>
        <w:rPr>
          <w:rFonts w:ascii="Times New Roman"/>
          <w:b w:val="false"/>
          <w:i w:val="false"/>
          <w:color w:val="000000"/>
          <w:sz w:val="28"/>
        </w:rPr>
        <w:t>
      Салыстыру үшін - Қазақстанда ғылыми зерттеулер мен әзірлемелерге арналған жалпы шығындар 2007 жылы ЖІӨ-ден 0,26 %-ды құрады.</w:t>
      </w:r>
    </w:p>
    <w:bookmarkEnd w:id="14"/>
    <w:bookmarkStart w:name="z28" w:id="15"/>
    <w:p>
      <w:pPr>
        <w:spacing w:after="0"/>
        <w:ind w:left="0"/>
        <w:jc w:val="left"/>
      </w:pPr>
      <w:r>
        <w:rPr>
          <w:rFonts w:ascii="Times New Roman"/>
          <w:b/>
          <w:i w:val="false"/>
          <w:color w:val="000000"/>
        </w:rPr>
        <w:t xml:space="preserve"> 
Инновациялық саладағы проблемалар</w:t>
      </w:r>
    </w:p>
    <w:bookmarkEnd w:id="15"/>
    <w:p>
      <w:pPr>
        <w:spacing w:after="0"/>
        <w:ind w:left="0"/>
        <w:jc w:val="both"/>
      </w:pPr>
      <w:r>
        <w:rPr>
          <w:rFonts w:ascii="Times New Roman"/>
          <w:b w:val="false"/>
          <w:i w:val="false"/>
          <w:color w:val="000000"/>
          <w:sz w:val="28"/>
        </w:rPr>
        <w:t>      Қазақстанда өнертапқыштық коэффициенті төмен (Қазақстан Республикасында көрсеткіш Ресейге қарағанда 1,6 есе, АҚШ пен Германияға қарағанда 5-6 есе және Жапониямен салыстырғанда 30 есе төмен)</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ғылыми-технологиялық тізбек аяқталуға жақындағанына қарай өнертапқыштық белсенділігі төмен (Талданатын кезең ішінде Қазақстанда өнеркәсіптік меншікке арналған қорғау құжаттарының 5 249 қолданыста болды, оның ішінде: өнертапқыштыққа - 4 744 (90,4 %), пайдалы модельдерге - 109 (2,1 %), өнеркэсіптік үлгілерге - 396 (7,7 %)</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кәсіпорынның технологиялық деңгейі төмен, физикалық тозу және жабдықтың моральдік ескіруі</w:t>
      </w:r>
      <w:r>
        <w:rPr>
          <w:rFonts w:ascii="Times New Roman"/>
          <w:b w:val="false"/>
          <w:i w:val="false"/>
          <w:color w:val="000000"/>
          <w:vertAlign w:val="superscript"/>
        </w:rPr>
        <w:t>4</w:t>
      </w:r>
      <w:r>
        <w:rPr>
          <w:rFonts w:ascii="Times New Roman"/>
          <w:b w:val="false"/>
          <w:i w:val="false"/>
          <w:color w:val="000000"/>
          <w:sz w:val="28"/>
        </w:rPr>
        <w:t>.</w:t>
      </w:r>
      <w:r>
        <w:br/>
      </w:r>
      <w:r>
        <w:rPr>
          <w:rFonts w:ascii="Times New Roman"/>
          <w:b w:val="false"/>
          <w:i w:val="false"/>
          <w:color w:val="000000"/>
          <w:sz w:val="28"/>
        </w:rPr>
        <w:t>
      Осыған байланысты мыналармен байланысты жүйелік сипаттағы мәселелерді шешу алға қойылған:</w:t>
      </w:r>
      <w:r>
        <w:br/>
      </w:r>
      <w:r>
        <w:rPr>
          <w:rFonts w:ascii="Times New Roman"/>
          <w:b w:val="false"/>
          <w:i w:val="false"/>
          <w:color w:val="000000"/>
          <w:sz w:val="28"/>
        </w:rPr>
        <w:t>
      ұлттық инновациялық жүйені ыдырату;</w:t>
      </w:r>
      <w:r>
        <w:br/>
      </w:r>
      <w:r>
        <w:rPr>
          <w:rFonts w:ascii="Times New Roman"/>
          <w:b w:val="false"/>
          <w:i w:val="false"/>
          <w:color w:val="000000"/>
          <w:sz w:val="28"/>
        </w:rPr>
        <w:t>
      ғылым мен өндіріс арасындағы сақталатын алшақтық;</w:t>
      </w:r>
      <w:r>
        <w:br/>
      </w:r>
      <w:r>
        <w:rPr>
          <w:rFonts w:ascii="Times New Roman"/>
          <w:b w:val="false"/>
          <w:i w:val="false"/>
          <w:color w:val="000000"/>
          <w:sz w:val="28"/>
        </w:rPr>
        <w:t>
      ғылым және инновацияны қаржыландырудың мемлекеттік тетігін жетілдіру және ғылыми қызмет басымдылықтарын қайта қарау.</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vertAlign w:val="superscript"/>
        </w:rPr>
        <w:t>      2</w:t>
      </w:r>
      <w:r>
        <w:rPr>
          <w:rFonts w:ascii="Times New Roman"/>
          <w:b w:val="false"/>
          <w:i w:val="false"/>
          <w:color w:val="000000"/>
          <w:sz w:val="28"/>
        </w:rPr>
        <w:t xml:space="preserve"> Өнертапқыштыққа резиденттер берген өтінімдер саны 1 млн. адам. Соңғы жылдардағы талдау бойынша аталған коэффициент Қазақстанда 100,5-ті құрады (салыстыру үшін Ресейде - 165, АҚШ-та - 599,6, Германияда -3141,8);</w:t>
      </w:r>
      <w:r>
        <w:br/>
      </w:r>
      <w:r>
        <w:rPr>
          <w:rFonts w:ascii="Times New Roman"/>
          <w:b w:val="false"/>
          <w:i w:val="false"/>
          <w:color w:val="000000"/>
          <w:sz w:val="28"/>
        </w:rPr>
        <w:t>
</w:t>
      </w:r>
      <w:r>
        <w:rPr>
          <w:rFonts w:ascii="Times New Roman"/>
          <w:b w:val="false"/>
          <w:i w:val="false"/>
          <w:color w:val="000000"/>
          <w:vertAlign w:val="superscript"/>
        </w:rPr>
        <w:t>      3</w:t>
      </w:r>
      <w:r>
        <w:rPr>
          <w:rFonts w:ascii="Times New Roman"/>
          <w:b w:val="false"/>
          <w:i w:val="false"/>
          <w:color w:val="000000"/>
          <w:sz w:val="28"/>
        </w:rPr>
        <w:t>Германияда (патенттік белсендік бойынша АҚШ-пен Жапониядан кейін 3-орында) құрылым мынадай көрініс тапты: өнертапқыштыққа сақтау құжаттары-21 %, пайдалы модельдерге-21 %, өнеркәсіптік үлгілер-58 %.</w:t>
      </w:r>
      <w:r>
        <w:br/>
      </w:r>
      <w:r>
        <w:rPr>
          <w:rFonts w:ascii="Times New Roman"/>
          <w:b w:val="false"/>
          <w:i w:val="false"/>
          <w:color w:val="000000"/>
          <w:sz w:val="28"/>
        </w:rPr>
        <w:t>
</w:t>
      </w:r>
      <w:r>
        <w:rPr>
          <w:rFonts w:ascii="Times New Roman"/>
          <w:b w:val="false"/>
          <w:i w:val="false"/>
          <w:color w:val="000000"/>
          <w:vertAlign w:val="superscript"/>
        </w:rPr>
        <w:t>      4</w:t>
      </w:r>
      <w:r>
        <w:rPr>
          <w:rFonts w:ascii="Times New Roman"/>
          <w:b w:val="false"/>
          <w:i w:val="false"/>
          <w:color w:val="000000"/>
          <w:sz w:val="28"/>
        </w:rPr>
        <w:t xml:space="preserve"> Мұнай өңдеу және металл өндірумен байланысты емес салаларда жабдықтардың тозу деңгейі соңғы 3 жыл ішінде 45 %-дан 62 %-ға дейін құрады. Өндіруші өнеркәсіп кәсіпорындарда толық тозған машиналар, жабдықтар мен көлік құралдарының үлес салмағы 12 %-ға дейін жетті.</w:t>
      </w:r>
    </w:p>
    <w:bookmarkStart w:name="z29" w:id="16"/>
    <w:p>
      <w:pPr>
        <w:spacing w:after="0"/>
        <w:ind w:left="0"/>
        <w:jc w:val="left"/>
      </w:pPr>
      <w:r>
        <w:rPr>
          <w:rFonts w:ascii="Times New Roman"/>
          <w:b/>
          <w:i w:val="false"/>
          <w:color w:val="000000"/>
        </w:rPr>
        <w:t xml:space="preserve"> 
3. Сауданы дамыту Ішкі сауда</w:t>
      </w:r>
    </w:p>
    <w:bookmarkEnd w:id="16"/>
    <w:p>
      <w:pPr>
        <w:spacing w:after="0"/>
        <w:ind w:left="0"/>
        <w:jc w:val="both"/>
      </w:pPr>
      <w:r>
        <w:rPr>
          <w:rFonts w:ascii="Times New Roman"/>
          <w:b w:val="false"/>
          <w:i w:val="false"/>
          <w:color w:val="000000"/>
          <w:sz w:val="28"/>
        </w:rPr>
        <w:t>      Ішкі сауда халықтың өмір тіршілігін қамтамасыз етудің бір саласы ретінде республикадағы нарықтық қайта құру кезеңінде түбегейлі өзгерістерге ұшырады.</w:t>
      </w:r>
      <w:r>
        <w:br/>
      </w:r>
      <w:r>
        <w:rPr>
          <w:rFonts w:ascii="Times New Roman"/>
          <w:b w:val="false"/>
          <w:i w:val="false"/>
          <w:color w:val="000000"/>
          <w:sz w:val="28"/>
        </w:rPr>
        <w:t>
      Экономиканың басқа бір де бір саласында, саудадағыдай жоғары кәсіпкерлік белсенділік қалыптасқан жоқ, бұл тұтыну нарығының дамуына әсер етті.</w:t>
      </w:r>
      <w:r>
        <w:br/>
      </w:r>
      <w:r>
        <w:rPr>
          <w:rFonts w:ascii="Times New Roman"/>
          <w:b w:val="false"/>
          <w:i w:val="false"/>
          <w:color w:val="000000"/>
          <w:sz w:val="28"/>
        </w:rPr>
        <w:t>
      2007 жылы сауда нарықтарындағы айналым көлемін қамтитын бөлшек тауар айналымының көлемі 1,8 трлн. теңгені немесе 15 млрд. АҚШ долларын құрады және 2006 жылмен салыстырғанда 10 %-ға ұлғайды. 2008 жылғы қаңтар - қазан айларында бөлшек тауар айналымы көлемі 2,0 трлн. теңгені құрап, өткен жылдың тиісті кезеңімен салыстырғанда (тұрақты бағадағы) 3,3 %-ға ұлғайды.</w:t>
      </w:r>
      <w:r>
        <w:br/>
      </w:r>
      <w:r>
        <w:rPr>
          <w:rFonts w:ascii="Times New Roman"/>
          <w:b w:val="false"/>
          <w:i w:val="false"/>
          <w:color w:val="000000"/>
          <w:sz w:val="28"/>
        </w:rPr>
        <w:t>
      Республикада 2007 жылы ЖІӨ-дегі сауда үлесі 11,8 %-ды, 2008 жылғы қаңтар - қыркүйекте 11,7 %-ды құрағанын атап кету керек, бұл ретте ЖЮ өсімі бөлшек сауда айналымының барабар өсімін қамтамасыз ете алмайды, бұл бөлшек саудадағы жүйелі проблемалардың бар екенін көрсетті.</w:t>
      </w:r>
      <w:r>
        <w:br/>
      </w:r>
      <w:r>
        <w:rPr>
          <w:rFonts w:ascii="Times New Roman"/>
          <w:b w:val="false"/>
          <w:i w:val="false"/>
          <w:color w:val="000000"/>
          <w:sz w:val="28"/>
        </w:rPr>
        <w:t>
      Бөлшек тауар айналымының жалпы көлемінде сауда базарларындағы айналым үлесі 2007 жылы 23 %-ды немесе 420 млрд. теңгені құрады, бұл 2006 жылмен салыстырғанда 8,8 %-ға төмен. Сауда базарларындағы айналым көлемінің төмендеуі екі негізгі себептен туындады.</w:t>
      </w:r>
      <w:r>
        <w:br/>
      </w:r>
      <w:r>
        <w:rPr>
          <w:rFonts w:ascii="Times New Roman"/>
          <w:b w:val="false"/>
          <w:i w:val="false"/>
          <w:color w:val="000000"/>
          <w:sz w:val="28"/>
        </w:rPr>
        <w:t>
      Бірінші, екінші деңгейдегі банктердің сауданы қаржыландыру көлемінің төмендеуі (айналым қаражатын толықтыруға пайыздық ставкалардың жоғарлауы салдарынан). Мәселен, 2007 жылдың аяғында екінші деңгейдегі банктердің сауданы қаржыландыру көлемі 1,5 трлн. теңгені немесе кредит берудің жалпы көлемінің 20 %-ын құрады, ал 2005 жылы сауданы қаржыландыру көлемі 25 %-дан астам болатын.</w:t>
      </w:r>
      <w:r>
        <w:br/>
      </w:r>
      <w:r>
        <w:rPr>
          <w:rFonts w:ascii="Times New Roman"/>
          <w:b w:val="false"/>
          <w:i w:val="false"/>
          <w:color w:val="000000"/>
          <w:sz w:val="28"/>
        </w:rPr>
        <w:t>
      Екінші, азық-түлік тауарларына бағалардың жоғарлауы салдарынан халықтың тұтыну белсенділігінің төмендеуі.</w:t>
      </w:r>
      <w:r>
        <w:br/>
      </w:r>
      <w:r>
        <w:rPr>
          <w:rFonts w:ascii="Times New Roman"/>
          <w:b w:val="false"/>
          <w:i w:val="false"/>
          <w:color w:val="000000"/>
          <w:sz w:val="28"/>
        </w:rPr>
        <w:t>
      Қазіргі кезде ресми статистика деректеріне сәйкес сауда саласында жұмыс жасайтын халықтың саны 1 млн. астам адамды құрайды, бұл еңбекке қабілетті халықтың 15 %. Көрсетілген сан ішінде: 75 %-ына таяуы зейнеткерлік жастың алдындағы адамдар, әйелдер мен жастар, ал жоғары білімі барлар саны - 48 %.</w:t>
      </w:r>
      <w:r>
        <w:br/>
      </w:r>
      <w:r>
        <w:rPr>
          <w:rFonts w:ascii="Times New Roman"/>
          <w:b w:val="false"/>
          <w:i w:val="false"/>
          <w:color w:val="000000"/>
          <w:sz w:val="28"/>
        </w:rPr>
        <w:t>
      Сонымен қатар, нақты жағдай көрсетіп отырғандай сауда саласында жұмыс істейтіндер саны жоғарыда көрсетілген саннан 2 есе артық және елдің еңбекке қабілетті халқының 27 %-ын құрайды.</w:t>
      </w:r>
      <w:r>
        <w:br/>
      </w:r>
      <w:r>
        <w:rPr>
          <w:rFonts w:ascii="Times New Roman"/>
          <w:b w:val="false"/>
          <w:i w:val="false"/>
          <w:color w:val="000000"/>
          <w:sz w:val="28"/>
        </w:rPr>
        <w:t>
      Осыған байланысты сауда саласы мамандарға толы және әлеуметтік жағынан әлсіз екенін түсінуге болады.</w:t>
      </w:r>
      <w:r>
        <w:br/>
      </w:r>
      <w:r>
        <w:rPr>
          <w:rFonts w:ascii="Times New Roman"/>
          <w:b w:val="false"/>
          <w:i w:val="false"/>
          <w:color w:val="000000"/>
          <w:sz w:val="28"/>
        </w:rPr>
        <w:t>
      Ішкі сауданы дамытудың ілгерінді үрдістері келеңсіз көріністермен қатар өрбіп келеді.</w:t>
      </w:r>
      <w:r>
        <w:br/>
      </w:r>
      <w:r>
        <w:rPr>
          <w:rFonts w:ascii="Times New Roman"/>
          <w:b w:val="false"/>
          <w:i w:val="false"/>
          <w:color w:val="000000"/>
          <w:sz w:val="28"/>
        </w:rPr>
        <w:t>
      Ішкі саудада, оның ішінде сауда базарларында көлеңкелі айналымның айтарлықтай көлемі жинақталған, олар мыналарды қамтиды: сатушы кәсіпкерлердің де, базарлардың өздерінің де салық төлеу жүйесінің ашық еместігі; контрабандалық және контрафактілік өнімді сатудың жоғары деңгейі; белсенді алып-сатарлық қызмет; сатылатын тауарларға қолдан жасалған сапа сертификаттарын кең пайдалану; бақылаушы органдар тарапынан ақша жинау.</w:t>
      </w:r>
      <w:r>
        <w:br/>
      </w:r>
      <w:r>
        <w:rPr>
          <w:rFonts w:ascii="Times New Roman"/>
          <w:b w:val="false"/>
          <w:i w:val="false"/>
          <w:color w:val="000000"/>
          <w:sz w:val="28"/>
        </w:rPr>
        <w:t>
      Қазақстанда сауда алаңдарының жетіспеушілік проблемасы сол күйінде қалып отыр, бұл базар иелерінің бәсекеге қарсы әрекеттеріне және жалдау ақысының қымбаттауына әкеледі, осының бәрі сатылатын тауардың құнына әсер етеді.</w:t>
      </w:r>
      <w:r>
        <w:br/>
      </w:r>
      <w:r>
        <w:rPr>
          <w:rFonts w:ascii="Times New Roman"/>
          <w:b w:val="false"/>
          <w:i w:val="false"/>
          <w:color w:val="000000"/>
          <w:sz w:val="28"/>
        </w:rPr>
        <w:t>
      Қазақстан Республикасы Статистика агенттігінің деректеріне сәйкес халықтың, оның ішінде сауда базарларындағы сауда алаңдарымен орташа қамтылуы республика бойынша бір мың адамға 111,7 шаршы м. құрайды. Сауда алаңдарымен ең аз қамтылу Қызылорда (48,8 шаршы м.), Оңтүстік Қазақстан (40 шаршы м.) және Жамбыл (59,3 шаршы м.) облыстарында болса, ал көп қамтылу Солтүстік Қазақстан облысында (186,6 шаршы м.), Астана қаласында (198,7 шаршы м.) және Алматы қаласында (260 шаршы м.) болып отыр.</w:t>
      </w:r>
      <w:r>
        <w:br/>
      </w:r>
      <w:r>
        <w:rPr>
          <w:rFonts w:ascii="Times New Roman"/>
          <w:b w:val="false"/>
          <w:i w:val="false"/>
          <w:color w:val="000000"/>
          <w:sz w:val="28"/>
        </w:rPr>
        <w:t>
      Салыстыру үшін, Францияда 1 мың тұрғынға 450 шаршы м. қазіргі заманғы сауда алаңдары тиесілі екен, бұл көрсеткіш Польшада - 350 шаршы м., Чехияда — 200 шаршы м. Бұған қоса әлемнің көптеген елдерінде сауда алаңдарымен қамтылудың нормативтері қабылданған. Мәселен, Белоруссияда ол 1 мың адамға 260 шаршы м., Ресейде қалалық жерлерде бұл норматив 230 шаршы м. деп белгіленген. Қазақстанда мұндай норматив жоқ.</w:t>
      </w:r>
    </w:p>
    <w:bookmarkStart w:name="z30" w:id="17"/>
    <w:p>
      <w:pPr>
        <w:spacing w:after="0"/>
        <w:ind w:left="0"/>
        <w:jc w:val="left"/>
      </w:pPr>
      <w:r>
        <w:rPr>
          <w:rFonts w:ascii="Times New Roman"/>
          <w:b/>
          <w:i w:val="false"/>
          <w:color w:val="000000"/>
        </w:rPr>
        <w:t xml:space="preserve"> 
Сыртқы сауда</w:t>
      </w:r>
    </w:p>
    <w:bookmarkEnd w:id="17"/>
    <w:bookmarkStart w:name="z31" w:id="18"/>
    <w:p>
      <w:pPr>
        <w:spacing w:after="0"/>
        <w:ind w:left="0"/>
        <w:jc w:val="both"/>
      </w:pPr>
      <w:r>
        <w:rPr>
          <w:rFonts w:ascii="Times New Roman"/>
          <w:b w:val="false"/>
          <w:i w:val="false"/>
          <w:color w:val="000000"/>
          <w:sz w:val="28"/>
        </w:rPr>
        <w:t>      2007 жылы жалпы сыртқы сауда айналымы 80,5 млрд. АҚШ долларын құраған және 2006 жылмен салыстырғанда 30 %-ға, оның ішінде экспорт - 47,8 млрд. АҚШ доллларына, 24,8 % ұлғайған, импорт - 32,8 млрд. АҚШ долларына, 38,3 %-ға ұлғайған.</w:t>
      </w:r>
      <w:r>
        <w:br/>
      </w:r>
      <w:r>
        <w:rPr>
          <w:rFonts w:ascii="Times New Roman"/>
          <w:b w:val="false"/>
          <w:i w:val="false"/>
          <w:color w:val="000000"/>
          <w:sz w:val="28"/>
        </w:rPr>
        <w:t>
      2008 жылғы қаңтар - қазанда Қазақстандағы тауар айналымы 93,7 млрд. АҚШ долларын құраған және 2007 жылмен салыстырғанда 44,7 %-ға, оның ішінде экспорт 64,6 %-ға ұлғайған және 62,4 млрд. АҚШ долларын құрады, импорт 16,7 %-ға ұлғайып, 31,3 млрд. АҚШ долларын құрады.</w:t>
      </w:r>
      <w:r>
        <w:br/>
      </w:r>
      <w:r>
        <w:rPr>
          <w:rFonts w:ascii="Times New Roman"/>
          <w:b w:val="false"/>
          <w:i w:val="false"/>
          <w:color w:val="000000"/>
          <w:sz w:val="28"/>
        </w:rPr>
        <w:t>
      Қазақстан Республикасы тауар айналымының жалпы көлемінде барынша басым салмаққа ие, қазақстандық өнімнің таяу және алыс шетелге экспорттау көлемі - 66,5 %. Бұл ретте импорт көлемі тауар айналымының жалпы көлемінің 33,5 %-ын құрайды.</w:t>
      </w:r>
      <w:r>
        <w:br/>
      </w:r>
      <w:r>
        <w:rPr>
          <w:rFonts w:ascii="Times New Roman"/>
          <w:b w:val="false"/>
          <w:i w:val="false"/>
          <w:color w:val="000000"/>
          <w:sz w:val="28"/>
        </w:rPr>
        <w:t>
</w:t>
      </w:r>
      <w:r>
        <w:rPr>
          <w:rFonts w:ascii="Times New Roman"/>
          <w:b/>
          <w:i w:val="false"/>
          <w:color w:val="000000"/>
          <w:sz w:val="28"/>
        </w:rPr>
        <w:t xml:space="preserve">      Сыртқы сауда географиясы. </w:t>
      </w:r>
      <w:r>
        <w:rPr>
          <w:rFonts w:ascii="Times New Roman"/>
          <w:b w:val="false"/>
          <w:i w:val="false"/>
          <w:color w:val="000000"/>
          <w:sz w:val="28"/>
        </w:rPr>
        <w:t>2007 жылғы жағдай бойынша Қазақстан әлемнің 188 елімен экспорттық-импорттық операциялар, оның ішінде экспорттық операцияларды әлемнің 119 елімен, импорттық операцияларды әлемнің 178 елімен жасайды.</w:t>
      </w:r>
      <w:r>
        <w:br/>
      </w:r>
      <w:r>
        <w:rPr>
          <w:rFonts w:ascii="Times New Roman"/>
          <w:b w:val="false"/>
          <w:i w:val="false"/>
          <w:color w:val="000000"/>
          <w:sz w:val="28"/>
        </w:rPr>
        <w:t>
      Қазақстандық тауарлардың көпшілік бөлігі (84,4 %) алыс шетелдерге тиесілі (52,6 млрд. АҚШ доллары), 2008 жылғы қаңтар-қазан айларында ТМД елдеріне 9,7 млн. АҚШ доллары сомасына қазақстандық тауарлар әкетілген (15,6%).</w:t>
      </w:r>
      <w:r>
        <w:br/>
      </w:r>
      <w:r>
        <w:rPr>
          <w:rFonts w:ascii="Times New Roman"/>
          <w:b w:val="false"/>
          <w:i w:val="false"/>
          <w:color w:val="000000"/>
          <w:sz w:val="28"/>
        </w:rPr>
        <w:t>
      Қазақстандық өнімнің негізгі сатып алушылары: Италия (экспорттың жалпы көлемінің 17,2 %), Швейцария (16,0 %), Қытай (10,3 %), Ресей Федерациясы (8,9 %), Франция (7,5 %), Нидерланды (6,4 %), Израиль (3,2 %), Иран (2,9 %).</w:t>
      </w:r>
      <w:r>
        <w:br/>
      </w:r>
      <w:r>
        <w:rPr>
          <w:rFonts w:ascii="Times New Roman"/>
          <w:b w:val="false"/>
          <w:i w:val="false"/>
          <w:color w:val="000000"/>
          <w:sz w:val="28"/>
        </w:rPr>
        <w:t>
      2007 жылы алыс шетелдерден 18,2 млрд. АҚШ доллары сомасына (55,4 %), ТМД елдерінен - 14,6 млрд. АҚШ доллары сомасына (44,6 %) тауарлар әкелінген. 2008 жылғы қаңтар - қазанда тиісінше 16,7 млрд. АҚШ долларына (53,5 %), оның ішінде ТМД елдерінен - 14,6 млрд. АҚШ долларына (46,5 %) тауар әкелінген.</w:t>
      </w:r>
      <w:r>
        <w:br/>
      </w:r>
      <w:r>
        <w:rPr>
          <w:rFonts w:ascii="Times New Roman"/>
          <w:b w:val="false"/>
          <w:i w:val="false"/>
          <w:color w:val="000000"/>
          <w:sz w:val="28"/>
        </w:rPr>
        <w:t>
      Импорттық өнімнің негізгі жеткізушілері: Ресей Федерациясы (импорттың жалпы көлемінің 31,7 %), Қытай (11,1 %), Германия (6,9 %), АҚШ (5,0 %), Украина (5,0 %), Италия (3,4 %), Ұлыбритания (1,8 %).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Сыртқы сауда құрылымы. </w:t>
      </w:r>
      <w:r>
        <w:rPr>
          <w:rFonts w:ascii="Times New Roman"/>
          <w:b w:val="false"/>
          <w:i w:val="false"/>
          <w:color w:val="000000"/>
          <w:sz w:val="28"/>
        </w:rPr>
        <w:t>2007 жылы экспорттық негізгі үлесін шикізат тауарлары иеленді - 86,8 % (2006 жылғы қаңтар-желтоқсанда - 88 %), оның ішінде минералдық өнімдер - 69,7 % (71,9 %), асыл емес металдар мен одан жасалған бұйымдар 17,1 % (16,1 %).</w:t>
      </w:r>
      <w:r>
        <w:br/>
      </w:r>
      <w:r>
        <w:rPr>
          <w:rFonts w:ascii="Times New Roman"/>
          <w:b w:val="false"/>
          <w:i w:val="false"/>
          <w:color w:val="000000"/>
          <w:sz w:val="28"/>
        </w:rPr>
        <w:t>
      2007 жылы импорттың жалпы көлемінде инвестициялық тауарлар 14,9 млрд. АҚШ долларын немесе 45,4 %-ды (2006 жылы - 11,0 млрд. АҚШ доллары немесе 46,5 %) құрады.</w:t>
      </w:r>
      <w:r>
        <w:br/>
      </w:r>
      <w:r>
        <w:rPr>
          <w:rFonts w:ascii="Times New Roman"/>
          <w:b w:val="false"/>
          <w:i w:val="false"/>
          <w:color w:val="000000"/>
          <w:sz w:val="28"/>
        </w:rPr>
        <w:t>
      Экспорт құрылымында тауарлардың мынадай түрлері үлкен үлеске ие: минералдық өнімдер - 33276,1 млн. АҚШ доллары, металдар мен олардан жасалған бұйымдар - 8176,2 млн. АҚШ доллары, химия және онымен байланысты өнеркәсіп саласының өнімдері - 1839,4 млн. АҚШ доллары.</w:t>
      </w:r>
      <w:r>
        <w:br/>
      </w:r>
      <w:r>
        <w:rPr>
          <w:rFonts w:ascii="Times New Roman"/>
          <w:b w:val="false"/>
          <w:i w:val="false"/>
          <w:color w:val="000000"/>
          <w:sz w:val="28"/>
        </w:rPr>
        <w:t>
      Импорт құрылымында тауарлардың мынадай түрлері ең үлкен үлеске ие: машиналар, жабдықтар, көлік құралдары - 8807,7 млн. АҚШ доллары, металдар мен одан жасалған өнімдер - 4354,4 млн. АҚШ доллары, минералдық өнімдер - 4275,6 млн. АҚШ доллары, химия және онымен байланысты өнеркәсіп саласының өнімдері - 2129,8 млн. АҚШ доллары.</w:t>
      </w:r>
      <w:r>
        <w:br/>
      </w:r>
      <w:r>
        <w:rPr>
          <w:rFonts w:ascii="Times New Roman"/>
          <w:b w:val="false"/>
          <w:i w:val="false"/>
          <w:color w:val="000000"/>
          <w:sz w:val="28"/>
        </w:rPr>
        <w:t>
      Келтірілген көрсеткіштер бүгінде қалыптасқан қазақстандық экспорттық шикізаттық бағыттылығын және экономиканың қайта өңдеу деңгейі жоғары тауарлар импортына тәуелділік үрдісін көрсетеді.</w:t>
      </w:r>
    </w:p>
    <w:bookmarkEnd w:id="18"/>
    <w:bookmarkStart w:name="z33" w:id="19"/>
    <w:p>
      <w:pPr>
        <w:spacing w:after="0"/>
        <w:ind w:left="0"/>
        <w:jc w:val="left"/>
      </w:pPr>
      <w:r>
        <w:rPr>
          <w:rFonts w:ascii="Times New Roman"/>
          <w:b/>
          <w:i w:val="false"/>
          <w:color w:val="000000"/>
        </w:rPr>
        <w:t xml:space="preserve"> 
Сыртқы сауда қатынастарын дамыту</w:t>
      </w:r>
    </w:p>
    <w:bookmarkEnd w:id="19"/>
    <w:p>
      <w:pPr>
        <w:spacing w:after="0"/>
        <w:ind w:left="0"/>
        <w:jc w:val="both"/>
      </w:pPr>
      <w:r>
        <w:rPr>
          <w:rFonts w:ascii="Times New Roman"/>
          <w:b w:val="false"/>
          <w:i w:val="false"/>
          <w:color w:val="000000"/>
          <w:sz w:val="28"/>
        </w:rPr>
        <w:t>      Қазіргі уақытта Қазақстан сыртқы сауда қатынастарын әлемнің 191 елімен жүзеге асырады. Сауда-экономикалық келісімдер 50-ге жуық елмен жасалды, олардың көбі сауданы анағұрлым қолайлылық режимі негізінде жүзеге асырады. ТМД елдерімен еркін сауда режимі бекітілді, өңірлік ықпалдастыру процестерін тереңдету бойына жұмыстар жалғасуда.</w:t>
      </w:r>
      <w:r>
        <w:br/>
      </w:r>
      <w:r>
        <w:rPr>
          <w:rFonts w:ascii="Times New Roman"/>
          <w:b w:val="false"/>
          <w:i w:val="false"/>
          <w:color w:val="000000"/>
          <w:sz w:val="28"/>
        </w:rPr>
        <w:t>
      Қазақстан экономикасын әлемдік сауда жүйесіне ойдағыдай ықпалдастыру мақсатында Үкімет Қазақстанның экономикалық пайдалы жағдайда ДСҰ-ға кіру жөніндегі келіссөздер процесін аяқтау бойынша жұмысты жалғастырып келеді.</w:t>
      </w:r>
      <w:r>
        <w:br/>
      </w:r>
      <w:r>
        <w:rPr>
          <w:rFonts w:ascii="Times New Roman"/>
          <w:b w:val="false"/>
          <w:i w:val="false"/>
          <w:color w:val="000000"/>
          <w:sz w:val="28"/>
        </w:rPr>
        <w:t>
      Бүгінде Қазақстанның ДСҰ-ға кіруі жөніндегі жұмыс тобына мүше 21 елмен тауарлар және қызметтер нарығына енуі жөніндегі екі жақты келіссөздерді аяқтады, оның ішінде 2007 жылы - Израилмен, Бразилиямен және Малайзиямен, 2008 жылы - Канадамен және Австралиямен. Қазақстандық заңнаманы ДСҰ-ның міндетті келісімдерінің ережелерімен толықтай сәйкес келтіру және іскер қоғамдастыққа ДСҰ-ның құралдары туралы ақпарат беру жөніндегі жұмыстар жалғасын табуда.</w:t>
      </w:r>
      <w:r>
        <w:br/>
      </w:r>
      <w:r>
        <w:rPr>
          <w:rFonts w:ascii="Times New Roman"/>
          <w:b w:val="false"/>
          <w:i w:val="false"/>
          <w:color w:val="000000"/>
          <w:sz w:val="28"/>
        </w:rPr>
        <w:t>
      Қазақстанның ДСҰ-ға әлемдік сауда жүйесінің толыққанды мүшесі ретінде қосылуы сауданы реттеудің халықаралық танылған тетіктерін және ДСҰ жүйесінің басымдықтарын, оның ішінде сауда дауларын шешу тетігін пайдалануға мүмкіндік береді.</w:t>
      </w:r>
      <w:r>
        <w:br/>
      </w:r>
      <w:r>
        <w:rPr>
          <w:rFonts w:ascii="Times New Roman"/>
          <w:b w:val="false"/>
          <w:i w:val="false"/>
          <w:color w:val="000000"/>
          <w:sz w:val="28"/>
        </w:rPr>
        <w:t>
      Қазақстанның сыртқы сауда саясатының басым бағыттарының бірі Еуразия экономикалық қауымдастық жұмысына қатысу болып табылады. ЕурАзЭҚ шеңберінде Беларусь Республикасы, Қазақстан Республикасы және Ресей Федерациясы басқа ЕурАзЭҚ-қа мүше мемлекеттер, олардың дайындығына байланысты бұдан әрі кеден одағына қосылуды қалыптастыру бойынша белсенді жұмыстар жүргізілуде.</w:t>
      </w:r>
      <w:r>
        <w:br/>
      </w:r>
      <w:r>
        <w:rPr>
          <w:rFonts w:ascii="Times New Roman"/>
          <w:b w:val="false"/>
          <w:i w:val="false"/>
          <w:color w:val="000000"/>
          <w:sz w:val="28"/>
        </w:rPr>
        <w:t>
      Кеден одағын қалыптастыру тараптар арасындағы кедендік шекаралар жойылатын, үшінші елдерге қатысты сауда режимдері бірізге түсіріліп, тауар айналымын реттеу саласындағы заңнама үйлестірілетін бірыңғай кедендік аумақты құруды болжайды.</w:t>
      </w:r>
      <w:r>
        <w:br/>
      </w:r>
      <w:r>
        <w:rPr>
          <w:rFonts w:ascii="Times New Roman"/>
          <w:b w:val="false"/>
          <w:i w:val="false"/>
          <w:color w:val="000000"/>
          <w:sz w:val="28"/>
        </w:rPr>
        <w:t>
      Қазіргі уақытта 2010 жылға дейін кеден одағын қалыптастырудың іс-қимыл жоспарына сәйкес кеден одағының шартты-құқықтық базасын қалыптастыру жөніндегі жұмыстар аяқталуда, бұл ретте 2007 жылдан бастап 2008 жыл кезеңінде 27 құжат қабылданды.</w:t>
      </w:r>
      <w:r>
        <w:br/>
      </w:r>
      <w:r>
        <w:rPr>
          <w:rFonts w:ascii="Times New Roman"/>
          <w:b w:val="false"/>
          <w:i w:val="false"/>
          <w:color w:val="000000"/>
          <w:sz w:val="28"/>
        </w:rPr>
        <w:t>
      Қазақстан үшін ЕурАзЭҚ кеден одағының жұмыс істеуі ЕурАзЭҚ шеңберіндегі Бірыңғай экономикалық кеңістікті одан әрі ықпалдастыру-құру кезеңі үшін алаң болып табылады. Болашақта Қазақстан ЕурАзЭҚ-ны бастамашысы Қазақстан Республикасының Президенті Н.Ә. Назарбаев болып табылатын, мемлекеттердің Еуразиялық экономикалық одағы жолындағы ықпалдастыру процестеріне үдемелі дамудағы баспалдақтарының бірі ретінде қарастырылады.</w:t>
      </w:r>
    </w:p>
    <w:bookmarkStart w:name="z34" w:id="20"/>
    <w:p>
      <w:pPr>
        <w:spacing w:after="0"/>
        <w:ind w:left="0"/>
        <w:jc w:val="left"/>
      </w:pPr>
      <w:r>
        <w:rPr>
          <w:rFonts w:ascii="Times New Roman"/>
          <w:b/>
          <w:i w:val="false"/>
          <w:color w:val="000000"/>
        </w:rPr>
        <w:t xml:space="preserve"> 
Экспорттық бақылау және лицензиялау</w:t>
      </w:r>
    </w:p>
    <w:bookmarkEnd w:id="20"/>
    <w:p>
      <w:pPr>
        <w:spacing w:after="0"/>
        <w:ind w:left="0"/>
        <w:jc w:val="both"/>
      </w:pPr>
      <w:r>
        <w:rPr>
          <w:rFonts w:ascii="Times New Roman"/>
          <w:b w:val="false"/>
          <w:i w:val="false"/>
          <w:color w:val="000000"/>
          <w:sz w:val="28"/>
        </w:rPr>
        <w:t>      Отандық өндірушілердің мүдделерін қорғаудың маңызды құрушысы олардың қызметін, тауарлардың экспорты мен импортын және лицензиялауды заңнамалық реттеумен қамтамасыз ету болып табылады. Жалпы «Лицензиялау туралы» Қазақстан Республикасының 2007 жылғы 11 қаңтардағы жаңа </w:t>
      </w:r>
      <w:r>
        <w:rPr>
          <w:rFonts w:ascii="Times New Roman"/>
          <w:b w:val="false"/>
          <w:i w:val="false"/>
          <w:color w:val="000000"/>
          <w:sz w:val="28"/>
        </w:rPr>
        <w:t>Заңын</w:t>
      </w:r>
      <w:r>
        <w:rPr>
          <w:rFonts w:ascii="Times New Roman"/>
          <w:b w:val="false"/>
          <w:i w:val="false"/>
          <w:color w:val="000000"/>
          <w:sz w:val="28"/>
        </w:rPr>
        <w:t xml:space="preserve"> іске асыру үшін қызметтің лицензияланатын түрлері бойынша жеті жаңа қаулы қабылданды.</w:t>
      </w:r>
      <w:r>
        <w:br/>
      </w:r>
      <w:r>
        <w:rPr>
          <w:rFonts w:ascii="Times New Roman"/>
          <w:b w:val="false"/>
          <w:i w:val="false"/>
          <w:color w:val="000000"/>
          <w:sz w:val="28"/>
        </w:rPr>
        <w:t>
      2002 жылдан бастап экспортты бақылаудың автоматтандырылған жүйесі (ЭБАЖ) енгізілді. ЭБАЖ лицензияларды беру жөнінде орталықтандырылған деректер қорын жүргізе, лицензияларды белгіленген үлгідегі қорғалған бланкілерде баса және статистикалық сипаттағы анықтама қалыптастыра отырып, Индустрия және сауда министрлігі деңгейінде жұмыс істейді.</w:t>
      </w:r>
      <w:r>
        <w:br/>
      </w:r>
      <w:r>
        <w:rPr>
          <w:rFonts w:ascii="Times New Roman"/>
          <w:b w:val="false"/>
          <w:i w:val="false"/>
          <w:color w:val="000000"/>
          <w:sz w:val="28"/>
        </w:rPr>
        <w:t>
      Лицензияларды қорғалу деңгейі бар белгіленген үлгідегі бланкілерде беру тәртібін оңайлату, мемлекеттік органдар мен ұйымдардың сұрауларын қанағаттандыратын статистикалық сипаттағы анықтамаларды қалыптастыру, берілген, уақытша тоқтатылған, кері қайтарылып алынған лицензиялар т.б. бойынша бірыңғай деректер қорын жүргізу мақсатында қызмет түрлеріне лицензия беруді автоматтандыру қажет.</w:t>
      </w:r>
    </w:p>
    <w:bookmarkStart w:name="z35" w:id="21"/>
    <w:p>
      <w:pPr>
        <w:spacing w:after="0"/>
        <w:ind w:left="0"/>
        <w:jc w:val="left"/>
      </w:pPr>
      <w:r>
        <w:rPr>
          <w:rFonts w:ascii="Times New Roman"/>
          <w:b/>
          <w:i w:val="false"/>
          <w:color w:val="000000"/>
        </w:rPr>
        <w:t xml:space="preserve"> 
Сауда саласындағы проблемалар</w:t>
      </w:r>
    </w:p>
    <w:bookmarkEnd w:id="21"/>
    <w:p>
      <w:pPr>
        <w:spacing w:after="0"/>
        <w:ind w:left="0"/>
        <w:jc w:val="both"/>
      </w:pPr>
      <w:r>
        <w:rPr>
          <w:rFonts w:ascii="Times New Roman"/>
          <w:b w:val="false"/>
          <w:i w:val="false"/>
          <w:color w:val="000000"/>
          <w:sz w:val="28"/>
        </w:rPr>
        <w:t>      Сауда қызметін реттеу саласындағы заңнамалық қамтамасыз етудің әлсіздігі (экспортты реттеу мәселесі бойынша);</w:t>
      </w:r>
      <w:r>
        <w:br/>
      </w:r>
      <w:r>
        <w:rPr>
          <w:rFonts w:ascii="Times New Roman"/>
          <w:b w:val="false"/>
          <w:i w:val="false"/>
          <w:color w:val="000000"/>
          <w:sz w:val="28"/>
        </w:rPr>
        <w:t>
      отандық өндірушілердің тауарлардың өспелі, демпингтік және субсидияланған импортынан қорғану мүмкіндігі туралы ақпараттың жеткіліксіздігі;</w:t>
      </w:r>
      <w:r>
        <w:br/>
      </w:r>
      <w:r>
        <w:rPr>
          <w:rFonts w:ascii="Times New Roman"/>
          <w:b w:val="false"/>
          <w:i w:val="false"/>
          <w:color w:val="000000"/>
          <w:sz w:val="28"/>
        </w:rPr>
        <w:t>
      экспорттық бақылау және лицензиялау жүйесін техникалық қамтамасыз етудің әлсіздігі;</w:t>
      </w:r>
      <w:r>
        <w:br/>
      </w:r>
      <w:r>
        <w:rPr>
          <w:rFonts w:ascii="Times New Roman"/>
          <w:b w:val="false"/>
          <w:i w:val="false"/>
          <w:color w:val="000000"/>
          <w:sz w:val="28"/>
        </w:rPr>
        <w:t>
      ішкі сауда инфрақұрылымын дамыту деңгейінің төмендігі (сауда алаңдарының жетіспеушілігі, қазіргі заманғы көлік-логистикалық орталықтардың жоқтығы);</w:t>
      </w:r>
      <w:r>
        <w:br/>
      </w:r>
      <w:r>
        <w:rPr>
          <w:rFonts w:ascii="Times New Roman"/>
          <w:b w:val="false"/>
          <w:i w:val="false"/>
          <w:color w:val="000000"/>
          <w:sz w:val="28"/>
        </w:rPr>
        <w:t>
      сауда базарларындағы көлеңкелі айналым деңгейінің жоғарылығы;</w:t>
      </w:r>
      <w:r>
        <w:br/>
      </w:r>
      <w:r>
        <w:rPr>
          <w:rFonts w:ascii="Times New Roman"/>
          <w:b w:val="false"/>
          <w:i w:val="false"/>
          <w:color w:val="000000"/>
          <w:sz w:val="28"/>
        </w:rPr>
        <w:t>
      шикізаттық емес тауарлар экспортын сервистік қолдау деңгейінің жеткіліксіздігі (Қазақстанның шетелдердегі сауда өкілеттіктері желісінің дамымағандығы);</w:t>
      </w:r>
      <w:r>
        <w:br/>
      </w:r>
      <w:r>
        <w:rPr>
          <w:rFonts w:ascii="Times New Roman"/>
          <w:b w:val="false"/>
          <w:i w:val="false"/>
          <w:color w:val="000000"/>
          <w:sz w:val="28"/>
        </w:rPr>
        <w:t>
      халықаралық нарық талаптары туралы аз харбарлануы;</w:t>
      </w:r>
      <w:r>
        <w:br/>
      </w:r>
      <w:r>
        <w:rPr>
          <w:rFonts w:ascii="Times New Roman"/>
          <w:b w:val="false"/>
          <w:i w:val="false"/>
          <w:color w:val="000000"/>
          <w:sz w:val="28"/>
        </w:rPr>
        <w:t>
      экспортты тұтынуды мемлекеттік қолдаудың қолданыстағы құралдарының болмауы;</w:t>
      </w:r>
      <w:r>
        <w:br/>
      </w:r>
      <w:r>
        <w:rPr>
          <w:rFonts w:ascii="Times New Roman"/>
          <w:b w:val="false"/>
          <w:i w:val="false"/>
          <w:color w:val="000000"/>
          <w:sz w:val="28"/>
        </w:rPr>
        <w:t>
      экспорт құрылымының әлсіз әртараптануы;</w:t>
      </w:r>
      <w:r>
        <w:br/>
      </w:r>
      <w:r>
        <w:rPr>
          <w:rFonts w:ascii="Times New Roman"/>
          <w:b w:val="false"/>
          <w:i w:val="false"/>
          <w:color w:val="000000"/>
          <w:sz w:val="28"/>
        </w:rPr>
        <w:t>
      экспортты дамыту саласында мемлекеттік саясатының жетілмеуі;</w:t>
      </w:r>
      <w:r>
        <w:br/>
      </w:r>
      <w:r>
        <w:rPr>
          <w:rFonts w:ascii="Times New Roman"/>
          <w:b w:val="false"/>
          <w:i w:val="false"/>
          <w:color w:val="000000"/>
          <w:sz w:val="28"/>
        </w:rPr>
        <w:t>
      кәсіпорындарда, сондай-ақ қазіргі маркетинг әдістемелері және экспортқа тауарларды жылжытуда экспорттық қызметті жүргізу деңгейінің әлсіздігі.</w:t>
      </w:r>
    </w:p>
    <w:bookmarkStart w:name="z36" w:id="22"/>
    <w:p>
      <w:pPr>
        <w:spacing w:after="0"/>
        <w:ind w:left="0"/>
        <w:jc w:val="left"/>
      </w:pPr>
      <w:r>
        <w:rPr>
          <w:rFonts w:ascii="Times New Roman"/>
          <w:b/>
          <w:i w:val="false"/>
          <w:color w:val="000000"/>
        </w:rPr>
        <w:t xml:space="preserve"> 
4. Техникалық реттеу және метрология жүйесін дамыту</w:t>
      </w:r>
    </w:p>
    <w:bookmarkEnd w:id="22"/>
    <w:p>
      <w:pPr>
        <w:spacing w:after="0"/>
        <w:ind w:left="0"/>
        <w:jc w:val="both"/>
      </w:pPr>
      <w:r>
        <w:rPr>
          <w:rFonts w:ascii="Times New Roman"/>
          <w:b w:val="false"/>
          <w:i w:val="false"/>
          <w:color w:val="000000"/>
          <w:sz w:val="28"/>
        </w:rPr>
        <w:t>      2007 жылдың басынан бастап «Техникалық регламенттерді әзірлеудің 2007 - 2009 жылдарға арналған жоспарын бекіту туралы» Қазақстан Республикасы Үкіметінің 2007 жылғы 4 мамырдағы № 361 </w:t>
      </w:r>
      <w:r>
        <w:rPr>
          <w:rFonts w:ascii="Times New Roman"/>
          <w:b w:val="false"/>
          <w:i w:val="false"/>
          <w:color w:val="000000"/>
          <w:sz w:val="28"/>
        </w:rPr>
        <w:t>қаулысына</w:t>
      </w:r>
      <w:r>
        <w:rPr>
          <w:rFonts w:ascii="Times New Roman"/>
          <w:b w:val="false"/>
          <w:i w:val="false"/>
          <w:color w:val="000000"/>
          <w:sz w:val="28"/>
        </w:rPr>
        <w:t xml:space="preserve"> сәйкес республикада бірінші рет техникалық регламенттерді әзірлеу бойынша жұмыс басталды. Белгіленген техникалық регламенттердің талаптарын сақтауды мемлекеттік қадағалау және бақылау объектілері өнімдер, оның тіршілік циклінің процестері, сәйкестікті растау органдары және техникалық регламенттің күші қолданылатын сынақ зертханалары болып табылады.</w:t>
      </w:r>
      <w:r>
        <w:br/>
      </w:r>
      <w:r>
        <w:rPr>
          <w:rFonts w:ascii="Times New Roman"/>
          <w:b w:val="false"/>
          <w:i w:val="false"/>
          <w:color w:val="000000"/>
          <w:sz w:val="28"/>
        </w:rPr>
        <w:t>
      Жоғарыда айтылған 2007 - 2009 жылдарға арналған техникалық регламенттерді әзірлеу жөніндегі Жоспарға сәйкес 97 техникалық регламенттерді қабылдау көзделуде, бүгінгі күнде оның 49 техникалық регламентін Үкімет қабылдады.</w:t>
      </w:r>
      <w:r>
        <w:br/>
      </w:r>
      <w:r>
        <w:rPr>
          <w:rFonts w:ascii="Times New Roman"/>
          <w:b w:val="false"/>
          <w:i w:val="false"/>
          <w:color w:val="000000"/>
          <w:sz w:val="28"/>
        </w:rPr>
        <w:t>
      Техникалық реттеудің жаңа жүйесіне көшу жағдайында стандарттаудың негізгі мақсаты халықаралық талаптармен үйлесімдендірілген мемлекеттік стандарттар түріндегі техникалық регламентпен деректер базасын қалыптастыру болады.</w:t>
      </w:r>
      <w:r>
        <w:br/>
      </w:r>
      <w:r>
        <w:rPr>
          <w:rFonts w:ascii="Times New Roman"/>
          <w:b w:val="false"/>
          <w:i w:val="false"/>
          <w:color w:val="000000"/>
          <w:sz w:val="28"/>
        </w:rPr>
        <w:t>
      Жыл сайын экономиканың басым салалары (текстиль өнеркәсібі, тамақ, мұнай-газ, машина жасау т.с.с.) бойынша мемлекеттік стандарттар әзірлеуді қамтитын мемлекеттік стандарттау жөніндегі Жоспар қалыптасып, іске асырылуда, сондай-ақ, экономикалық салаларға мемлекеттік стандарттарды енгізу мақсатымен қабылданған стандарттарды қарастыратын стандарттаудың салалық жоспарларын әзірлеу жөніндегі жұмыс жүргізілуде.</w:t>
      </w:r>
      <w:r>
        <w:br/>
      </w:r>
      <w:r>
        <w:rPr>
          <w:rFonts w:ascii="Times New Roman"/>
          <w:b w:val="false"/>
          <w:i w:val="false"/>
          <w:color w:val="000000"/>
          <w:sz w:val="28"/>
        </w:rPr>
        <w:t>
      Соңғы 3 жылда мемлекеттік стандарттарды жаңарту қарқыны ұлғайды - 2006 жылдың басында үйлесімдендіру пайызы 53 %-ды, 2007 жылы 60,8 %-ды, 2008 жылы 62,7 %-ды құрады.</w:t>
      </w:r>
      <w:r>
        <w:br/>
      </w:r>
      <w:r>
        <w:rPr>
          <w:rFonts w:ascii="Times New Roman"/>
          <w:b w:val="false"/>
          <w:i w:val="false"/>
          <w:color w:val="000000"/>
          <w:sz w:val="28"/>
        </w:rPr>
        <w:t>
      Халықаралық стандарттармен үйлесімдендіру көрсеткіштерінің жоғарғы деңгейі жол-көлік және темір жол техникаларын өндіру саласы, тамақ өнеркәсібі, мұнай және газ, құрылыс материалдары және құрылыс салаларына және төменгі деңгейі энергетика және электротехника, машина жасау салаларына тиесілі болып отыр.</w:t>
      </w:r>
      <w:r>
        <w:br/>
      </w:r>
      <w:r>
        <w:rPr>
          <w:rFonts w:ascii="Times New Roman"/>
          <w:b w:val="false"/>
          <w:i w:val="false"/>
          <w:color w:val="000000"/>
          <w:sz w:val="28"/>
        </w:rPr>
        <w:t>
      Қазіргі таңда халықаралық тәжірибе есебімен стандарттарды әзірлеу үшін республикада құрамына мемлекеттік органдар, өндірушілер, тұтынушылар және т.б. бар 49 техникалық комитет, сондай-ақ стандарттау жөніндегі 2 мемлекетаралық техникалық комитет жұмыс істейді.</w:t>
      </w:r>
      <w:r>
        <w:br/>
      </w:r>
      <w:r>
        <w:rPr>
          <w:rFonts w:ascii="Times New Roman"/>
          <w:b w:val="false"/>
          <w:i w:val="false"/>
          <w:color w:val="000000"/>
          <w:sz w:val="28"/>
        </w:rPr>
        <w:t>
      Мұнай-газ саласындағы стандарттау жөніндегі техникалық комитеттердің РГ 4 «Терминология» ИСО/ТК 193 «Табиғи газ» енуі бойынша процедура өткізілді. Халықаралық стандарттарды әзірлеу сатысында қазақстандық тауар өндірушілердің мүдделерінің ескерілуіне мүмкіндік беретіндіктен, қазақстандық техникалық комитеттердің халықаралық және мемлекетаралық техникалық комитеттердің қызметіне қатысуын жандандыру бойынша жұмыс жүргізілуде.</w:t>
      </w:r>
      <w:r>
        <w:br/>
      </w:r>
      <w:r>
        <w:rPr>
          <w:rFonts w:ascii="Times New Roman"/>
          <w:b w:val="false"/>
          <w:i w:val="false"/>
          <w:color w:val="000000"/>
          <w:sz w:val="28"/>
        </w:rPr>
        <w:t>
      Қазақстан стандарттау жөніндегі халықаралық ұйымдардың (ИСО және МЭК) мүшесі ретінде ИСО 17 техникалық комитетінің мүшесі, ассоциацияланғын мүшелер сипатындағы 4 ИСО/ТК бақылаушы-мүшесі болып табылады.</w:t>
      </w:r>
      <w:r>
        <w:br/>
      </w:r>
      <w:r>
        <w:rPr>
          <w:rFonts w:ascii="Times New Roman"/>
          <w:b w:val="false"/>
          <w:i w:val="false"/>
          <w:color w:val="000000"/>
          <w:sz w:val="28"/>
        </w:rPr>
        <w:t>
      Халықаралық комитеттермен өзара бірлесіп әрекет ету шеңберінде халықаралық стандарттар жобасы қаралып, республиканың мүдделі тұлғаларының қатысуымен сайлау процедурасы өткізілігі жатыр.</w:t>
      </w:r>
      <w:r>
        <w:br/>
      </w:r>
      <w:r>
        <w:rPr>
          <w:rFonts w:ascii="Times New Roman"/>
          <w:b w:val="false"/>
          <w:i w:val="false"/>
          <w:color w:val="000000"/>
          <w:sz w:val="28"/>
        </w:rPr>
        <w:t>
      ДСҰ-ға мүше мүдделі елдерге Қазақстан Республикасында қолданыстағы стандарттар бойынша мағлұмат беру үшін 2005 жылы Үкімет аймақтардағы аумақтық бөлімшелермен және ауыл шаруашылығы, денсаулық сақтау министрліктері жанындағы ішкі орталықтармен Саудадағы техникалық кедергілері, санитарлық және фитосанитарлық өлшемдері жөніндегі ақпараттық орталықты құрды.</w:t>
      </w:r>
      <w:r>
        <w:br/>
      </w:r>
      <w:r>
        <w:rPr>
          <w:rFonts w:ascii="Times New Roman"/>
          <w:b w:val="false"/>
          <w:i w:val="false"/>
          <w:color w:val="000000"/>
          <w:sz w:val="28"/>
        </w:rPr>
        <w:t>
      ДСҰ Хатшылығынан, ДСҰ-ға мүше елдерден түскен ТБТ және СФС мәселелері жөніндегі хабарландыруларды Ақпараттық орталығы өңдеп, www.memst.kz сайтына, ал филиалдар және кіші орталықтар аймақтардағы әкімдіктер мен жергілікті басқару органдарының сайттарына орналастырады.</w:t>
      </w:r>
      <w:r>
        <w:br/>
      </w:r>
      <w:r>
        <w:rPr>
          <w:rFonts w:ascii="Times New Roman"/>
          <w:b w:val="false"/>
          <w:i w:val="false"/>
          <w:color w:val="000000"/>
          <w:sz w:val="28"/>
        </w:rPr>
        <w:t>
      Соңғы 3 жылда Дүниежүзілік сауда ұйымының саудадағы техникалық кедергілер, санитарлық және фитосанитарлық өлшемдер жөніндегі келісімінің шеңберінде ДСҰ Хатшылығы мен ДСҰ-ға мүше елдерден саудадағы техникалық кедергілер жөнінде 3 977, санитарлық және фитосанитарлық өлшемдер жөнінде 3 761 хабарландыру түсіп, өңделді.</w:t>
      </w:r>
      <w:r>
        <w:br/>
      </w:r>
      <w:r>
        <w:rPr>
          <w:rFonts w:ascii="Times New Roman"/>
          <w:b w:val="false"/>
          <w:i w:val="false"/>
          <w:color w:val="000000"/>
          <w:sz w:val="28"/>
        </w:rPr>
        <w:t>
      «Техникалық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регламенттер мен стандарттардың Мемлекеттік қоры қалыптасып жұмыс істеуде, оның нормативтік құжаттарының жалпы саны 51 645 атаулардан тұрады, оның ішінде 2 382 мемлекеттік, 19 527 мемлекетаралық стандарттар; 19 000 мыңнан астам халықаралық стандарттар т.с.с.</w:t>
      </w:r>
      <w:r>
        <w:br/>
      </w:r>
      <w:r>
        <w:rPr>
          <w:rFonts w:ascii="Times New Roman"/>
          <w:b w:val="false"/>
          <w:i w:val="false"/>
          <w:color w:val="000000"/>
          <w:sz w:val="28"/>
        </w:rPr>
        <w:t>
      Менеджмент жүйелерін әзірлеген, енгізген және сертификаттаған ел кәсіпорындарының саны мынадай түрде өзгереді: 2005 жылы - 470 кәсіпорын менеджмент жүйесін әзірледі, енгізді және сертификаттады, тағы да 160 кәсіпорын енгізу және сертификаттау үстінде; 2006 жылы 700 (263); 2007 жылы 1132 (337).</w:t>
      </w:r>
      <w:r>
        <w:br/>
      </w:r>
      <w:r>
        <w:rPr>
          <w:rFonts w:ascii="Times New Roman"/>
          <w:b w:val="false"/>
          <w:i w:val="false"/>
          <w:color w:val="000000"/>
          <w:sz w:val="28"/>
        </w:rPr>
        <w:t>
      Отандық кәсіпорындардың бәсекеге қабілетті өнімдерінің өндірісін ынталандыру мақсатында Республикада Қазақстан Республикасы Президентінің «Сапа саласындағы жетістіктері үшін» сыйлығын алу үшін жыл сайын конкурстар мен «Алтын сапа» республикалық көрме-конкурсы өткізілуде.</w:t>
      </w:r>
      <w:r>
        <w:br/>
      </w:r>
      <w:r>
        <w:rPr>
          <w:rFonts w:ascii="Times New Roman"/>
          <w:b w:val="false"/>
          <w:i w:val="false"/>
          <w:color w:val="000000"/>
          <w:sz w:val="28"/>
        </w:rPr>
        <w:t>
      Сонымен қатар, қазақстандық өнімнің ішкі және сыртқы нарықтардағы бәсекеге қабілетін арттыру үшін жағдайлар жасау мақсатында техникалық реттеу және менеджмент жүйесі саласында қолданбалы ғылыми-зерттеу жұмыстары жүргізілуде.</w:t>
      </w:r>
      <w:r>
        <w:br/>
      </w:r>
      <w:r>
        <w:rPr>
          <w:rFonts w:ascii="Times New Roman"/>
          <w:b w:val="false"/>
          <w:i w:val="false"/>
          <w:color w:val="000000"/>
          <w:sz w:val="28"/>
        </w:rPr>
        <w:t>
      Техникалық реттеу және менеджмент жүйесі саласындағы мамандарды қайта даярлау және біліктілігін арттыру шеңберінде 2008 жылы 416 адамды оқыту жүзеге асырылды.</w:t>
      </w:r>
      <w:r>
        <w:br/>
      </w:r>
      <w:r>
        <w:rPr>
          <w:rFonts w:ascii="Times New Roman"/>
          <w:b w:val="false"/>
          <w:i w:val="false"/>
          <w:color w:val="000000"/>
          <w:sz w:val="28"/>
        </w:rPr>
        <w:t>
      Оқыту рәсімдерін жетілдіру мақсатында қашықтықтан оқыту мен электронды тестілеуді енгізу жөніндегі шаралар кешені (қашықтықтан оқытуды енгізудің теориялық тәжірибесін зерттеу, электронды тестілеудің деректер базасын құру үшін тестілер әзірлеу, электронды оқулық жобасын жасау) әзірленуде. Бұдан басқа, кадрларды дайындау және біліктілігін арттыру жөніндегі біртұтас орталық құру мәселелері талқылануда.</w:t>
      </w:r>
      <w:r>
        <w:br/>
      </w:r>
      <w:r>
        <w:rPr>
          <w:rFonts w:ascii="Times New Roman"/>
          <w:b w:val="false"/>
          <w:i w:val="false"/>
          <w:color w:val="000000"/>
          <w:sz w:val="28"/>
        </w:rPr>
        <w:t>
      Метрологиялық қызметтің негізгі мақсаты «Өлшем бірліктерін қамтамасыз ету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асырылатын өлшемдердің дұрыс емес нәтижелерінің салдарынан ел экономикасының мүдделері мен азаматтарының құқықтарын қорғау болып табылады.</w:t>
      </w:r>
      <w:r>
        <w:br/>
      </w:r>
      <w:r>
        <w:rPr>
          <w:rFonts w:ascii="Times New Roman"/>
          <w:b w:val="false"/>
          <w:i w:val="false"/>
          <w:color w:val="000000"/>
          <w:sz w:val="28"/>
        </w:rPr>
        <w:t>
      Экономиканың өсуімен елдің өлшем құралдарына мен олардың дәлдігін арттыруға мұқтаждықтары өсіп келеді.</w:t>
      </w:r>
      <w:r>
        <w:br/>
      </w:r>
      <w:r>
        <w:rPr>
          <w:rFonts w:ascii="Times New Roman"/>
          <w:b w:val="false"/>
          <w:i w:val="false"/>
          <w:color w:val="000000"/>
          <w:sz w:val="28"/>
        </w:rPr>
        <w:t>
      Қазіргі уақытта республиканың эталондық базасы 98 эталондық бірліктерден және эталондық жабдықтан тұрады, оның ішінде 50 бірлігі мемлекеттік эталондар, 27 бірлігі жұмыс эталондары және 21 бірлігі эталондық жабдықтар.</w:t>
      </w:r>
    </w:p>
    <w:bookmarkStart w:name="z37" w:id="23"/>
    <w:p>
      <w:pPr>
        <w:spacing w:after="0"/>
        <w:ind w:left="0"/>
        <w:jc w:val="left"/>
      </w:pPr>
      <w:r>
        <w:rPr>
          <w:rFonts w:ascii="Times New Roman"/>
          <w:b/>
          <w:i w:val="false"/>
          <w:color w:val="000000"/>
        </w:rPr>
        <w:t xml:space="preserve"> 
Техникалық реттеу және метрология саласындағы</w:t>
      </w:r>
      <w:r>
        <w:br/>
      </w:r>
      <w:r>
        <w:rPr>
          <w:rFonts w:ascii="Times New Roman"/>
          <w:b/>
          <w:i w:val="false"/>
          <w:color w:val="000000"/>
        </w:rPr>
        <w:t>
проблемалық мәселелер</w:t>
      </w:r>
    </w:p>
    <w:bookmarkEnd w:id="23"/>
    <w:p>
      <w:pPr>
        <w:spacing w:after="0"/>
        <w:ind w:left="0"/>
        <w:jc w:val="both"/>
      </w:pPr>
      <w:r>
        <w:rPr>
          <w:rFonts w:ascii="Times New Roman"/>
          <w:b w:val="false"/>
          <w:i w:val="false"/>
          <w:color w:val="000000"/>
          <w:sz w:val="28"/>
        </w:rPr>
        <w:t>      Өнеркәсіптің базалық салаларында (мұнай-газ секторы, құрылыс, тау-кен металлургиялық кешені, өнеркәсіптік және өрт қауіпсіздігі, ауыл шаруашылығы) техникалық регламенттер мен стандарттарды енгізу;</w:t>
      </w:r>
      <w:r>
        <w:br/>
      </w:r>
      <w:r>
        <w:rPr>
          <w:rFonts w:ascii="Times New Roman"/>
          <w:b w:val="false"/>
          <w:i w:val="false"/>
          <w:color w:val="000000"/>
          <w:sz w:val="28"/>
        </w:rPr>
        <w:t>
      халықаралық талаптармен стандарттау саласындағы нормативтік құжаттарды үйлесімдендіру деңгейінің жеткіліксіздігі (Қазақстанның стандарттары - 2382 бірлік, үйлесімдендіру деңгейі - 62,7 %, МЕМСТ-тар - 19527 бірлік, үйлесімдендіру деңгейі - 12 %, жыл сайын қайта қабылданған үйлесімдендірудің МЕМСТ деңгейі 50 % астамды құрайды);</w:t>
      </w:r>
      <w:r>
        <w:br/>
      </w:r>
      <w:r>
        <w:rPr>
          <w:rFonts w:ascii="Times New Roman"/>
          <w:b w:val="false"/>
          <w:i w:val="false"/>
          <w:color w:val="000000"/>
          <w:sz w:val="28"/>
        </w:rPr>
        <w:t>
      республикалық кәсіпорындарға сапа менеджмент жүйесін енгізу деңгейінің жеткіліксіздігі;</w:t>
      </w:r>
      <w:r>
        <w:br/>
      </w:r>
      <w:r>
        <w:rPr>
          <w:rFonts w:ascii="Times New Roman"/>
          <w:b w:val="false"/>
          <w:i w:val="false"/>
          <w:color w:val="000000"/>
          <w:sz w:val="28"/>
        </w:rPr>
        <w:t>
      кәсіпкерліктің менеджмент жүйесінің халықаралық стандарттарын енгізуге қызығушылығының төмендігі (бүгінгі күні республикада статистика деректері бойынша 247 930 заңды тұлға тіркелген, олардың ішінде 2 065 кәсіпорын ИСО-9000, 14000, 18000, 22000, SА 8000 стандарттарын сертификаттады);</w:t>
      </w:r>
      <w:r>
        <w:br/>
      </w:r>
      <w:r>
        <w:rPr>
          <w:rFonts w:ascii="Times New Roman"/>
          <w:b w:val="false"/>
          <w:i w:val="false"/>
          <w:color w:val="000000"/>
          <w:sz w:val="28"/>
        </w:rPr>
        <w:t>
      республикада өлшем құралдарын метрологиялық қамтамасыз етудің жеткіліксіздігі және өңірлерде сынақтық зертханалар желілерін тең емес орналастыру.</w:t>
      </w:r>
    </w:p>
    <w:bookmarkStart w:name="z38" w:id="24"/>
    <w:p>
      <w:pPr>
        <w:spacing w:after="0"/>
        <w:ind w:left="0"/>
        <w:jc w:val="left"/>
      </w:pPr>
      <w:r>
        <w:rPr>
          <w:rFonts w:ascii="Times New Roman"/>
          <w:b/>
          <w:i w:val="false"/>
          <w:color w:val="000000"/>
        </w:rPr>
        <w:t xml:space="preserve"> 
3. Стратегиялық бағыттар, мақсаттар мен міндеттер</w:t>
      </w:r>
    </w:p>
    <w:bookmarkEnd w:id="24"/>
    <w:bookmarkStart w:name="z39" w:id="25"/>
    <w:p>
      <w:pPr>
        <w:spacing w:after="0"/>
        <w:ind w:left="0"/>
        <w:jc w:val="both"/>
      </w:pPr>
      <w:r>
        <w:rPr>
          <w:rFonts w:ascii="Times New Roman"/>
          <w:b w:val="false"/>
          <w:i w:val="false"/>
          <w:color w:val="000000"/>
          <w:sz w:val="28"/>
        </w:rPr>
        <w:t>
      1. Индустриялық даму</w:t>
      </w:r>
      <w:r>
        <w:br/>
      </w:r>
      <w:r>
        <w:rPr>
          <w:rFonts w:ascii="Times New Roman"/>
          <w:b w:val="false"/>
          <w:i w:val="false"/>
          <w:color w:val="000000"/>
          <w:sz w:val="28"/>
        </w:rPr>
        <w:t>
</w:t>
      </w:r>
      <w:r>
        <w:rPr>
          <w:rFonts w:ascii="Times New Roman"/>
          <w:b w:val="false"/>
          <w:i w:val="false"/>
          <w:color w:val="000000"/>
          <w:sz w:val="28"/>
        </w:rPr>
        <w:t>
      2. Инновациялық даму</w:t>
      </w:r>
      <w:r>
        <w:br/>
      </w:r>
      <w:r>
        <w:rPr>
          <w:rFonts w:ascii="Times New Roman"/>
          <w:b w:val="false"/>
          <w:i w:val="false"/>
          <w:color w:val="000000"/>
          <w:sz w:val="28"/>
        </w:rPr>
        <w:t>
</w:t>
      </w:r>
      <w:r>
        <w:rPr>
          <w:rFonts w:ascii="Times New Roman"/>
          <w:b w:val="false"/>
          <w:i w:val="false"/>
          <w:color w:val="000000"/>
          <w:sz w:val="28"/>
        </w:rPr>
        <w:t>
      3. Сауданы дамыту</w:t>
      </w:r>
      <w:r>
        <w:br/>
      </w:r>
      <w:r>
        <w:rPr>
          <w:rFonts w:ascii="Times New Roman"/>
          <w:b w:val="false"/>
          <w:i w:val="false"/>
          <w:color w:val="000000"/>
          <w:sz w:val="28"/>
        </w:rPr>
        <w:t>
</w:t>
      </w:r>
      <w:r>
        <w:rPr>
          <w:rFonts w:ascii="Times New Roman"/>
          <w:b w:val="false"/>
          <w:i w:val="false"/>
          <w:color w:val="000000"/>
          <w:sz w:val="28"/>
        </w:rPr>
        <w:t>
      4. Техникалық реттеу және метрология жүйесін дамыту</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3"/>
        <w:gridCol w:w="1193"/>
        <w:gridCol w:w="1553"/>
        <w:gridCol w:w="1553"/>
        <w:gridCol w:w="1553"/>
        <w:gridCol w:w="1553"/>
        <w:gridCol w:w="1553"/>
      </w:tblGrid>
      <w:tr>
        <w:trPr>
          <w:trHeight w:val="30" w:hRule="atLeast"/>
        </w:trPr>
        <w:tc>
          <w:tcPr>
            <w:tcW w:w="4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(есеп)</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(баға)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1-бағыт Индустриялық даму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Инвестициялық қамтамасыз ету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Өңдеуші өнеркәсіптегі инвестициялар өсімінің қарқыны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шикізаттық емес секторында тікелей шетелдік инвестициялардың көлемі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АҚШ долл.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міндет Халықаралық шартты-құқықтық базаны дамыту</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көтермелеу және өзара қорғау туралы шетелдік мемлекеттермен жасалған келісімдер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тарту бойынша шетелдік инвесторлармен жасалған құжаттар (келісімдер, меморандумдар, шарттар және т.б.)</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міндет Қазақстан Республикасының оң беделін  және инвестициялық мүмкіндіктерін жылжыту</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инвестициялық мүмкіндіктерін жылжыту жөніндегі ақпараттық-тұсаукесерлік іс-шаралардың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инвестициялық мүмкіндіктері жөніндегі талдамалық ақпаратты әзірлеу және басу, оның ішінде: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«Инвестордың жол сілтеушісі» ақпараттық-анықтамалығын шығару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Буклеттерді дайындау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міндет. Өңірлік индустриялық жобаларды үйлестіру</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ӘКК-нің 1 теңгеге тартылған қаражат көлемі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Бәсекеге қабілеттіліктің жаһандық индексінің көрсеткіші бойынша ағымдағы деңгейдің төмендеу қатерін азайту:</w:t>
            </w:r>
            <w:r>
              <w:br/>
            </w:r>
            <w:r>
              <w:rPr>
                <w:rFonts w:ascii="Times New Roman"/>
                <w:b w:val="false"/>
                <w:i w:val="false"/>
                <w:color w:val="000000"/>
                <w:sz w:val="20"/>
              </w:rPr>
              <w:t>
«Бизнесте тікелей шетел инвестицияларын реттейтін ережелердің әсері» (101 орын);</w:t>
            </w:r>
            <w:r>
              <w:br/>
            </w:r>
            <w:r>
              <w:rPr>
                <w:rFonts w:ascii="Times New Roman"/>
                <w:b w:val="false"/>
                <w:i w:val="false"/>
                <w:color w:val="000000"/>
                <w:sz w:val="20"/>
              </w:rPr>
              <w:t>
«Тікелей шетел инвестициялары және технологиялары» (104 орын).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 Индустриялық инфрақұрылымды дамыту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аймақтардың санының өсуі (өспелі қорытындыларымен)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белсенді жұмыс істейтіндер (өспелі қорытындыларымен)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 аймақтарды құру (өспелі қорытындыларымен)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белсенді жұмыс істейтіндер (өспелі қорытындыларымен)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міндет Арнайы экономикалық аймақтар аумағында инвестициялық жобаларды іске асыру үшін қолайлы жағдайлар жасау</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АЭА-ның мақұлданған инвестициялық жобаларының саны (өспелі қорытындыларымен):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іске асырылатындар (өспелі қорытындыларымен)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1.2.2-міндет Индустриялық аймақтар аумағында инвестициялық жобаларды іске асыру үшін қолайлы жағдайлар жасау</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мақұлданған инвестициялық жобалардың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іске асырылған (өспелі қорытындыларымен)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1.3-мақсат Экономиканың өңдеуші салаларын дамыту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Өңдеуші өнеркәсіптің нақты көлемінің өсімі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Өңдеуші өнеркәсіпте қайта құрылған өндірістердің саны (жыл сайын)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Бәсекеге қабілеттіліктің жаһандық индексінің көрсеткіші бойынша ағымдағы деңгейдің төмендеу қаупін азайту:</w:t>
            </w:r>
            <w:r>
              <w:br/>
            </w:r>
            <w:r>
              <w:rPr>
                <w:rFonts w:ascii="Times New Roman"/>
                <w:b w:val="false"/>
                <w:i w:val="false"/>
                <w:color w:val="000000"/>
                <w:sz w:val="20"/>
              </w:rPr>
              <w:t>
«Кластерлік даму» (80 орын)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1.3.1-міндет Тау-кен металлургиялық кешенін дамыту</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металл өнімдерін өндіру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1 306 183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123 759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89 449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128 966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148 724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1.3.2-міндет Химия және фармацевтика өнеркәсібін дамыту</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тұтыну көлеміндегі отандық өндірістің фармацевтикалық өнімдері көлемінің үлесі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өнімі өндірісінің жалпы көлеміндегі химия саласы өнімдерінің үлесі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міндет Құрылыс индустриясын және құрылыс материалдарын дамыту</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Тұтынудың жалпы көлеміндегі отандық өндірістің құрылыс материалдарының үлесі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1.3.4-міндет Қазақстанның ауыл шаруашылығы машинасын жасауды қоса алғанда, машина жасау саласын дамыту</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өнімі өндірісінің жалпы көлеміндегі сала өнімінің үлесі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1.3.5-міндет Жеңіл және ағаш өңдеу өнеркәсібін дамыту</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көлемі бойынша өңдеуші өнеркәсіптің құрылымындағы өнімдердің үлесі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1.4-мақсат Жергілікті қамтуды дамыту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 құраушы кәсіпорындардың тауарларын, жұмыстары мен қызметтерін сатып алудың жалпы көлемінде қазақстандық қамтудың үлесін ұлғайту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міндет Қазақстандық қамтуды дамыту саласындағы құқықтық алаңды жетілдіру</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қамтуды дамыту саласындағы нормативтік құқықтық актілерді жетілдіру (жыл сайын)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1.4.2-міндет Қазақстандық қамтуды дамытудың мәселелері бойынша семинарлар, конференциялар, көрмелер өткізу</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қамтуды дамытудың тетіктері туралы семинарлар, конференциялар өткізу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шарт жасасу мақсатында отандық тауар өндірушілердің қазақстандық тауарларды, жұмыстарды және қызметтерді әлеуетті тұтынушылармен кездесулерін ұйымдастыру үшін «Мемтапсырыс-2010» кермесін өткізу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міндет «Қазақстандық өндірушілер өндіретін тауарлардың, жұмыстардың және қызметтердің бірыңғай тізілімі» ақпараттық жүйесін құру және енгізу</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тауар өндірушілер өндіретін тауарлардың, жұмыстардың және қызметтердің бірыңғай тізілімі» ақпараттық жүйесін қалыптастыру және енгізу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2-бағыт Инновациялық даму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Экономиканың нақты секторының инновациялық дамуын қамтамасыз ету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ҚР-да инновациялық-белсенді кәсіпорындардың деңгейі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ҚР-да шығарылатын өнімдердің жалпы көлемінде инновациялық өнімдерді және инновациялық сипаттағы қызметтерді шығару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жобалардың өспелі қорытындылары бар қаржыландырылған даму институттарының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Мультипликативтік әсері (Қорға 1 теңгеге қанша теңге жеке инвестициялар тартылды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 Инновациялық инфрақұрылымдарды дамыту</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инфрақұрылымдардың құрылған объектілерінің саны, оның ішінде: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Технопарктер (4 технопарк 2007 жылға дейін құрылды)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Тәжірибелік-конструкторлық бюро (ТКБ)</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Инжинирингтік ұйым</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берілген» тапсырылатын дайын жобалардың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Бәсекеге қабілеттіліктің жаһандық индексінің көрсеткіші бойынша ағымдағы деңгейдің төмендеу қаупін азайту:</w:t>
            </w:r>
            <w:r>
              <w:br/>
            </w:r>
            <w:r>
              <w:rPr>
                <w:rFonts w:ascii="Times New Roman"/>
                <w:b w:val="false"/>
                <w:i w:val="false"/>
                <w:color w:val="000000"/>
                <w:sz w:val="20"/>
              </w:rPr>
              <w:t>
«Өнімді дамыту үшін шарттар» (52 орын)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2.1.2-міндет Трансфертік технологияларды дамыту</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өнімдерді коммерциализациялауға арналған шарттардың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Қазақстанға тартылған озық шетелдік технологиялардың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технологияларға арналған сатып алынған конструкторлық-технологиялық құжаттамалар, лицензиялар мен патенттердің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 есебінен қазіргі заманғы басқарушылық технологияларды енгізген кәсіпорындар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Бәсекеге қабілеттіліктің жаһандық индексінің көрсеткіші бойынша ағымдағы деңгейдің төмендеу қатерін азайту:</w:t>
            </w:r>
            <w:r>
              <w:br/>
            </w:r>
            <w:r>
              <w:rPr>
                <w:rFonts w:ascii="Times New Roman"/>
                <w:b w:val="false"/>
                <w:i w:val="false"/>
                <w:color w:val="000000"/>
                <w:sz w:val="20"/>
              </w:rPr>
              <w:t>
«Қосылған құн тізбегінің ұзындығы» (104 орын);</w:t>
            </w:r>
            <w:r>
              <w:br/>
            </w:r>
            <w:r>
              <w:rPr>
                <w:rFonts w:ascii="Times New Roman"/>
                <w:b w:val="false"/>
                <w:i w:val="false"/>
                <w:color w:val="000000"/>
                <w:sz w:val="20"/>
              </w:rPr>
              <w:t>
«Соңғы технологиялардың қол жетімділігі» (93 орын);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2.1.3-міндет Қауіпті инвестициялық ортаны дамыту: қазақстандық венчурлік қаржыландыру инфрақұрылымын қаржыландыру</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Құрылған венчурлік қорлардың саны (жыл сайын)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Бәсекеге қабілеттіліктің жаһандық индексінің көрсеткіші бойынша ағымдағы деңгейдің төмендеу қатерін азайту:</w:t>
            </w:r>
            <w:r>
              <w:br/>
            </w:r>
            <w:r>
              <w:rPr>
                <w:rFonts w:ascii="Times New Roman"/>
                <w:b w:val="false"/>
                <w:i w:val="false"/>
                <w:color w:val="000000"/>
                <w:sz w:val="20"/>
              </w:rPr>
              <w:t>
«Венчурлік капиталдық қол жетімділігі» (55 орын)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2.1.4-міндет Инновациялық кәсіпкерлікті дамыту</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«АТП» АЭА-ның аумағында орналасқан кәсіпкерлік субъектілердің саны (салықтық және кедендік жеңілдіктер)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«АТП» АЭА-ның аумағында шығарылатын инновациялық өнімдердің көлемі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1 269,5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1 632,2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1 934,5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2 357,6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Бәсекеге қабілеттіліктің жаһандық индексінің көрсеткіші бойынша ағымдағы деңгейдің төмендеу қаупін азайту:</w:t>
            </w:r>
            <w:r>
              <w:br/>
            </w:r>
            <w:r>
              <w:rPr>
                <w:rFonts w:ascii="Times New Roman"/>
                <w:b w:val="false"/>
                <w:i w:val="false"/>
                <w:color w:val="000000"/>
                <w:sz w:val="20"/>
              </w:rPr>
              <w:t>
«Венчурлік капиталдың қол жетімділігі» (55 орын)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3-бағыт Сауданы дамыту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мақсат Әлемдік сауда жүйесіне ықпалдасу  және шикізаттық емес экспортты жылжыту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сауда айналымының өсу қарқыны </w:t>
            </w:r>
            <w:r>
              <w:rPr>
                <w:rFonts w:ascii="Times New Roman"/>
                <w:b w:val="false"/>
                <w:i w:val="false"/>
                <w:color w:val="000000"/>
                <w:vertAlign w:val="superscript"/>
              </w:rPr>
              <w:t>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Экспорттың жалпы көлеміндегі шикізаттық емес тауарлар үлесін ұлғайту (экспорттың жалпы көлемі -100 %)</w:t>
            </w:r>
            <w:r>
              <w:rPr>
                <w:rFonts w:ascii="Times New Roman"/>
                <w:b w:val="false"/>
                <w:i w:val="false"/>
                <w:color w:val="000000"/>
                <w:vertAlign w:val="superscript"/>
              </w:rPr>
              <w:t>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Бәсекеге қабілеттіліктің жаһандық индексінің көрсеткіші бойынша ағымдағы деңгейдің төмендеу  қатерін азайту:</w:t>
            </w:r>
            <w:r>
              <w:br/>
            </w:r>
            <w:r>
              <w:rPr>
                <w:rFonts w:ascii="Times New Roman"/>
                <w:b w:val="false"/>
                <w:i w:val="false"/>
                <w:color w:val="000000"/>
                <w:sz w:val="20"/>
              </w:rPr>
              <w:t>
«Орташа өлшенетін тариф деңгейі» (стат. дерек) (47 орын);</w:t>
            </w:r>
            <w:r>
              <w:br/>
            </w:r>
            <w:r>
              <w:rPr>
                <w:rFonts w:ascii="Times New Roman"/>
                <w:b w:val="false"/>
                <w:i w:val="false"/>
                <w:color w:val="000000"/>
                <w:sz w:val="20"/>
              </w:rPr>
              <w:t>
«ЖІӨ-ге %-ғы импорт» (74 орын);</w:t>
            </w:r>
            <w:r>
              <w:br/>
            </w:r>
            <w:r>
              <w:rPr>
                <w:rFonts w:ascii="Times New Roman"/>
                <w:b w:val="false"/>
                <w:i w:val="false"/>
                <w:color w:val="000000"/>
                <w:sz w:val="20"/>
              </w:rPr>
              <w:t>
«ЖІӨ-ге %-ғы экспорт» (55 орын).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3.1.1-міндет Қазақстанның ДСҰ-ға кіруі жөніндегі келіссөздер процесін аяқтау</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Келіссөздер процесін жалғастырушы, Қазақстанның ДСҰ-ға кіруі жөніндегі жұмыс тобына мүше мемлекеттерімен (АҚШ, ЕО, Үндістан, Моңғолия) Қазақстанның ДСҰ-ға кіруі жөніндегі екі жақты келіссөздерін аяқтау туралы қол қойған хаттамалардың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«Ұйқыдағы» елдермен немесе Қазақстанның ДСҰ-ға кіруі жөніндегі жұмыс тобына мүше жаңа елдермен екіжақты келіссөздерді бастамашылық жасаған жағдайда хаттамалардың қосымша сандарына қол қою</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ДСҰ-ға кіруі жөніндегі жұмыс тобының баяндамасы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3.1.2-міндет ЕурАЗЭҚ шеңберінде Беларусь Республикасы, Қазақстан Республикасы, Ресей Федерациясының кеден одағын және бірыңғай экономикалық кеңістіктегі құдықтық базаны қалыптастыру</w:t>
            </w:r>
          </w:p>
        </w:tc>
      </w:tr>
      <w:tr>
        <w:trPr>
          <w:trHeight w:val="12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құқықтық базасын қалыптастыру шеңберінде қол қойылған келісімдердің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Одағына мүше елдердің (Беларусь Республикасы, Қазақстан Республикасы, Ресей Федерациясы) импорттық кедендік баж ставкаларын біріздендіру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Бәсекеге қабілеттіліктің жаһандық индексінің көрсеткіші бойынша ағымдағы деңгейдің төмендеу қатерін азайту:</w:t>
            </w:r>
            <w:r>
              <w:br/>
            </w:r>
            <w:r>
              <w:rPr>
                <w:rFonts w:ascii="Times New Roman"/>
                <w:b w:val="false"/>
                <w:i w:val="false"/>
                <w:color w:val="000000"/>
                <w:sz w:val="20"/>
              </w:rPr>
              <w:t>
«Сауда шектеулерінің таралуы» (123 орын);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3.1.3-міндет Қазақстанның шет елдермен және отандық эскпорттаушылардың мүдделерін қорғауды қамтамасыз етудегі екіжақты сауда-экономикалық қатынастарын нығайту</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Сауда-экономикалық ынтымақтастық туралы екіжақты қол қойылған және әзірленетін келісімдердің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ИСМ тең төраға болып табылатын, шет елдермен сауда-экономикалық ынтымақтастық бойынша өткізген бірлескен үкіметаралық комиссиялар (комитеттер, кеңестер) мен олардың кіші комиссияларының (кіші комитеттер, жұмыс топтары)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Шетелдегі Қазақстан Республикасының сауда өкілдіктерін құру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(ҚР-ның РФ-дағы Сауда өкілдігінің бөлімшесі (Татарстан, ГФР))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(Түрік Республикасы, Өзбекстан Республикасы)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Бәсекеге қабілеттіліктің жаһандық индексінің көрсеткіші бойынша ағымдағы деңгейдің төмендеу қатерін азайту:</w:t>
            </w:r>
            <w:r>
              <w:br/>
            </w:r>
            <w:r>
              <w:rPr>
                <w:rFonts w:ascii="Times New Roman"/>
                <w:b w:val="false"/>
                <w:i w:val="false"/>
                <w:color w:val="000000"/>
                <w:sz w:val="20"/>
              </w:rPr>
              <w:t>
«Өңірлік сату дәрежесі» (79 орын)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3.1.4-міндет Сыртқы нарыққа қосымша құн салығы бар дайын өнімдер экспортын жылжыту (экспортты жылжыту жөніндегі өткізілетін іс-шаралар шеңберінде)</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 бағытталған қазақстандық кәсіпорындарды шетелдік нарықтарға шығару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Кәсіпорындардың басшыларын шетелдік жетекші экспорттаушы кәсіпорындарында оқыту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миссияларын өткізуді ұйымдастыру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«Сатушылар және сатып алушылар» жыл сайынғы кездесуін өткізу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«Үздік отандық дайын өнімдерді экспорттаушы» конкурсын өткізу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көмекті жаһандық жеткізушілердің тізіліміне отандық өндірушілерді енгізу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Экспортгы дамыту мәселелері бойынша кәсіпорындардың мамандарын оқыту үшін оқу орталықтарын құру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экспорттаушылар арасында талдау нәтижелерінің таралуымен әлемдік сауда және Қазақстанның сыртқы сауда үрдістеріне талдау жүргізу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өнімдердің брендингі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жергілікті БАҚ-та экспортты дамыту және жылжыту саласына мемлекеттің жәрдемдесуі туралы ақпаратты дайындау және орналастыру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 дамыту және жылжыту саласына мемлекеттің жәрдемдесуі туралы брошюраны дайындау және жариялау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«Экспортер» журналын шығару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Бәсекеге қабілеттіліктің жаһандық индексінің көрсеткіші бойынша ағымдағы деңгейдің төмендеу қатерін азайту:</w:t>
            </w:r>
            <w:r>
              <w:br/>
            </w:r>
            <w:r>
              <w:rPr>
                <w:rFonts w:ascii="Times New Roman"/>
                <w:b w:val="false"/>
                <w:i w:val="false"/>
                <w:color w:val="000000"/>
                <w:sz w:val="20"/>
              </w:rPr>
              <w:t>
«Халықаралық нарықтардың ауқымдылығы» (77 орын);</w:t>
            </w:r>
            <w:r>
              <w:br/>
            </w:r>
            <w:r>
              <w:rPr>
                <w:rFonts w:ascii="Times New Roman"/>
                <w:b w:val="false"/>
                <w:i w:val="false"/>
                <w:color w:val="000000"/>
                <w:sz w:val="20"/>
              </w:rPr>
              <w:t>
«Сыртқы нарық көлемі» (49 орын);</w:t>
            </w:r>
            <w:r>
              <w:br/>
            </w:r>
            <w:r>
              <w:rPr>
                <w:rFonts w:ascii="Times New Roman"/>
                <w:b w:val="false"/>
                <w:i w:val="false"/>
                <w:color w:val="000000"/>
                <w:sz w:val="20"/>
              </w:rPr>
              <w:t>
«Халықаралық таралуға бақылау» (60 орын).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3.1.5-міндет Сыртқы нарықтағы Қазақстан Республикасының ұстанымдары</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жыл сайынғы халықаралық көрмелерге қатысуы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Экспо-2017 өткізуді қамтамасыз ету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нарықтарда тауарлар мен қызметтерді жылжыту жөніндегі ақпараттық-маркетингтік орталығын шикізаттық емес тауарлардың экспорттаушы-пайдаланушылар санының ұлғаюы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3.2-мақсат Ішкі сауданы институционалдық және инфрақұрылымдық дамыту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%-ғы бөлшек сауда айналымының өсу қарқыны</w:t>
            </w:r>
            <w:r>
              <w:rPr>
                <w:rFonts w:ascii="Times New Roman"/>
                <w:b w:val="false"/>
                <w:i w:val="false"/>
                <w:color w:val="000000"/>
                <w:vertAlign w:val="superscript"/>
              </w:rPr>
              <w:t>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міндет Ішкі сауданы дамытуды институционалдық қамтамасыз ету</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нарықта сауда қызметін реттеу саласындағы нормативтік құқықтық актілерді әзірлеу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3.2.2-міндет Ішкі сауда инфрақұрылымын дамыту</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сауда алаңдарымен қамтамасыз етушілігін жақсарту</w:t>
            </w:r>
            <w:r>
              <w:rPr>
                <w:rFonts w:ascii="Times New Roman"/>
                <w:b w:val="false"/>
                <w:i w:val="false"/>
                <w:color w:val="000000"/>
                <w:vertAlign w:val="superscript"/>
              </w:rPr>
              <w:t>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адамға шаршы метр</w:t>
            </w:r>
            <w:r>
              <w:rPr>
                <w:rFonts w:ascii="Times New Roman"/>
                <w:b w:val="false"/>
                <w:i w:val="false"/>
                <w:color w:val="000000"/>
                <w:vertAlign w:val="superscript"/>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3.3-мақсат Отандық кәсіпорындарға (тауар өндірушілерге және қызметтерді жеткізушілерге) ішкі нарықты қорғау тетіктері, халықаралық сауда ережелері және Қазақстанның халықаралық сауда жүйесіндегі интеграциялары, сауда ұйымдарының жаңа нысандарын және сауда қаржыландыруды дамыту туралы хабарлау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нарықты қорғау тетіктері, халықаралық сауда ережелері және Қазақстанның халықаралық сауда жүйесіндегі ингерациялары, сауда ұйымдарының жаңа нысандарын және сауда қаржыландыруды дамыту туралы хабарланған отандық тауар өндірушілердің және қызметтерді жеткізушілердің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 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3.3.1-міндет Ішкі нарықты тауарлардың өспелі демпингтік және субсидияланған импортынан қорғау тетіктері, халықаралық сауда ережелері және Қазақстанның халықаралық сауда жүйесіндегі интеграциялары туралы семинарлар мен конференцияларды өткізу</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нарықты тауарлардың өспелі демпингтік және субсидияланған импортынан қорғау тетіктері, халықаралық сауда ережелері және Қазақстанның халықаралық сауда жүйесіндегі интеграциялары туралы семинарлар мен конференциялардың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3.3.2-міндет Сауданы ұйымдастырудың жаңа нысандарын және саудалық қаржыландыруды дамыту бойынша семинарлар өткізу</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Сауданы ұйымдастырудың жаңа нысандарын және саудалық қаржыландыруды дамыту бойынша семинарлардың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биржалары және сауда инфрақұрылымын дамыту туралы семинарлар мен конференциялардың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3.4-мақсат Экспорттық бақылаудың автоматтандырылған жүйесін одан әрі дамыту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Лицензияларды берудің мерзімін қысқарту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30-ға дейін</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3.4.1-міндет Экспорттық бақылау және лицензиялау жүйесін жетілдіру</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 бақылаудың автоматтандырылған жүйесін жетілдіру және сүйемелдеу арқылы лицензияларды беруге арналған өтініштерді мемлекеттік органдармен келісу мерзімдерін қысқарту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30-ға дейін</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15-ке дейін</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2-7-ге дейін</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2-7-ге дейін</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2-7-ге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3.4.2-міндет Ұйымдарға экспорттық бақылаудың ішкі фирмалық жүйесін құруына жәрдемдесу және оларға қажетті ақпараттық-әдістемелік қолдау көрсету</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бақылаудың ішкі фирмалық жүйесін құрған ұйымдар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лицензияларды қайтарып алу жағдайларының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Лицензиялардың күшін тоқтата тұру жағдайларының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4-бағыт Техникалық реттеу және метрология жүйесін дамыту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4.1-мақсат Адамның өмірі мен денсаулығы және қоршаған орта, оның ішінде өсімдік және хайуанаттар әлемі үшін өнімдер мен процестердің қауіпсіздігін арттыру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Өнімдердің техникалық регламенттер талаптарына сәйкестік мәніне іске асыру сатысында оларды тексерудің жалпы санындағы анықталған тәртіп бұзушылықтардың үлесі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Бәсекеге қабілеттіліктің жаһандық индексінің көрсеткіші бойынша ағымдағы деңгейдің төмендеу қатерін азайту:</w:t>
            </w:r>
            <w:r>
              <w:br/>
            </w:r>
            <w:r>
              <w:rPr>
                <w:rFonts w:ascii="Times New Roman"/>
                <w:b w:val="false"/>
                <w:i w:val="false"/>
                <w:color w:val="000000"/>
                <w:sz w:val="20"/>
              </w:rPr>
              <w:t>
«Міндетті стандарттардың болуы» (69 орын);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4.1.1-міндет Техникалық реттеудің жаңа моделіне көшу, оның ішінде халықаралық нормалармен үйлестірілген техникалық регламенттерді әзірлеу және қабылдау</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регламенттерді әзірлеу жоспарларында көзделген, әзірленген техникалық регламенттердің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ЕО және ТМД елдерінің тәжірибесін есепке ала отырып, техникалық регламенттерді бейімдеу және енгізу бойынша жұмыстар жүргізу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4.1.2-міндет Техникалық реттеу және өлшем бірлігін қамтамасыз ету саласында мемлекеттік бақылаудың халықаралық моделіне көшу</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бақылаудың заңнамалық-нормативтік базасын жаңарту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435"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инспекторлардың оқудан өтуін және біліктілігін арттыруды қамтамасыз ету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4.2-мақсат Отандық өнімдердің сапасын арттыру үшін жағдай жасау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стандарттарды халықаралық стандарттармен үйлестірілу деңгейі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деңгейдегі сынақтардың нәтижелері мен сертификаттарды тану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ILAC-қа мүшелік</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ILAC</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 талаптарына сәйкес менеджмент жүйесін енгізген және сертификаттаған кәсіпорындар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Метрологиялық қызметтердің шығыс эталондарын метрологиялық қамтамасыз етушілік</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4.2.1-міндет Халықаралық талаптарға сәйкес келетін мемлекеттік стандарттарды қабылдау және техникалық регламенттер мен стандарттардың мемлекеттік қорын ұлғайту</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үйлестірілген стандарттарды қабылдау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регламенттер мен стандарттардың мемлекеттік қорының нормативтік құжаттарының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51 645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54 857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57 270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58 630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4.2.2-міндет Сәйкестікті бағалау саласындағы аккредиттеу халықаралық жүйесіне көшу</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ILAC/IАF халықаралық ұйымдарының талаптарына сәйкес келетін аккредиттеу жөніндегі органды құру (аккредиттеу жөніндегі орган ILAC/IАF сарапшыларының бағасы)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1/ILAC</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1/ILAC</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1/IАF</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деңгейде аккредиттелген сәйкестікті сынақ зертханалары мен растау жөніндегі органдарының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Зертханааралық салыстырмалы сынақтарды жүргізу (ЗСС):</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салыстыру объектілерінің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зертхана-қатысушыларының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4.2.3-міндет Мемлекеттік эталондық базаны дамыту және жетілдіру</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 шама бірлігінің эталондық базасының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vertAlign w:val="superscript"/>
        </w:rPr>
        <w:t xml:space="preserve">      5 </w:t>
      </w:r>
      <w:r>
        <w:rPr>
          <w:rFonts w:ascii="Times New Roman"/>
          <w:b w:val="false"/>
          <w:i w:val="false"/>
          <w:color w:val="000000"/>
          <w:sz w:val="28"/>
        </w:rPr>
        <w:t>Көрсеткіштер алдыңғы жылмен салыстырғанда берілген</w:t>
      </w:r>
      <w:r>
        <w:br/>
      </w:r>
      <w:r>
        <w:rPr>
          <w:rFonts w:ascii="Times New Roman"/>
          <w:b w:val="false"/>
          <w:i w:val="false"/>
          <w:color w:val="000000"/>
          <w:sz w:val="28"/>
        </w:rPr>
        <w:t>
</w:t>
      </w:r>
      <w:r>
        <w:rPr>
          <w:rFonts w:ascii="Times New Roman"/>
          <w:b w:val="false"/>
          <w:i w:val="false"/>
          <w:color w:val="000000"/>
          <w:vertAlign w:val="superscript"/>
        </w:rPr>
        <w:t>      6</w:t>
      </w:r>
      <w:r>
        <w:rPr>
          <w:rFonts w:ascii="Times New Roman"/>
          <w:b w:val="false"/>
          <w:i w:val="false"/>
          <w:color w:val="000000"/>
          <w:sz w:val="28"/>
        </w:rPr>
        <w:t>ҚР өндірілетін өнімдер жөніндегі экспорттың болжамы соңғы 4 жыл ішінде (алдыңғы жылмен салыстырғанда) құрылған үрдістер негізінде орындалды (ТЭК классификациямен тең өңделген өнім, металдар және олардан жасалған өнімдер)</w:t>
      </w:r>
      <w:r>
        <w:br/>
      </w:r>
      <w:r>
        <w:rPr>
          <w:rFonts w:ascii="Times New Roman"/>
          <w:b w:val="false"/>
          <w:i w:val="false"/>
          <w:color w:val="000000"/>
          <w:sz w:val="28"/>
        </w:rPr>
        <w:t>
</w:t>
      </w:r>
      <w:r>
        <w:rPr>
          <w:rFonts w:ascii="Times New Roman"/>
          <w:b w:val="false"/>
          <w:i w:val="false"/>
          <w:color w:val="000000"/>
          <w:vertAlign w:val="superscript"/>
        </w:rPr>
        <w:t>      7</w:t>
      </w:r>
      <w:r>
        <w:rPr>
          <w:rFonts w:ascii="Times New Roman"/>
          <w:b w:val="false"/>
          <w:i w:val="false"/>
          <w:color w:val="000000"/>
          <w:sz w:val="28"/>
        </w:rPr>
        <w:t xml:space="preserve"> Келтірілген көрсеткіштер Қазақстан Республикасының әлеуметтік-экономикалық дамуының 2008 - 2010 жылдарға арналған орта мерзімді жоспарына сәйкес келеді</w:t>
      </w:r>
      <w:r>
        <w:br/>
      </w:r>
      <w:r>
        <w:rPr>
          <w:rFonts w:ascii="Times New Roman"/>
          <w:b w:val="false"/>
          <w:i w:val="false"/>
          <w:color w:val="000000"/>
          <w:sz w:val="28"/>
        </w:rPr>
        <w:t>
      </w:t>
      </w:r>
      <w:r>
        <w:rPr>
          <w:rFonts w:ascii="Times New Roman"/>
          <w:b w:val="false"/>
          <w:i w:val="false"/>
          <w:color w:val="000000"/>
          <w:vertAlign w:val="superscript"/>
        </w:rPr>
        <w:t>8</w:t>
      </w:r>
      <w:r>
        <w:rPr>
          <w:rFonts w:ascii="Times New Roman"/>
          <w:b w:val="false"/>
          <w:i w:val="false"/>
          <w:color w:val="000000"/>
          <w:sz w:val="28"/>
        </w:rPr>
        <w:t xml:space="preserve"> Францияда 1 мың тұрғынға 450 шаршы м қазіргі заманғы сауда алаңдары келеді, Польшада - 350 шаршы м, Чехияда - 200 шаршы м.</w:t>
      </w:r>
    </w:p>
    <w:bookmarkStart w:name="z43" w:id="26"/>
    <w:p>
      <w:pPr>
        <w:spacing w:after="0"/>
        <w:ind w:left="0"/>
        <w:jc w:val="left"/>
      </w:pPr>
      <w:r>
        <w:rPr>
          <w:rFonts w:ascii="Times New Roman"/>
          <w:b/>
          <w:i w:val="false"/>
          <w:color w:val="000000"/>
        </w:rPr>
        <w:t xml:space="preserve"> 
4. Министрліктің функционалдық мүмкіндіктері мен ықтимал</w:t>
      </w:r>
      <w:r>
        <w:br/>
      </w:r>
      <w:r>
        <w:rPr>
          <w:rFonts w:ascii="Times New Roman"/>
          <w:b/>
          <w:i w:val="false"/>
          <w:color w:val="000000"/>
        </w:rPr>
        <w:t>
қатерлер</w:t>
      </w:r>
    </w:p>
    <w:bookmarkEnd w:id="26"/>
    <w:p>
      <w:pPr>
        <w:spacing w:after="0"/>
        <w:ind w:left="0"/>
        <w:jc w:val="both"/>
      </w:pPr>
      <w:r>
        <w:rPr>
          <w:rFonts w:ascii="Times New Roman"/>
          <w:b w:val="false"/>
          <w:i w:val="false"/>
          <w:color w:val="000000"/>
          <w:sz w:val="28"/>
        </w:rPr>
        <w:t>      Қазіргі уақытта Министрліктің жаңа ұйымдастырушылық құрылымы қабылданды.</w:t>
      </w:r>
      <w:r>
        <w:br/>
      </w:r>
      <w:r>
        <w:rPr>
          <w:rFonts w:ascii="Times New Roman"/>
          <w:b w:val="false"/>
          <w:i w:val="false"/>
          <w:color w:val="000000"/>
          <w:sz w:val="28"/>
        </w:rPr>
        <w:t>
      Оның негізіне мынадай алғышарттар қойылған:</w:t>
      </w:r>
      <w:r>
        <w:br/>
      </w:r>
      <w:r>
        <w:rPr>
          <w:rFonts w:ascii="Times New Roman"/>
          <w:b w:val="false"/>
          <w:i w:val="false"/>
          <w:color w:val="000000"/>
          <w:sz w:val="28"/>
        </w:rPr>
        <w:t>
      «Қазақстан Республикасының Үкіметі туралы» Қазақстан Республикасының </w:t>
      </w:r>
      <w:r>
        <w:rPr>
          <w:rFonts w:ascii="Times New Roman"/>
          <w:b w:val="false"/>
          <w:i w:val="false"/>
          <w:color w:val="000000"/>
          <w:sz w:val="28"/>
        </w:rPr>
        <w:t>Конституциялық заңын</w:t>
      </w:r>
      <w:r>
        <w:rPr>
          <w:rFonts w:ascii="Times New Roman"/>
          <w:b w:val="false"/>
          <w:i w:val="false"/>
          <w:color w:val="000000"/>
          <w:sz w:val="28"/>
        </w:rPr>
        <w:t xml:space="preserve"> іске асыру шеңберінде стратегиялық, реттеуіш, іске асырушылық және бақылау функцияларын бөлу және оларды Министрліктің комитеттері мен орталық аппаратының арасында қайта бөлу;</w:t>
      </w:r>
      <w:r>
        <w:br/>
      </w:r>
      <w:r>
        <w:rPr>
          <w:rFonts w:ascii="Times New Roman"/>
          <w:b w:val="false"/>
          <w:i w:val="false"/>
          <w:color w:val="000000"/>
          <w:sz w:val="28"/>
        </w:rPr>
        <w:t>
      Министрліктің функцияларын құрылымдық бөлімшелердің арасында дәл бөлу және бөлімше басшыларының салалық жауапкершіліктерін дербестендіру;</w:t>
      </w:r>
      <w:r>
        <w:br/>
      </w:r>
      <w:r>
        <w:rPr>
          <w:rFonts w:ascii="Times New Roman"/>
          <w:b w:val="false"/>
          <w:i w:val="false"/>
          <w:color w:val="000000"/>
          <w:sz w:val="28"/>
        </w:rPr>
        <w:t>
      құрылымдық бөлімшелердің әрқайсыларына салалық жүктемені санды қайта бөлу жолымен оңтайландыру;</w:t>
      </w:r>
      <w:r>
        <w:br/>
      </w:r>
      <w:r>
        <w:rPr>
          <w:rFonts w:ascii="Times New Roman"/>
          <w:b w:val="false"/>
          <w:i w:val="false"/>
          <w:color w:val="000000"/>
          <w:sz w:val="28"/>
        </w:rPr>
        <w:t>
      құрылымдық бөлімшелердің арасындағы функционалдық міндеттемелердің қайталануын болдырмау.</w:t>
      </w:r>
      <w:r>
        <w:br/>
      </w:r>
      <w:r>
        <w:rPr>
          <w:rFonts w:ascii="Times New Roman"/>
          <w:b w:val="false"/>
          <w:i w:val="false"/>
          <w:color w:val="000000"/>
          <w:sz w:val="28"/>
        </w:rPr>
        <w:t>
      Әлемдік дағдарыспен байланысты отандық өнеркәсіпті қолдау жөнінде, экономиканың құлдырауына және жұмыссыздықтың деңгейін арттыруға жол бермеу жөнінде нақты міндеттер қойылды. Заңнамалық актілердің қарқынды өзгеруі заңға тәуелді нормативтік құқықтық актілер жобаларының едәуір санын өте қысқа мерзімде әзірлеудің және енгізудің қажеттілігіне алып келеді. Шектеулі уақыт әзірлеушіге жобаларды дайындау кезінде жан-жақты және терең талдау жүргізуге мүмкіндік бермейді, бұл өз кезегінде заңнамадағы қателіктерді, қаралып отырған проблемалардың жеткілікті пысықталмауын туындатады.</w:t>
      </w:r>
      <w:r>
        <w:br/>
      </w:r>
      <w:r>
        <w:rPr>
          <w:rFonts w:ascii="Times New Roman"/>
          <w:b w:val="false"/>
          <w:i w:val="false"/>
          <w:color w:val="000000"/>
          <w:sz w:val="28"/>
        </w:rPr>
        <w:t>
      Осыған байланысты Министрлік осы бағыттарда мыналарды:</w:t>
      </w:r>
      <w:r>
        <w:br/>
      </w:r>
      <w:r>
        <w:rPr>
          <w:rFonts w:ascii="Times New Roman"/>
          <w:b w:val="false"/>
          <w:i w:val="false"/>
          <w:color w:val="000000"/>
          <w:sz w:val="28"/>
        </w:rPr>
        <w:t>
      Министрлік қызметінің бағыттары бойынша қолданыстағы заңнамаға неғұрлым сапалы талдау жүргізуді, жүйелендіруді, мониторингті және уақтылы өзектендіруді;</w:t>
      </w:r>
      <w:r>
        <w:br/>
      </w:r>
      <w:r>
        <w:rPr>
          <w:rFonts w:ascii="Times New Roman"/>
          <w:b w:val="false"/>
          <w:i w:val="false"/>
          <w:color w:val="000000"/>
          <w:sz w:val="28"/>
        </w:rPr>
        <w:t>
      Халықаралық тәжірибені есепке ала отырып, нормативтік құқықтық актілер жобаларын қабылдаудағы ұйғарылатын салдарды терең талдау негізінде оларды әзірлеуді;</w:t>
      </w:r>
      <w:r>
        <w:br/>
      </w:r>
      <w:r>
        <w:rPr>
          <w:rFonts w:ascii="Times New Roman"/>
          <w:b w:val="false"/>
          <w:i w:val="false"/>
          <w:color w:val="000000"/>
          <w:sz w:val="28"/>
        </w:rPr>
        <w:t>
      заң өкілдерін, құқықтану ғалымдарын және т.б. тарта отырып, семинарлар, дөңгелек үстелдер өткізу, мемлекеттік қызмет желісі бойынша біліктілікті арттыру курстарына жіберу арқылы нормативтік шығармашылық мәселелеріне Министрлік қызметкерлерінің біліктілігін арттыруды қамтамасыз етуі қажет.</w:t>
      </w:r>
    </w:p>
    <w:bookmarkStart w:name="z44" w:id="27"/>
    <w:p>
      <w:pPr>
        <w:spacing w:after="0"/>
        <w:ind w:left="0"/>
        <w:jc w:val="left"/>
      </w:pPr>
      <w:r>
        <w:rPr>
          <w:rFonts w:ascii="Times New Roman"/>
          <w:b/>
          <w:i w:val="false"/>
          <w:color w:val="000000"/>
        </w:rPr>
        <w:t xml:space="preserve"> 
Сектораралық өзара іс-қимыл</w:t>
      </w:r>
    </w:p>
    <w:bookmarkEnd w:id="27"/>
    <w:p>
      <w:pPr>
        <w:spacing w:after="0"/>
        <w:ind w:left="0"/>
        <w:jc w:val="both"/>
      </w:pPr>
      <w:r>
        <w:rPr>
          <w:rFonts w:ascii="Times New Roman"/>
          <w:b w:val="false"/>
          <w:i w:val="false"/>
          <w:color w:val="000000"/>
          <w:sz w:val="28"/>
        </w:rPr>
        <w:t>      Министрліктің таңдалған стратегиялық мақсаттары бойынша мақсаттарға қол жеткізу табыстылығы көп жағдайда басқа мүдделі тараптармен үйлесімдік және өзара іс-қимыл дәрежесіне байланысты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3"/>
        <w:gridCol w:w="9033"/>
      </w:tblGrid>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стратегиялық бағыт</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Салааралық үйлестіруді талап ететін іс-шаралар</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 дамыту</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 шикізаттық емес секторды дамытуды ынталандыру саясатын жүргізуді заңнамалық қамтамасыз ету (Салық, Кеден кодекстері, Мемлекеттік сатып алу туралы заң және басқалары), республикалық бюджеттен қаражат талап ететін іс-шараларды жоспарлау;</w:t>
            </w:r>
            <w:r>
              <w:br/>
            </w:r>
            <w:r>
              <w:rPr>
                <w:rFonts w:ascii="Times New Roman"/>
                <w:b w:val="false"/>
                <w:i w:val="false"/>
                <w:color w:val="000000"/>
                <w:sz w:val="20"/>
              </w:rPr>
              <w:t>
БҒМ - өнеркәсіпті техникалық мамандықтағы кадрларымен қамтамасыз ету, құрылыс индустриясын ғылыми-техникамен қамтамасыз ету, адам ресурстарын дамыту;</w:t>
            </w:r>
            <w:r>
              <w:br/>
            </w:r>
            <w:r>
              <w:rPr>
                <w:rFonts w:ascii="Times New Roman"/>
                <w:b w:val="false"/>
                <w:i w:val="false"/>
                <w:color w:val="000000"/>
                <w:sz w:val="20"/>
              </w:rPr>
              <w:t>
Қаржымині - салықтық және кедендік әкімшілік ету, шекарадан өту кезіндегі кедендік рәсімдерді оңайлату;</w:t>
            </w:r>
            <w:r>
              <w:br/>
            </w:r>
            <w:r>
              <w:rPr>
                <w:rFonts w:ascii="Times New Roman"/>
                <w:b w:val="false"/>
                <w:i w:val="false"/>
                <w:color w:val="000000"/>
                <w:sz w:val="20"/>
              </w:rPr>
              <w:t>
ККМ - инфрақұрылымды қамтамасыз ететін құрылыс, көліктік логистика саласын дамыту бойынша жұмыстар;</w:t>
            </w:r>
            <w:r>
              <w:br/>
            </w:r>
            <w:r>
              <w:rPr>
                <w:rFonts w:ascii="Times New Roman"/>
                <w:b w:val="false"/>
                <w:i w:val="false"/>
                <w:color w:val="000000"/>
                <w:sz w:val="20"/>
              </w:rPr>
              <w:t>
ЭМРМ - энергия сақтау, жер қойнауын пайдалану келісім-шарттарында қазақстандық қамтуды ұлғайту, өнеркәсіптің қайта өңдеу салаларын қажетті шикізатпен қамтамасыз ету (жер қойнауын пайдалану құқығы) жөніндегі жұмыстар, «Ұлттық индустриялық мұнай-химия технопаркі» АЭА-ны дамыту бойынша бірлескен жұмыстар, жеткізудің және энергетикалық ресурстарға болжанатын тарифтерге ұзақ мерзімді кепілдікті қамтамасыз ету;</w:t>
            </w:r>
            <w:r>
              <w:br/>
            </w:r>
            <w:r>
              <w:rPr>
                <w:rFonts w:ascii="Times New Roman"/>
                <w:b w:val="false"/>
                <w:i w:val="false"/>
                <w:color w:val="000000"/>
                <w:sz w:val="20"/>
              </w:rPr>
              <w:t>
АШМ - ауыл шаруашылығы машиналарын жасауды, тамақ өнеркәсібін бірлесіп дамыту;</w:t>
            </w:r>
            <w:r>
              <w:br/>
            </w:r>
            <w:r>
              <w:rPr>
                <w:rFonts w:ascii="Times New Roman"/>
                <w:b w:val="false"/>
                <w:i w:val="false"/>
                <w:color w:val="000000"/>
                <w:sz w:val="20"/>
              </w:rPr>
              <w:t>
Еңбекмині - құрылыс индустриясы саласындағы инвестициялық жобаларды іске асыру бөлігінде шетелдік жоғары білікті мамандарды транзиттеу бойынша келісілген саясатты жүзеге асыру;</w:t>
            </w:r>
            <w:r>
              <w:br/>
            </w:r>
            <w:r>
              <w:rPr>
                <w:rFonts w:ascii="Times New Roman"/>
                <w:b w:val="false"/>
                <w:i w:val="false"/>
                <w:color w:val="000000"/>
                <w:sz w:val="20"/>
              </w:rPr>
              <w:t>
ІІМ - жүктерді халықаралық тасымалдауды жүзеге асырған кезде транзиттің еркіндігін қамтамасыз ету (импорттық технологиялық жабдықтар, шағын зауыттар, шикізаттар мен материалдар);</w:t>
            </w:r>
            <w:r>
              <w:br/>
            </w:r>
            <w:r>
              <w:rPr>
                <w:rFonts w:ascii="Times New Roman"/>
                <w:b w:val="false"/>
                <w:i w:val="false"/>
                <w:color w:val="000000"/>
                <w:sz w:val="20"/>
              </w:rPr>
              <w:t>
СІМ, «Самұрық-Қазына» ҮӘҚ» АҚ - әлеуетті инвесторлармен жұмыс жүйесін әзірлеу;</w:t>
            </w:r>
            <w:r>
              <w:br/>
            </w:r>
            <w:r>
              <w:rPr>
                <w:rFonts w:ascii="Times New Roman"/>
                <w:b w:val="false"/>
                <w:i w:val="false"/>
                <w:color w:val="000000"/>
                <w:sz w:val="20"/>
              </w:rPr>
              <w:t>
СІМ - имидждік және ақпараттық-тұсаукесерлік іс-шараларды жүргізу, шетелде қазақстандық инвесторларды таныстыру жүйесін құру;</w:t>
            </w:r>
            <w:r>
              <w:br/>
            </w:r>
            <w:r>
              <w:rPr>
                <w:rFonts w:ascii="Times New Roman"/>
                <w:b w:val="false"/>
                <w:i w:val="false"/>
                <w:color w:val="000000"/>
                <w:sz w:val="20"/>
              </w:rPr>
              <w:t>
СІМ, ЭБЖМ, Қаржымині, Әділетмині, ҰБ - инвестицияларды көтермелеу және өзара қорғау туралы келісімді әзірлеу және жасасу;</w:t>
            </w:r>
            <w:r>
              <w:br/>
            </w:r>
            <w:r>
              <w:rPr>
                <w:rFonts w:ascii="Times New Roman"/>
                <w:b w:val="false"/>
                <w:i w:val="false"/>
                <w:color w:val="000000"/>
                <w:sz w:val="20"/>
              </w:rPr>
              <w:t>
Қаржымині, Әділетмині - кедендік реттеу және салықтық әкімшілік ету, лицензиялау, кәсіпорынды жабу рәсімдерін және басқаларды жүзеге асыру кезінде әкімшілік және төрешілдік кедергілерді төмендету;</w:t>
            </w:r>
            <w:r>
              <w:br/>
            </w:r>
            <w:r>
              <w:rPr>
                <w:rFonts w:ascii="Times New Roman"/>
                <w:b w:val="false"/>
                <w:i w:val="false"/>
                <w:color w:val="000000"/>
                <w:sz w:val="20"/>
              </w:rPr>
              <w:t>
ККМ, АБА - көліктік және коммуникациялық инфрақұрылымды дамыту;</w:t>
            </w:r>
            <w:r>
              <w:br/>
            </w:r>
            <w:r>
              <w:rPr>
                <w:rFonts w:ascii="Times New Roman"/>
                <w:b w:val="false"/>
                <w:i w:val="false"/>
                <w:color w:val="000000"/>
                <w:sz w:val="20"/>
              </w:rPr>
              <w:t>
ЭБЖМ, Қаржымині, ЖРБА, «Самұрық-Қазына» ҰӘҚ» АҚ - мемлекеттік, оның ішінде инвестициялық преференцияларды, салықтық жеңілдіктерді, АЭА-ны қолдау шараларын көрсету және жетілдіру, инфрақұрылыммен және жер ресурстарымен, жеңілдікті кредит берумен, шығыстарды субсидиялаумен және басқаларымен қамтамасыз ету;</w:t>
            </w:r>
            <w:r>
              <w:br/>
            </w:r>
            <w:r>
              <w:rPr>
                <w:rFonts w:ascii="Times New Roman"/>
                <w:b w:val="false"/>
                <w:i w:val="false"/>
                <w:color w:val="000000"/>
                <w:sz w:val="20"/>
              </w:rPr>
              <w:t>
Қаржымині, ҰҚК ШҚ, ДСМ - тауарларды шекара арқылы өткізу рәсімдерін оңайлату;</w:t>
            </w:r>
            <w:r>
              <w:br/>
            </w:r>
            <w:r>
              <w:rPr>
                <w:rFonts w:ascii="Times New Roman"/>
                <w:b w:val="false"/>
                <w:i w:val="false"/>
                <w:color w:val="000000"/>
                <w:sz w:val="20"/>
              </w:rPr>
              <w:t>
Қаржымині, ККМ - өткізу пункттерінің өткізу қабілеттілігін жоғарылату;</w:t>
            </w:r>
            <w:r>
              <w:br/>
            </w:r>
            <w:r>
              <w:rPr>
                <w:rFonts w:ascii="Times New Roman"/>
                <w:b w:val="false"/>
                <w:i w:val="false"/>
                <w:color w:val="000000"/>
                <w:sz w:val="20"/>
              </w:rPr>
              <w:t>
ЭБЖМ, Қаржымині - кеден заңнамасын үйлестіру;</w:t>
            </w:r>
            <w:r>
              <w:br/>
            </w:r>
            <w:r>
              <w:rPr>
                <w:rFonts w:ascii="Times New Roman"/>
                <w:b w:val="false"/>
                <w:i w:val="false"/>
                <w:color w:val="000000"/>
                <w:sz w:val="20"/>
              </w:rPr>
              <w:t>
ІІМ, ККМ - тауарларды тасымалдау қауіпсіздігін қамтамасыз ету;</w:t>
            </w:r>
            <w:r>
              <w:br/>
            </w:r>
            <w:r>
              <w:rPr>
                <w:rFonts w:ascii="Times New Roman"/>
                <w:b w:val="false"/>
                <w:i w:val="false"/>
                <w:color w:val="000000"/>
                <w:sz w:val="20"/>
              </w:rPr>
              <w:t>
ТМРА - өңдеуші салаларды басымды дамытуға балама тарифтік саясатты жүргізу;</w:t>
            </w:r>
            <w:r>
              <w:br/>
            </w:r>
            <w:r>
              <w:rPr>
                <w:rFonts w:ascii="Times New Roman"/>
                <w:b w:val="false"/>
                <w:i w:val="false"/>
                <w:color w:val="000000"/>
                <w:sz w:val="20"/>
              </w:rPr>
              <w:t>
БҚА - бәсекелестік нарықты дамыту, ымыраласу жолын кесу және нарықты монополияландыру, оның ішінде құрылыс индустриясындағы ірі, орта, шетелдік кәсіпорындар арасындағы жауапсыз бәсекелестікті анықтау бойынша тетіктерді жетілдіру;</w:t>
            </w:r>
            <w:r>
              <w:br/>
            </w:r>
            <w:r>
              <w:rPr>
                <w:rFonts w:ascii="Times New Roman"/>
                <w:b w:val="false"/>
                <w:i w:val="false"/>
                <w:color w:val="000000"/>
                <w:sz w:val="20"/>
              </w:rPr>
              <w:t>
АБА - өндірілетін өнімдер және көрсетілетін жұмыстар мен қызметтер, сондай-ақ олардың қажеттілігін көрсетілген тапсырыс берушілер көрсетілген барлық отандық жеткізушілердің бірыңғай деректер базасын құру жөніндегі ақпараттық жүйені техникалық сүйемелдеу. «Ақпараттық технологиялар паркі» АЭА-дағы ІТ - саласын дамыту бойынша бірлескен жұмыстар;</w:t>
            </w:r>
            <w:r>
              <w:br/>
            </w:r>
            <w:r>
              <w:rPr>
                <w:rFonts w:ascii="Times New Roman"/>
                <w:b w:val="false"/>
                <w:i w:val="false"/>
                <w:color w:val="000000"/>
                <w:sz w:val="20"/>
              </w:rPr>
              <w:t>
СА - статистикалық деректерді ұсыну, оның ішінде салалар стратегиясын дамыту және экономиканың барлық салаларында отандық тауарларды, жұмыстар мен қызметтерді жергілікті қамту үлесі бойынша статистикалық деректермен қамтамасыз ету, ұсыныстарды әзірлеу үшін өңірлік және республикалық бөлігінде өнеркәсіп салаларының өндірісі бойынша статистикалық деректермен қамтамасыз ету;</w:t>
            </w:r>
            <w:r>
              <w:br/>
            </w:r>
            <w:r>
              <w:rPr>
                <w:rFonts w:ascii="Times New Roman"/>
                <w:b w:val="false"/>
                <w:i w:val="false"/>
                <w:color w:val="000000"/>
                <w:sz w:val="20"/>
              </w:rPr>
              <w:t>
«Самұрық-Қазына» ҰӘҚ» АҚ - өнеркәсіптің шикізаттық емес салаларын қаржы ресурстарымен және сервистік қызметтермен қолдау;</w:t>
            </w:r>
            <w:r>
              <w:br/>
            </w:r>
            <w:r>
              <w:rPr>
                <w:rFonts w:ascii="Times New Roman"/>
                <w:b w:val="false"/>
                <w:i w:val="false"/>
                <w:color w:val="000000"/>
                <w:sz w:val="20"/>
              </w:rPr>
              <w:t>
инфрақұрылымдық инвестициялық жобаларды бірлесіп іске асыру, өнеркәсіп салаларын энергия ресурстарымен қамтамасыз ету, қазақстандық қамтуды ұлғайту жөніндегі бірлескен жұмыстар;</w:t>
            </w:r>
            <w:r>
              <w:br/>
            </w:r>
            <w:r>
              <w:rPr>
                <w:rFonts w:ascii="Times New Roman"/>
                <w:b w:val="false"/>
                <w:i w:val="false"/>
                <w:color w:val="000000"/>
                <w:sz w:val="20"/>
              </w:rPr>
              <w:t>
өңірлік деңгейде инвестициялық жобаларды іске асыру, өнеркәсіптің қайта өңдеу салаларын қажетті шикізатпен (жер қойнауын пайдалану құқығы) қамтамасыз ету;</w:t>
            </w:r>
            <w:r>
              <w:br/>
            </w:r>
            <w:r>
              <w:rPr>
                <w:rFonts w:ascii="Times New Roman"/>
                <w:b w:val="false"/>
                <w:i w:val="false"/>
                <w:color w:val="000000"/>
                <w:sz w:val="20"/>
              </w:rPr>
              <w:t>
Облыстардың әкімдіктері - өнеркәсіп салаларын өңірлік деңгейде балама мемлекеттік реттеуді қамтамасыз ету. Қажетті инфрақұрылымды қамтамасыз ететін құрылыс. Бекітілген нысандар негізінде, ұйымдардан қазақстандық қамту бойынша ақпаратты жинақтау, талдау және ұсыну.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3"/>
        <w:gridCol w:w="9033"/>
      </w:tblGrid>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стратегиялық бағыт</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Салааралық үйлестіруді талап ететін іс-шаралар</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дамыту</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 шикізаттық емес сектордың дамытуын ынталандыру саясатын жүргізуді заңнамалық қамтамасыз ету (Салық, Кеден кодекстері, Мемлекеттік сатып алу туралы заң және басқалары), республикалық бюджеттен қаражатты талап ететін іс-шараларды жоспарлау;</w:t>
            </w:r>
            <w:r>
              <w:br/>
            </w:r>
            <w:r>
              <w:rPr>
                <w:rFonts w:ascii="Times New Roman"/>
                <w:b w:val="false"/>
                <w:i w:val="false"/>
                <w:color w:val="000000"/>
                <w:sz w:val="20"/>
              </w:rPr>
              <w:t>
БҒМ - өнеркәсіпті білікті техникалық мамандықтағы кадрларымен қамтамасыз ету;</w:t>
            </w:r>
            <w:r>
              <w:br/>
            </w:r>
            <w:r>
              <w:rPr>
                <w:rFonts w:ascii="Times New Roman"/>
                <w:b w:val="false"/>
                <w:i w:val="false"/>
                <w:color w:val="000000"/>
                <w:sz w:val="20"/>
              </w:rPr>
              <w:t>
Қаржымині - салықтық және кедендік әкімшілік ету, шекараны кесіп ету кезіндегі кедендік рәсімдерді оңайлату;</w:t>
            </w:r>
            <w:r>
              <w:br/>
            </w:r>
            <w:r>
              <w:rPr>
                <w:rFonts w:ascii="Times New Roman"/>
                <w:b w:val="false"/>
                <w:i w:val="false"/>
                <w:color w:val="000000"/>
                <w:sz w:val="20"/>
              </w:rPr>
              <w:t>
ККМ - инфрақұрылымды қамтамасыз ететін құрылыс, көліктік машина жасауды дамыту жөніндегі бірлескен жұмыстар (вагон жасау, автомобиль жасау және басқалары);</w:t>
            </w:r>
            <w:r>
              <w:br/>
            </w:r>
            <w:r>
              <w:rPr>
                <w:rFonts w:ascii="Times New Roman"/>
                <w:b w:val="false"/>
                <w:i w:val="false"/>
                <w:color w:val="000000"/>
                <w:sz w:val="20"/>
              </w:rPr>
              <w:t>
СА — статистикалық деректерді ұсыну;</w:t>
            </w:r>
            <w:r>
              <w:br/>
            </w:r>
            <w:r>
              <w:rPr>
                <w:rFonts w:ascii="Times New Roman"/>
                <w:b w:val="false"/>
                <w:i w:val="false"/>
                <w:color w:val="000000"/>
                <w:sz w:val="20"/>
              </w:rPr>
              <w:t>
ЭМРМ - энергия сақтау, өнеркәсіптің қайта өңдеу салаларын қажетті шикізатпен қамтамасыз ету (жер қойнауын пайдалану құқығы) жөніндегі жұмыстар;</w:t>
            </w:r>
            <w:r>
              <w:br/>
            </w:r>
            <w:r>
              <w:rPr>
                <w:rFonts w:ascii="Times New Roman"/>
                <w:b w:val="false"/>
                <w:i w:val="false"/>
                <w:color w:val="000000"/>
                <w:sz w:val="20"/>
              </w:rPr>
              <w:t>
АШМ - тамақ өнеркәсібін бірлесіп дамыту;</w:t>
            </w:r>
            <w:r>
              <w:br/>
            </w:r>
            <w:r>
              <w:rPr>
                <w:rFonts w:ascii="Times New Roman"/>
                <w:b w:val="false"/>
                <w:i w:val="false"/>
                <w:color w:val="000000"/>
                <w:sz w:val="20"/>
              </w:rPr>
              <w:t>
Еңбекмині - инвестициялық жобаларды іске асыру бөлігінде шетелдік біліктілігі жоғары мамандарды тасымалдау бойынша келісілген саясатты жүзеге асыру;</w:t>
            </w:r>
            <w:r>
              <w:br/>
            </w:r>
            <w:r>
              <w:rPr>
                <w:rFonts w:ascii="Times New Roman"/>
                <w:b w:val="false"/>
                <w:i w:val="false"/>
                <w:color w:val="000000"/>
                <w:sz w:val="20"/>
              </w:rPr>
              <w:t>
ІІМ - жүктерді халықаралық тасымалдауды жүзеге асыру кезінде транзиттің еркіндігін қамтамасыз ету (импорттық технологиялық жабдықтар, шағын зауыттар, шикізаттар мен материалдар);</w:t>
            </w:r>
            <w:r>
              <w:br/>
            </w:r>
            <w:r>
              <w:rPr>
                <w:rFonts w:ascii="Times New Roman"/>
                <w:b w:val="false"/>
                <w:i w:val="false"/>
                <w:color w:val="000000"/>
                <w:sz w:val="20"/>
              </w:rPr>
              <w:t>
ТМРА - өңдеуші салаларды басымды дамытуға балама тарифтік саясатты жүргізу;</w:t>
            </w:r>
            <w:r>
              <w:br/>
            </w:r>
            <w:r>
              <w:rPr>
                <w:rFonts w:ascii="Times New Roman"/>
                <w:b w:val="false"/>
                <w:i w:val="false"/>
                <w:color w:val="000000"/>
                <w:sz w:val="20"/>
              </w:rPr>
              <w:t>
БҚА - бәсекелестік нарықты дамыту, ымыраласу жолын кесу және нарықты монополиялау;</w:t>
            </w:r>
            <w:r>
              <w:br/>
            </w:r>
            <w:r>
              <w:rPr>
                <w:rFonts w:ascii="Times New Roman"/>
                <w:b w:val="false"/>
                <w:i w:val="false"/>
                <w:color w:val="000000"/>
                <w:sz w:val="20"/>
              </w:rPr>
              <w:t>
«Самұрық-Қазына» ҰӘҚ» АҚ - өнеркәсіптің шикізаттық емес салаларын қаржы ресурстарымен және сервистік қызметтермен қолдау;</w:t>
            </w:r>
            <w:r>
              <w:br/>
            </w:r>
            <w:r>
              <w:rPr>
                <w:rFonts w:ascii="Times New Roman"/>
                <w:b w:val="false"/>
                <w:i w:val="false"/>
                <w:color w:val="000000"/>
                <w:sz w:val="20"/>
              </w:rPr>
              <w:t>
инфрақұрылымдық инвестициялық жобаларды бірлесіп іске асыру, өнеркәсіп салаларын энергия ресурстарымен қамтамасыз ету, жер қойнауын пайдалануда қазақстандық қамтуды ұлғайту жөніндегі бірлескен жұмыстар;</w:t>
            </w:r>
            <w:r>
              <w:br/>
            </w:r>
            <w:r>
              <w:rPr>
                <w:rFonts w:ascii="Times New Roman"/>
                <w:b w:val="false"/>
                <w:i w:val="false"/>
                <w:color w:val="000000"/>
                <w:sz w:val="20"/>
              </w:rPr>
              <w:t>
өңірлік деңгейде инвестициялық жобаларды іске асыру, өнеркәсіптің қайта өңдеу салаларын қажетті шикізатпен (жер қойнауын пайдалану құқығы) қамтамасыз ету;</w:t>
            </w:r>
            <w:r>
              <w:br/>
            </w:r>
            <w:r>
              <w:rPr>
                <w:rFonts w:ascii="Times New Roman"/>
                <w:b w:val="false"/>
                <w:i w:val="false"/>
                <w:color w:val="000000"/>
                <w:sz w:val="20"/>
              </w:rPr>
              <w:t>
Облыстардың әкімдіктері - өңірлерде инвестициялық жобаларды (оның ішінде ұтқыр) іске асыру мониторингі, өнеркәсіп салаларын өңірлік деңгейде балама мемлекеттік реттеуді қамтамасыз ету. Қажетті инфрақұрылымды қамтамасыз ететін құрылыс.</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3"/>
        <w:gridCol w:w="9033"/>
      </w:tblGrid>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стратегиялық бағыт</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Салааралық үйлестіруді талап ететін іс-шаралар</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Сауданы дамыту</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 іске асырылуы республикалық бюджет есебінен көзделген іс-шараларды қаржыландыру;</w:t>
            </w:r>
            <w:r>
              <w:br/>
            </w:r>
            <w:r>
              <w:rPr>
                <w:rFonts w:ascii="Times New Roman"/>
                <w:b w:val="false"/>
                <w:i w:val="false"/>
                <w:color w:val="000000"/>
                <w:sz w:val="20"/>
              </w:rPr>
              <w:t>
Қаржымині - кеден статистикасын ұсыну, кедендік-тарифтік реттеу мәселелері бойынша өзара іс-қимыл, Қазақстанның ДСҰ-ға кіруі жөніндегі келіссөздер ұстанымын қалыптастыру, екі жақты және өңірлік ынтымақтастық мәселелері бойынша өзара іс-қимыл;</w:t>
            </w:r>
            <w:r>
              <w:br/>
            </w:r>
            <w:r>
              <w:rPr>
                <w:rFonts w:ascii="Times New Roman"/>
                <w:b w:val="false"/>
                <w:i w:val="false"/>
                <w:color w:val="000000"/>
                <w:sz w:val="20"/>
              </w:rPr>
              <w:t>
СІМ — халықаралық және республикалық іс-шараларды жүргізу шеңберіндегі ынтымақтастық, сыртқы сауда саясаты мәселелерінде, оның ішінде Беларусь Республикасы, Қазақстан Республикасы және Ресей Федерациясы кеден одағының, өңірлік сауда бірлестіктері шеңберінде ұстанымдарды әзірлеу және үйлестіру, екі жақты және көп жақты халықаралық шарттарды келісу;</w:t>
            </w:r>
            <w:r>
              <w:br/>
            </w:r>
            <w:r>
              <w:rPr>
                <w:rFonts w:ascii="Times New Roman"/>
                <w:b w:val="false"/>
                <w:i w:val="false"/>
                <w:color w:val="000000"/>
                <w:sz w:val="20"/>
              </w:rPr>
              <w:t>
СА - статистикалық деректерді ұсыну;</w:t>
            </w:r>
            <w:r>
              <w:br/>
            </w:r>
            <w:r>
              <w:rPr>
                <w:rFonts w:ascii="Times New Roman"/>
                <w:b w:val="false"/>
                <w:i w:val="false"/>
                <w:color w:val="000000"/>
                <w:sz w:val="20"/>
              </w:rPr>
              <w:t>
АШМ - ішкі азық-түлік нарығын реттеу мәселелері бойынша іс-қимыл, Қазақстанның ДСҰ-ға кіргеннен кейінгі ауыл шаруашылығын дамыту жағдайлары бойынша келіссөздер ұстанымдарын қалыптастыру, екі жақты және өңірлік ынтымақтастық мәселелері бойынша өзара іс-қимыл;</w:t>
            </w:r>
            <w:r>
              <w:br/>
            </w:r>
            <w:r>
              <w:rPr>
                <w:rFonts w:ascii="Times New Roman"/>
                <w:b w:val="false"/>
                <w:i w:val="false"/>
                <w:color w:val="000000"/>
                <w:sz w:val="20"/>
              </w:rPr>
              <w:t>
Қаржымині, ККМ, БҒМ, ІІМ, ДМ, МАМ, Қорғанысмині, Еңбекмині, ТСМ, ЭМРМ, ТЖМ, ҚҰРҚҰҚА, АБА, ЖРБА, ТБРА, БҚА, ҰБ, ҰҚК - ЕурАЗЭҚ шеңберінде кедендік одақты қалыптастыру жөніндегі келіссөздер ұстанымын қалыптастыру, өңірлік және екі жақты ынтымақтастық мәселелері бойынша өзара іс-қимыл;</w:t>
            </w:r>
            <w:r>
              <w:br/>
            </w:r>
            <w:r>
              <w:rPr>
                <w:rFonts w:ascii="Times New Roman"/>
                <w:b w:val="false"/>
                <w:i w:val="false"/>
                <w:color w:val="000000"/>
                <w:sz w:val="20"/>
              </w:rPr>
              <w:t>
Облыстардың, Астана және Алматы қалаларының әкімдіктері - Сауда қызметін реттеу және инфляцияға қарсы шараларды әзірлеу мәселелері бойынша өзара іс-қимыл.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3"/>
        <w:gridCol w:w="9033"/>
      </w:tblGrid>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стратегиялық бағыт</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Салааралық үйлестіруді талап ететін іс-шаралар</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метрология жүйесін дамыту</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 республикалық бюджет есебінен іске асыру көзделген іс-шараларды қаржыландыру;</w:t>
            </w:r>
            <w:r>
              <w:br/>
            </w:r>
            <w:r>
              <w:rPr>
                <w:rFonts w:ascii="Times New Roman"/>
                <w:b w:val="false"/>
                <w:i w:val="false"/>
                <w:color w:val="000000"/>
                <w:sz w:val="20"/>
              </w:rPr>
              <w:t>
ККМ, Қоршағанортамині, ІІМ, ТЖМ, ЭМРМ, АШМ, ДСМ, Еңбекмині, АБА, ҰҚК - техникалық регламентті әзірлеуді жетілдіру, техникалық регламенттерді енгізу және бейімдеу жөніндегі шараларды қабылдау;</w:t>
            </w:r>
            <w:r>
              <w:br/>
            </w:r>
            <w:r>
              <w:rPr>
                <w:rFonts w:ascii="Times New Roman"/>
                <w:b w:val="false"/>
                <w:i w:val="false"/>
                <w:color w:val="000000"/>
                <w:sz w:val="20"/>
              </w:rPr>
              <w:t>
ККМ, Қоршағанортамині, ІІМ, ТЖМ, ЭМРМ, АШМ, ДСМ, Еңбекмині, Қорғанысмині, БҒМ, АБА, ЖРБА, ҰҚК, «Самұрық-Қазына» ҰӘҚ» АҚ, «ҚазАгро» ҰХ» АҚ (келісім бойынша) - халықаралық талаптары бар үйлестірілген мемлекеттік стандарттарды әзірлеу, экономика секторларындағы қолданыстағы нормативтік құжаттарға, оларды нарық талаптарына өзектендіру мақсатында талдау жасау;</w:t>
            </w:r>
            <w:r>
              <w:br/>
            </w:r>
            <w:r>
              <w:rPr>
                <w:rFonts w:ascii="Times New Roman"/>
                <w:b w:val="false"/>
                <w:i w:val="false"/>
                <w:color w:val="000000"/>
                <w:sz w:val="20"/>
              </w:rPr>
              <w:t>
Облыстардың, Астана және Алматы қалаларының әкімдіктері - республика кәсіпорындарында менеджмент жүйесін енгізу жөніндегі өңірлік жоспарларды іске асыру.</w:t>
            </w:r>
          </w:p>
        </w:tc>
      </w:tr>
    </w:tbl>
    <w:bookmarkStart w:name="z45" w:id="28"/>
    <w:p>
      <w:pPr>
        <w:spacing w:after="0"/>
        <w:ind w:left="0"/>
        <w:jc w:val="both"/>
      </w:pPr>
      <w:r>
        <w:rPr>
          <w:rFonts w:ascii="Times New Roman"/>
          <w:b w:val="false"/>
          <w:i w:val="false"/>
          <w:color w:val="000000"/>
          <w:sz w:val="28"/>
        </w:rPr>
        <w:t>
      Оларды басқару үшін тәуекелдің түрі мен көздеріне қатысты стандартты және жағдаяттық арнайы шараларды іске асырылатын болады. Төменде негізгі тәуекелдер тізбесі жазылған.</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3"/>
        <w:gridCol w:w="4293"/>
        <w:gridCol w:w="4793"/>
      </w:tblGrid>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атауы</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 қоюдың первентивті және (немесе) уақтылы шараларын қабылдамаған жағдайда (болуы) мүмкін салдар</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Тетіктер және басқару шаралары</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Жаһандық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жақты келіссөздерге «ұйқыдағы» елмен немесе Қазақстанның ДСҰ-ға кіру жөніндегі жұмыс тобының жаңа мүшесімен бастамашылық ету</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жақты деңгейде Қазақстанның ДСҰ-ға кіру жөніндегі келіссөздер процесінің аяқталуын созу</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келіссөздерді жүргізу, қажет жағдайда саяси деңгейде уағдаластыққа қол жеткізу тетігін пайдалану</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жылға дейін ЕурАзЭҚ шеңберінде кеден одағын қалыптастыру жөніндегі іс-әрекеттері жоспарында көзделген іс-шараларды уақытында орындалмауы</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ЕурАзЭҚ шеңберінде кеден одағының қалыптасуын кідірту</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ЕурАзЭҚ шеңберінде кеден одағын қалыптастыру процесін үйлестіру</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мемлекеттерінің Қазақстанға қатысты ішкі нарықтағы жағдайды елеулі нашарлататын сауда шараларын қолдануы</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және отандық өндірушілердің жағдайын нашарлататын бағаларды тұрақсыздандыру</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шараларын қолданған Тараппен келіссөздер жүргізу, жағдайды тұрақтандыруға бағытталған шаралар кешенін әзірлеу</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Капиталдың әлемдік нарығындағы дағдарыс</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экономикаға шетелдік инвестициялар көлемдерінің құлдырауы және шетелдік компаниялардың қазақстандық нарықтан кетуі</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нарықтағы босаған тауашаларды тез игеруге қабілетті мықты отандық бизнесті (ұлттық инвесторларды) қалыптастыру</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 елдерінің шетел инвесторларына қатысты аса преференциялық режимдерді қолдануы</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экономикасына шетелдік инвестициялар көлемдерінің құлдыруы және шетелдік компаниялардың қазақстандық нарықтан кетуі</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 елдерінде инвесторлармен жасалған жағдайлар мониторингінің тұрақтылығы және Қазақстанда өңір елдеріне қарағанда инвестициялау үшін өте жақсы жағдайларды жасауға алдын ала шаралар қабылдау</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Базарларды жабу немесе шетелдердегі қазақстандық компаниялардың қызметі үшін жағдайлардың елеулі нашарлауы</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ықпалды және Қазақстанның имиджін төмендету</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Саяси деңгейде келіссөздер жүргізу</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 тауарға бағалардың елеулі төмендеуі</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Төлемдік және сыртқы сауда теңгерімінің нашарлауы, тауар экспортынан валюталық түсімнің түсуін қысқарту</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 құрылымын әртараптандыру, әлемдік сауда нарығының мониторингі</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Елішілік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капиталының Қазақстанның экономикасына әсер етуінің жедел өсуі</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экономикасы салаларының дамуын бақылауды жоғарылату және шетел компаниялары саясатына тәуелділікті жоғарылату</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нарықты шетелдік капиталдан қорғау жүйесін құру</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инвестициялық ахуалына әсер етуші факторлардың нашарлауы (әкімшілік кедергілер, инфрақұрылым және адами ресурстары, заңнама және т.б.)</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 әртараптандыру жөніндегі міндеттерге жетпеу, экономиканың шикізат секторынан тәуелдіктерін ұлғайту, Қазақстанның халықаралық қоғамдастықтағы беделінің нашарлауы, елдің бәсекеге қабілеттілігінің төмендеуі</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ахуалға әсер ететтін факторлердің тұрақты мониторингі және оларды жою (әсерді төмендету) жөніндегі шараларды қабылдау</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Институционалдық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Министрліктен білікті құрамның кетуі</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кәсіптік мүмкіндіктерінің тез төмендеуі және олардың басты міндеттерді орындай алмауы</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күнінің ұзақтығын тұрақтандыру;</w:t>
            </w:r>
            <w:r>
              <w:br/>
            </w:r>
            <w:r>
              <w:rPr>
                <w:rFonts w:ascii="Times New Roman"/>
                <w:b w:val="false"/>
                <w:i w:val="false"/>
                <w:color w:val="000000"/>
                <w:sz w:val="20"/>
              </w:rPr>
              <w:t>
- моральдық және материалдық ынталандыру;</w:t>
            </w:r>
            <w:r>
              <w:br/>
            </w:r>
            <w:r>
              <w:rPr>
                <w:rFonts w:ascii="Times New Roman"/>
                <w:b w:val="false"/>
                <w:i w:val="false"/>
                <w:color w:val="000000"/>
                <w:sz w:val="20"/>
              </w:rPr>
              <w:t>
- қызметтік мақсатта көлікпен қамтамасыз ету;</w:t>
            </w:r>
            <w:r>
              <w:br/>
            </w:r>
            <w:r>
              <w:rPr>
                <w:rFonts w:ascii="Times New Roman"/>
                <w:b w:val="false"/>
                <w:i w:val="false"/>
                <w:color w:val="000000"/>
                <w:sz w:val="20"/>
              </w:rPr>
              <w:t>
- қызметкерлердің біліктілігін арттыру;</w:t>
            </w:r>
            <w:r>
              <w:br/>
            </w:r>
            <w:r>
              <w:rPr>
                <w:rFonts w:ascii="Times New Roman"/>
                <w:b w:val="false"/>
                <w:i w:val="false"/>
                <w:color w:val="000000"/>
                <w:sz w:val="20"/>
              </w:rPr>
              <w:t>
- еңбектің қолайлы жағдайларын жасау</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институттарын тиімсіз корпаративтік басқару</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 инновациялық және инвестициялық белсендікті төмендету. ҒЗТКӘ қаржыландыруды және инновациялық әзірлеуді қысқарту.</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Тәуекелдік ҒЗТКӘ-ні қаржыландыру және инновациялық әзірлемелер үшін тиісті құрылымды құру. Қажетті сұраныстағы қаржылық ресурстарды бөлу.</w:t>
            </w:r>
          </w:p>
        </w:tc>
      </w:tr>
    </w:tbl>
    <w:bookmarkStart w:name="z46" w:id="29"/>
    <w:p>
      <w:pPr>
        <w:spacing w:after="0"/>
        <w:ind w:left="0"/>
        <w:jc w:val="left"/>
      </w:pPr>
      <w:r>
        <w:rPr>
          <w:rFonts w:ascii="Times New Roman"/>
          <w:b/>
          <w:i w:val="false"/>
          <w:color w:val="000000"/>
        </w:rPr>
        <w:t xml:space="preserve"> 
Министрліктің Стратегиялық жоспарында ескерілетін</w:t>
      </w:r>
      <w:r>
        <w:br/>
      </w:r>
      <w:r>
        <w:rPr>
          <w:rFonts w:ascii="Times New Roman"/>
          <w:b/>
          <w:i w:val="false"/>
          <w:color w:val="000000"/>
        </w:rPr>
        <w:t>
«Нұр Отан» ҰДП сайлау алды платформасының жай-күйі.</w:t>
      </w:r>
    </w:p>
    <w:bookmarkEnd w:id="29"/>
    <w:bookmarkStart w:name="z47" w:id="30"/>
    <w:p>
      <w:pPr>
        <w:spacing w:after="0"/>
        <w:ind w:left="0"/>
        <w:jc w:val="both"/>
      </w:pPr>
      <w:r>
        <w:rPr>
          <w:rFonts w:ascii="Times New Roman"/>
          <w:b w:val="false"/>
          <w:i w:val="false"/>
          <w:color w:val="000000"/>
          <w:sz w:val="28"/>
        </w:rPr>
        <w:t>
      Министрліктің Стратегиялық жоспар жобасында «Нұр Отан» сайлау алды платформасының бір қатар жай-күйлер орын алған, оларды орындау бойынша жұмыс мына түрде жүзеге асырылатын болады:</w:t>
      </w:r>
      <w:r>
        <w:br/>
      </w:r>
      <w:r>
        <w:rPr>
          <w:rFonts w:ascii="Times New Roman"/>
          <w:b w:val="false"/>
          <w:i w:val="false"/>
          <w:color w:val="000000"/>
          <w:sz w:val="28"/>
        </w:rPr>
        <w:t>
</w:t>
      </w:r>
      <w:r>
        <w:rPr>
          <w:rFonts w:ascii="Times New Roman"/>
          <w:b w:val="false"/>
          <w:i w:val="false"/>
          <w:color w:val="000000"/>
          <w:sz w:val="28"/>
        </w:rPr>
        <w:t>
      1) білімге негізделген бәсекеге қабілетті экономиканы дамыту өндірістің шикізаттық емес саласы және экономиканы жедел әртараптандыруды дамыту, өнеркәсіп өндірісінің өсуінің орташа жылдық қарқының 8% кем емес деңгейде қамтамасыз ету.</w:t>
      </w:r>
      <w:r>
        <w:br/>
      </w:r>
      <w:r>
        <w:rPr>
          <w:rFonts w:ascii="Times New Roman"/>
          <w:b w:val="false"/>
          <w:i w:val="false"/>
          <w:color w:val="000000"/>
          <w:sz w:val="28"/>
        </w:rPr>
        <w:t>
      Осы мақсатты тапсырманы орындау 1. Индустриялық дамыту Стратегиялық бағыты шеңберінде жүзеге асырылатын болады (1.3-мақсат. Экономиканың өңдеуші салаларын дамыту)</w:t>
      </w:r>
      <w:r>
        <w:br/>
      </w:r>
      <w:r>
        <w:rPr>
          <w:rFonts w:ascii="Times New Roman"/>
          <w:b w:val="false"/>
          <w:i w:val="false"/>
          <w:color w:val="000000"/>
          <w:sz w:val="28"/>
        </w:rPr>
        <w:t>
      Қазақстанның индустриялық-инновациялық дамуы үшін инвестициялық ахуалды дамыту</w:t>
      </w:r>
      <w:r>
        <w:br/>
      </w:r>
      <w:r>
        <w:rPr>
          <w:rFonts w:ascii="Times New Roman"/>
          <w:b w:val="false"/>
          <w:i w:val="false"/>
          <w:color w:val="000000"/>
          <w:sz w:val="28"/>
        </w:rPr>
        <w:t>
      Осы мақсаттқа қол жеткізу 4. Инвестициялық ынтымақтастықты дамыту және (1.1-мақсат. Инвестициялық қамтамасыз ету) 5. Стратегиялық бағыты шеңберінде жүзеге асырылатын болады (1.5-мақсат. Экономиканың шикізаттық емес секторына тікелей шетелдік инвестицияларды тарту);</w:t>
      </w:r>
      <w:r>
        <w:br/>
      </w:r>
      <w:r>
        <w:rPr>
          <w:rFonts w:ascii="Times New Roman"/>
          <w:b w:val="false"/>
          <w:i w:val="false"/>
          <w:color w:val="000000"/>
          <w:sz w:val="28"/>
        </w:rPr>
        <w:t>
      Экономиканың нақты секторының мүддесінде отандық қаржыландыру институттарының ресурстарын тиімді пайдалану</w:t>
      </w:r>
      <w:r>
        <w:br/>
      </w:r>
      <w:r>
        <w:rPr>
          <w:rFonts w:ascii="Times New Roman"/>
          <w:b w:val="false"/>
          <w:i w:val="false"/>
          <w:color w:val="000000"/>
          <w:sz w:val="28"/>
        </w:rPr>
        <w:t>
      Осы мәселе «Самұрық-Қазына» ҰӘҚ» АҚ -ның қарамағында;</w:t>
      </w:r>
      <w:r>
        <w:br/>
      </w:r>
      <w:r>
        <w:rPr>
          <w:rFonts w:ascii="Times New Roman"/>
          <w:b w:val="false"/>
          <w:i w:val="false"/>
          <w:color w:val="000000"/>
          <w:sz w:val="28"/>
        </w:rPr>
        <w:t>
</w:t>
      </w:r>
      <w:r>
        <w:rPr>
          <w:rFonts w:ascii="Times New Roman"/>
          <w:b w:val="false"/>
          <w:i w:val="false"/>
          <w:color w:val="000000"/>
          <w:sz w:val="28"/>
        </w:rPr>
        <w:t>
      2) дамыған ғылым — бәсекеге қабілетті экономиканың негізі</w:t>
      </w:r>
      <w:r>
        <w:br/>
      </w:r>
      <w:r>
        <w:rPr>
          <w:rFonts w:ascii="Times New Roman"/>
          <w:b w:val="false"/>
          <w:i w:val="false"/>
          <w:color w:val="000000"/>
          <w:sz w:val="28"/>
        </w:rPr>
        <w:t>
      қазақстандық кәсіпорындарға отандық ғалымдарды және инженерлердің әзірлемелерін енгізу</w:t>
      </w:r>
      <w:r>
        <w:br/>
      </w:r>
      <w:r>
        <w:rPr>
          <w:rFonts w:ascii="Times New Roman"/>
          <w:b w:val="false"/>
          <w:i w:val="false"/>
          <w:color w:val="000000"/>
          <w:sz w:val="28"/>
        </w:rPr>
        <w:t>
      Осы тезис бойынша нәтижеге қол жеткізу бойынша жұмыс Индустриялық дамыту 2. Стратегиялық бағыты шеңберінде жүргізілетін болады (2.1-мақсат. Экономиканың нақты секторының инновациялық дамуын қамтамасыз ету)</w:t>
      </w:r>
      <w:r>
        <w:br/>
      </w:r>
      <w:r>
        <w:rPr>
          <w:rFonts w:ascii="Times New Roman"/>
          <w:b w:val="false"/>
          <w:i w:val="false"/>
          <w:color w:val="000000"/>
          <w:sz w:val="28"/>
        </w:rPr>
        <w:t>
</w:t>
      </w:r>
      <w:r>
        <w:rPr>
          <w:rFonts w:ascii="Times New Roman"/>
          <w:b w:val="false"/>
          <w:i w:val="false"/>
          <w:color w:val="000000"/>
          <w:sz w:val="28"/>
        </w:rPr>
        <w:t>
      3) қазақстанның ұстанымын өңірде және әлемде нығайту</w:t>
      </w:r>
      <w:r>
        <w:br/>
      </w:r>
      <w:r>
        <w:rPr>
          <w:rFonts w:ascii="Times New Roman"/>
          <w:b w:val="false"/>
          <w:i w:val="false"/>
          <w:color w:val="000000"/>
          <w:sz w:val="28"/>
        </w:rPr>
        <w:t>
      Қазақстан мен Ресей, Орта Азия елдерінің арасында тауарларды, қызметтерді және жұмыс күшін еркін жылжыту үшін қолайлы жағдайларды жасау</w:t>
      </w:r>
      <w:r>
        <w:br/>
      </w:r>
      <w:r>
        <w:rPr>
          <w:rFonts w:ascii="Times New Roman"/>
          <w:b w:val="false"/>
          <w:i w:val="false"/>
          <w:color w:val="000000"/>
          <w:sz w:val="28"/>
        </w:rPr>
        <w:t>
      Осы міндет 3. Сауданы дамыту Стратегиялық бағыты шеңберінде іске асырылатын болады (3.1-мақсат. Әлемдік сауда жүйесіне ықпалдасу және шикізаттық емес экспортты жылжыту);</w:t>
      </w:r>
      <w:r>
        <w:br/>
      </w:r>
      <w:r>
        <w:rPr>
          <w:rFonts w:ascii="Times New Roman"/>
          <w:b w:val="false"/>
          <w:i w:val="false"/>
          <w:color w:val="000000"/>
          <w:sz w:val="28"/>
        </w:rPr>
        <w:t>
      Ресеймен инновациялық секторларда екі жақты экономикалық өзара іс-қимыл саласын кеңейту</w:t>
      </w:r>
      <w:r>
        <w:br/>
      </w:r>
      <w:r>
        <w:rPr>
          <w:rFonts w:ascii="Times New Roman"/>
          <w:b w:val="false"/>
          <w:i w:val="false"/>
          <w:color w:val="000000"/>
          <w:sz w:val="28"/>
        </w:rPr>
        <w:t>
      Осы тезис бойынша нәтижеге қол жеткізу бойынша жұмыс 2. Инновациялық дамыту Стратегиялық бағыты шеңберінде жүзеге асырылатын болады (2.1-мақсат. Экономиканың нақты секторының инновациялық дамуын қамтамасыз ету).</w:t>
      </w:r>
    </w:p>
    <w:bookmarkEnd w:id="30"/>
    <w:bookmarkStart w:name="z51" w:id="31"/>
    <w:p>
      <w:pPr>
        <w:spacing w:after="0"/>
        <w:ind w:left="0"/>
        <w:jc w:val="left"/>
      </w:pPr>
      <w:r>
        <w:rPr>
          <w:rFonts w:ascii="Times New Roman"/>
          <w:b/>
          <w:i w:val="false"/>
          <w:color w:val="000000"/>
        </w:rPr>
        <w:t xml:space="preserve"> 
5. Нормативтік құқықтық актілер</w:t>
      </w:r>
    </w:p>
    <w:bookmarkEnd w:id="31"/>
    <w:bookmarkStart w:name="z52" w:id="32"/>
    <w:p>
      <w:pPr>
        <w:spacing w:after="0"/>
        <w:ind w:left="0"/>
        <w:jc w:val="both"/>
      </w:pPr>
      <w:r>
        <w:rPr>
          <w:rFonts w:ascii="Times New Roman"/>
          <w:b w:val="false"/>
          <w:i w:val="false"/>
          <w:color w:val="000000"/>
          <w:sz w:val="28"/>
        </w:rPr>
        <w:t>
      1.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 туралы» 1995 жылғы 18 желтоқсандағы </w:t>
      </w:r>
      <w:r>
        <w:rPr>
          <w:rFonts w:ascii="Times New Roman"/>
          <w:b w:val="false"/>
          <w:i w:val="false"/>
          <w:color w:val="000000"/>
          <w:sz w:val="28"/>
        </w:rPr>
        <w:t>Конституциялық заң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1999 жылғы 1 шілдедегі </w:t>
      </w:r>
      <w:r>
        <w:rPr>
          <w:rFonts w:ascii="Times New Roman"/>
          <w:b w:val="false"/>
          <w:i w:val="false"/>
          <w:color w:val="000000"/>
          <w:sz w:val="28"/>
        </w:rPr>
        <w:t>Азаматтық кодекс</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2003 жылғы 5 сәуірдегі </w:t>
      </w:r>
      <w:r>
        <w:rPr>
          <w:rFonts w:ascii="Times New Roman"/>
          <w:b w:val="false"/>
          <w:i w:val="false"/>
          <w:color w:val="000000"/>
          <w:sz w:val="28"/>
        </w:rPr>
        <w:t>Кеден кодексі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2007 жылғы 15 мамырдағы </w:t>
      </w:r>
      <w:r>
        <w:rPr>
          <w:rFonts w:ascii="Times New Roman"/>
          <w:b w:val="false"/>
          <w:i w:val="false"/>
          <w:color w:val="000000"/>
          <w:sz w:val="28"/>
        </w:rPr>
        <w:t>Еңбек кодексі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2008 жылғы 4 желтоқсандағы </w:t>
      </w:r>
      <w:r>
        <w:rPr>
          <w:rFonts w:ascii="Times New Roman"/>
          <w:b w:val="false"/>
          <w:i w:val="false"/>
          <w:color w:val="000000"/>
          <w:sz w:val="28"/>
        </w:rPr>
        <w:t>Бюджет кодексі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«Нормативтік құқықтық актілер туралы» Қазақстан Республикасының 1998 жылғы 24 наурыздағы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«Тауарлар импорты жағдайында ішкі рынокты қорғау шаралары туралы» Қазақстан Республикасының 1998 жылғы 28 желтоқсандағы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«Демпингке қарсы шаралар туралы» Қазақстан Республикасының 1999 жылғы 13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«Субсидиялар және өтем шаралары туралы» Қазақстан Республикасының 1999 жылғы 16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«Өлшем бірлігін қамтамасыз ету туралы» Қазақстан Республикасының 2000 жылғы 7 маусымдағы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«Әкімшілік рәсімдер туралы» Қазақстан Республикасының 2000 жылғы 27 қарашадағы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«Мемлекеттік қорғаныстық тапсырыс туралы» Қазақстан Республикасының 2001 жылғы 19 қаңтардағы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«Инвестициялар туралы» Қазақстан Республикасының 2003 жылғы 8 қаңтардағы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 «Сауда қызметін реттеу туралы» Қазақстан Республикасының 2004 жылғы 12 сәуірдегі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 «Техникалық реттеу туралы» Қазақстан Республикасының 2004 жылғы 9 қарашадағы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17. «Халықаралық шарттар туралы» Қазақстан Республикасының 2005 жылғы 30 мамырдағы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18. «Инновациялық қызметті мемлекеттік қолдау туралы» Қазақстан Республикасының 2006 жылғы 23 наурыздағы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19. «Қазақстан Республикасындағы арнайы экономикалық аймақтар туралы» Қазақстан Республикасының 2007 жылғы 6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 «Жеке кәсіпкерлік туралы» Қазақстан Республикасының 2006 жылғы 31 қаңтардағы № 124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21. «2000 жылғы 10 қазандағы Еуразиялық экономикалық қоғамдастық құру туралы шартқа өзгерістер енгізу туралы хаттаманы ратификациялау туралы» Қазақстан Республикасының 2008 жылғы 22 сәуірдегі № 26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22. «Бірыңғай кеден аумағын құру және кеден одағын қалыптастыру туралы шартты ратификациялау туралы» Қазақстан Республикасының 2008 жылғы 24 маусымдағы № 44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23. «Кеден одағының комиссиясы туралы шартты ратификациялау туралы» Қазақстан Республикасының 2008 жылғы 24 маусымдағы № 45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24. «Бірыңғай кедендік-тарифтік реттеу туралы келісімді ратификациялау туралы» Қазақстан Республикасының 2008 жылғы 18 қарашадағы № 81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25. «Үшінші елдерге қатысты тарифтік емес реттеудің бірыңғай шаралары туралы келісімді ратификациялау туралы» Қазақстан Республикасының 2008 жылғы 18 қарашадағы № 82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26. «Үшінші елдерге қатысты кедендік әкету баждары туралы келісімді ратификациялау туралы» Қазақстан Республикасының 2008 жылғы 18 қарашадағы № 83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27. «Сәйкестікті бағалау саласындағы аккредиттеу туралы» Қазақстан Республикасының 2008 жылғы 5 шілдедегі </w:t>
      </w:r>
      <w:r>
        <w:rPr>
          <w:rFonts w:ascii="Times New Roman"/>
          <w:b w:val="false"/>
          <w:i w:val="false"/>
          <w:color w:val="000000"/>
          <w:sz w:val="28"/>
        </w:rPr>
        <w:t>Заңы</w:t>
      </w:r>
      <w:r>
        <w:rPr>
          <w:rFonts w:ascii="Times New Roman"/>
          <w:b w:val="false"/>
          <w:i w:val="false"/>
          <w:color w:val="000000"/>
          <w:sz w:val="28"/>
        </w:rPr>
        <w:t>.</w:t>
      </w:r>
    </w:p>
    <w:bookmarkEnd w:id="32"/>
    <w:bookmarkStart w:name="z79" w:id="33"/>
    <w:p>
      <w:pPr>
        <w:spacing w:after="0"/>
        <w:ind w:left="0"/>
        <w:jc w:val="left"/>
      </w:pPr>
      <w:r>
        <w:rPr>
          <w:rFonts w:ascii="Times New Roman"/>
          <w:b/>
          <w:i w:val="false"/>
          <w:color w:val="000000"/>
        </w:rPr>
        <w:t xml:space="preserve"> 
6. Бюджеттік бағдарламалар</w:t>
      </w:r>
    </w:p>
    <w:bookmarkEnd w:id="33"/>
    <w:p>
      <w:pPr>
        <w:spacing w:after="0"/>
        <w:ind w:left="0"/>
        <w:jc w:val="both"/>
      </w:pPr>
      <w:r>
        <w:rPr>
          <w:rFonts w:ascii="Times New Roman"/>
          <w:b w:val="false"/>
          <w:i/>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3"/>
        <w:gridCol w:w="1513"/>
        <w:gridCol w:w="1553"/>
        <w:gridCol w:w="1473"/>
        <w:gridCol w:w="1473"/>
        <w:gridCol w:w="1513"/>
      </w:tblGrid>
      <w:tr>
        <w:trPr>
          <w:trHeight w:val="30" w:hRule="atLeast"/>
        </w:trPr>
        <w:tc>
          <w:tcPr>
            <w:tcW w:w="5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сауда министрлігі бойынша барлығы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232 023 995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162 978 675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45 314 217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21 204 400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21 193 265</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5 213 449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7 456 809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7 467 777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8 684 394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8 953 358</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001-Қазақстандық экономиканың шикізаттық емес секторының бәсекеге қабілеттілігін қамтамасыз ету және оны әлемдік шаруашылық байланыстары жүйесіне біріктіру, отандық тұтынушыны сапасыз өнімнен қорғау мен тұрғылықты жерлер мен аумақтарда орнықты дамуды қалыптастыру жөніндегі қызметтер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2 289 453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1 801 069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3 290 992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4 072 180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4 580 273</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006-Технологиялық сипаттағы қолданбалы ғылыми зерттеулер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1 169 494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442 973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2 275 738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2 210 176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1 860 176</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007-Стандарттау, сертификаттау, метрология және сапа жүйелері саласындағы қолданбалы ғылыми зерттеулер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27 560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34 844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33 347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36 147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38 164</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008-Ақпаратты сақтауды қамтамасыз ету (құпия)</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231 275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251 903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274 511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354 604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440 564</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012-Қарағанды облысының бюджетіне Приозерск қаласындағы әскери қызметшілердің тұрғын үйлерін күрделі жөндеуге берілетін нысаналы ағымдағы трансферттер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159 286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130 251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013-Мемлекеттік эталондарды сүйемеддеу, техникалық регламенттерді әзірлеу, сынақ зертханаларын халықаралық аккредиттеу техникалық-экономикалық ақпараты жөніндегі қызметтер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1 310 811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1 420 047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1 057 221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1 052 487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1 052 097</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018-Сауда саясатын жетілдіру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179 726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022-Қазақстандық тауарлардың сыртқы нарықтарға экспортын жылжытуға жәрдемдесу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1 174 603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488 538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532 507</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023-Техникалық реттеу және метрология саласында кадрлардың біліктілігін арттыру және қайта даярлау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12 865</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026-Инновациялық гранттар ұсыну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027-«Ақпараттық технологиялар паркі» АЭА-ға қатысушыларының қызметін реттеу, олардың өзара іс-қимылын үйлестіруді қамтамасыз ету жөніндегі қызметтер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16 393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19 782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24 352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30 350</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031-Қазақстан Республикасы Индустрия және сауда министрлігін материалдық-техникалық жарақтандыру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25 984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28 239</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032-Сапа менеджменті жүйесін енгізу бойынша шағын және орта кәсіпкерлікті субсидиялау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59 255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59 255</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033-Сыртқы сауда саласында Қазақстан Республикасының мүддесін білдіруді қамтамасыз ету, сонымен қатар Қазақстан Республикасы мен шетелдер арасындағы сауда-экономикалық байланыстарды дамытуға жәрдемдесу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48 868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18 868</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062-Астана қаласының бюджетіне коммуналдық техниканы сатып алуға арналған нысаналы трансферттер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070-Тауарларды, жұмыстарды және қызметтерді сатып алу кезінде қазақстандық қамту мониторингі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17 628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085-Қазіргі заманғы басқару технологияларын енгізу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116-Электрондық Үкімет шеңберінде адам капиталын дамыту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226 810 546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155 521 866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37 846 440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12 520 006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12 239 907</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011-«Қорғас» шекара маңы ынтымақтастығының халықаралық орталығын құру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3 988 410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7 508 800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015-Облыстық бюджеттерге, Астана және Алматы қалаларының бюджеттеріне индустриялық-инновациялық инфрақұрылым үшін берілетін нысаналы даму трансферттері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2 970 546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9 701 231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220 570</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017-Елдегі инновациялық және инвестициялық белсенділікті арттыруды қамтамасыз ету үшін «Қазына» орнықты даму қоры» АҚ-ның жарғылық капиталын ұлғайту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204 840 000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127 484 420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019-Оңтүстік Қазақстан облысының бюджетіне «Оңтүстік» арнайы экономикалық аймағы инфрақұрылымын дамытуға арналған нысаналы трансферттер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1 992 936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021-Олардың міндеттеріне сәйкес жобаларды және мемлекеттік тұрғын үй бағдарламасын іске асыруды қамтамасыз ету үшін әлеуметтік-кәсіпкерлік корпорациялардың жарғылық капиталдарын ұлғайту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14 000 000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030-Ақпараттық жүйелерді дамыту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19 337</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066-Инновациялық-индустриялық инфрақұрылымды дамытуға заңды тұлғалардың жарғылық капиталдарын ұлғайту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20 557 609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067-Қазақстан Республикасында арнайы экономикалық аймақ құру және оны дамыту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5"/>
        <w:gridCol w:w="3872"/>
        <w:gridCol w:w="1366"/>
        <w:gridCol w:w="1165"/>
        <w:gridCol w:w="1185"/>
        <w:gridCol w:w="1205"/>
        <w:gridCol w:w="1126"/>
        <w:gridCol w:w="1146"/>
      </w:tblGrid>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сауда министрлігі</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«Қазақстандық экономиканың шикізаттық емес секторының бәсекеге қабілетін қамтамасыз ету және оны әлемдік шаруашылық байланыстары жүйесіне біріктіру, отандық тұтынушыны сапасыз өнімнен қорғау мен тұрғылықты жерлер мен аумақтарда орнықты дамуды қалыптастыру жөніндегі қызметтер»</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индустриялық даму саясатын қалыптастыру, оның ішінде:</w:t>
            </w:r>
            <w:r>
              <w:br/>
            </w:r>
            <w:r>
              <w:rPr>
                <w:rFonts w:ascii="Times New Roman"/>
                <w:b w:val="false"/>
                <w:i w:val="false"/>
                <w:color w:val="000000"/>
                <w:sz w:val="20"/>
              </w:rPr>
              <w:t>
1) барынша терең технологиялық қайта бөлулерді енгізу және шикізат ресурстарын ұтымды пайдалану негізінде елдің индустриялық дамуы үшін жағдайлар жасау;</w:t>
            </w:r>
            <w:r>
              <w:br/>
            </w:r>
            <w:r>
              <w:rPr>
                <w:rFonts w:ascii="Times New Roman"/>
                <w:b w:val="false"/>
                <w:i w:val="false"/>
                <w:color w:val="000000"/>
                <w:sz w:val="20"/>
              </w:rPr>
              <w:t>
2) елдің ғылыми-техникалық және мемлекеттік инновациялық даму саясатын қалыптастыру, оның ішінде ғылыми техникалық әзірлемелерді (ғылым мен техниканың жетістіктерін пайдалану) және жоғары технологиялық өндірістерді қалыптастыруды енгізу негізінде ел экономикасын дамыту үшін жағдайлар жасау;</w:t>
            </w:r>
            <w:r>
              <w:br/>
            </w:r>
            <w:r>
              <w:rPr>
                <w:rFonts w:ascii="Times New Roman"/>
                <w:b w:val="false"/>
                <w:i w:val="false"/>
                <w:color w:val="000000"/>
                <w:sz w:val="20"/>
              </w:rPr>
              <w:t>
3) ұлттық инновациялық жүйені қалыптастыру;</w:t>
            </w:r>
            <w:r>
              <w:br/>
            </w:r>
            <w:r>
              <w:rPr>
                <w:rFonts w:ascii="Times New Roman"/>
                <w:b w:val="false"/>
                <w:i w:val="false"/>
                <w:color w:val="000000"/>
                <w:sz w:val="20"/>
              </w:rPr>
              <w:t>
4) техникалық реттеу және өлшемдер бірлігі саласында мемлекеттік даму саясатын қалыптастыру;</w:t>
            </w:r>
            <w:r>
              <w:br/>
            </w:r>
            <w:r>
              <w:rPr>
                <w:rFonts w:ascii="Times New Roman"/>
                <w:b w:val="false"/>
                <w:i w:val="false"/>
                <w:color w:val="000000"/>
                <w:sz w:val="20"/>
              </w:rPr>
              <w:t>
5) сауда қызметін дамытудың мемлекеттік саясатын қалыптастыру, оның ішінде теңгерімді кеден-тарифтік саясатты жүргізу және тауарлардың импорты кезінде ішкі нарықты қорғау жолымен отандық өндірушіні дамыту және қолдау үшін жағдайлар жасау және ұлттық сауда режимін ырықтандыру деңгейін ұлғайту;</w:t>
            </w:r>
            <w:r>
              <w:br/>
            </w:r>
            <w:r>
              <w:rPr>
                <w:rFonts w:ascii="Times New Roman"/>
                <w:b w:val="false"/>
                <w:i w:val="false"/>
                <w:color w:val="000000"/>
                <w:sz w:val="20"/>
              </w:rPr>
              <w:t>
6) Қазақстанның сыртқы сауда-экономикалық қатынастарын дамытудың мемлекеттік саясатын қалыптастыру, оның ішінде сауда қызметін дамыту үшін жағдайлар жасау;</w:t>
            </w:r>
            <w:r>
              <w:br/>
            </w:r>
            <w:r>
              <w:rPr>
                <w:rFonts w:ascii="Times New Roman"/>
                <w:b w:val="false"/>
                <w:i w:val="false"/>
                <w:color w:val="000000"/>
                <w:sz w:val="20"/>
              </w:rPr>
              <w:t>
7) мемлекеттік қорғаныстық тапсырыс саласында мемлекеттік саясатты қалыптастыру, оның ішінде мемлекеттік қорғаныстық тапсырысты қалыптастыру, орналастыру және орындау;</w:t>
            </w:r>
            <w:r>
              <w:br/>
            </w:r>
            <w:r>
              <w:rPr>
                <w:rFonts w:ascii="Times New Roman"/>
                <w:b w:val="false"/>
                <w:i w:val="false"/>
                <w:color w:val="000000"/>
                <w:sz w:val="20"/>
              </w:rPr>
              <w:t>
8) экономиканың шикізаттық емес секторына инвестициялар тарту үшін қолайлы жағдайлар жасау;</w:t>
            </w:r>
            <w:r>
              <w:br/>
            </w:r>
            <w:r>
              <w:rPr>
                <w:rFonts w:ascii="Times New Roman"/>
                <w:b w:val="false"/>
                <w:i w:val="false"/>
                <w:color w:val="000000"/>
                <w:sz w:val="20"/>
              </w:rPr>
              <w:t>
9) өз лауазымдық міндеттерін тиімді орындау және кәсіптік шеберлікті жетілдіру үшін қойылатын біліктілік талаптарына сәйкес кәсіптік қызмет саласында теориялық және практикалық білімдері, білім бағдарламалары жөніндегі дағдыларын жаңарту;</w:t>
            </w:r>
            <w:r>
              <w:br/>
            </w:r>
            <w:r>
              <w:rPr>
                <w:rFonts w:ascii="Times New Roman"/>
                <w:b w:val="false"/>
                <w:i w:val="false"/>
                <w:color w:val="000000"/>
                <w:sz w:val="20"/>
              </w:rPr>
              <w:t>
10) қазақстандық қамту бойынша бірыңғай Интернет-портал құру және жүргізу.</w:t>
            </w:r>
          </w:p>
        </w:tc>
      </w:tr>
      <w:tr>
        <w:trPr>
          <w:trHeight w:val="30" w:hRule="atLeast"/>
        </w:trPr>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Индустрия және сауда министрлігі мен оның аумақтық органдарының қызметін үйлестіру</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Индустриялық даму;</w:t>
            </w:r>
            <w:r>
              <w:br/>
            </w:r>
            <w:r>
              <w:rPr>
                <w:rFonts w:ascii="Times New Roman"/>
                <w:b w:val="false"/>
                <w:i w:val="false"/>
                <w:color w:val="000000"/>
                <w:sz w:val="20"/>
              </w:rPr>
              <w:t>
2. Инновациялық даму;</w:t>
            </w:r>
            <w:r>
              <w:br/>
            </w:r>
            <w:r>
              <w:rPr>
                <w:rFonts w:ascii="Times New Roman"/>
                <w:b w:val="false"/>
                <w:i w:val="false"/>
                <w:color w:val="000000"/>
                <w:sz w:val="20"/>
              </w:rPr>
              <w:t>
3. Сауданы дамыту;</w:t>
            </w:r>
            <w:r>
              <w:br/>
            </w:r>
            <w:r>
              <w:rPr>
                <w:rFonts w:ascii="Times New Roman"/>
                <w:b w:val="false"/>
                <w:i w:val="false"/>
                <w:color w:val="000000"/>
                <w:sz w:val="20"/>
              </w:rPr>
              <w:t>
4. Техникалық реттеу жүйесі мен метрологияны дамыту.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Инвестициялық қамтамасыз ету;</w:t>
            </w:r>
            <w:r>
              <w:br/>
            </w:r>
            <w:r>
              <w:rPr>
                <w:rFonts w:ascii="Times New Roman"/>
                <w:b w:val="false"/>
                <w:i w:val="false"/>
                <w:color w:val="000000"/>
                <w:sz w:val="20"/>
              </w:rPr>
              <w:t>
1.2. Индустриялық инфрақұрылымды дамыту;</w:t>
            </w:r>
            <w:r>
              <w:br/>
            </w:r>
            <w:r>
              <w:rPr>
                <w:rFonts w:ascii="Times New Roman"/>
                <w:b w:val="false"/>
                <w:i w:val="false"/>
                <w:color w:val="000000"/>
                <w:sz w:val="20"/>
              </w:rPr>
              <w:t>
1.3. Экономиканың өңдеуші саласын дамыту;</w:t>
            </w:r>
            <w:r>
              <w:br/>
            </w:r>
            <w:r>
              <w:rPr>
                <w:rFonts w:ascii="Times New Roman"/>
                <w:b w:val="false"/>
                <w:i w:val="false"/>
                <w:color w:val="000000"/>
                <w:sz w:val="20"/>
              </w:rPr>
              <w:t>
1.4. Жергілікті қамтуды дамыту;</w:t>
            </w:r>
            <w:r>
              <w:br/>
            </w:r>
            <w:r>
              <w:rPr>
                <w:rFonts w:ascii="Times New Roman"/>
                <w:b w:val="false"/>
                <w:i w:val="false"/>
                <w:color w:val="000000"/>
                <w:sz w:val="20"/>
              </w:rPr>
              <w:t>
2.1. Экономиканың нақты секторын инновациялық Дамытуды қамтамасыз ету;</w:t>
            </w:r>
            <w:r>
              <w:br/>
            </w:r>
            <w:r>
              <w:rPr>
                <w:rFonts w:ascii="Times New Roman"/>
                <w:b w:val="false"/>
                <w:i w:val="false"/>
                <w:color w:val="000000"/>
                <w:sz w:val="20"/>
              </w:rPr>
              <w:t>
3.1. Әлемдік сауда жүйесіне бірігу және шикізаттық емес экспортты жылжыту;</w:t>
            </w:r>
            <w:r>
              <w:br/>
            </w:r>
            <w:r>
              <w:rPr>
                <w:rFonts w:ascii="Times New Roman"/>
                <w:b w:val="false"/>
                <w:i w:val="false"/>
                <w:color w:val="000000"/>
                <w:sz w:val="20"/>
              </w:rPr>
              <w:t>
3.2. Ішкі сауданың институционалды және инфроқұрылымдық дамуы;</w:t>
            </w:r>
            <w:r>
              <w:br/>
            </w:r>
            <w:r>
              <w:rPr>
                <w:rFonts w:ascii="Times New Roman"/>
                <w:b w:val="false"/>
                <w:i w:val="false"/>
                <w:color w:val="000000"/>
                <w:sz w:val="20"/>
              </w:rPr>
              <w:t>
3.3. Отандық кәсіпорындарға (тауар өндірушілер мен қызмет көрсетушілер) ішкі нарықты қорғаудың механизмдері, халықаралық сауда ережелері мен Қазақстанның әлемдік сауда жүйесіне бірігуі, сауда және саудалық қаржыландыру ұйымдарының жаңа түрлерінің дамуы туралы ақпарат беру;</w:t>
            </w:r>
            <w:r>
              <w:br/>
            </w:r>
            <w:r>
              <w:rPr>
                <w:rFonts w:ascii="Times New Roman"/>
                <w:b w:val="false"/>
                <w:i w:val="false"/>
                <w:color w:val="000000"/>
                <w:sz w:val="20"/>
              </w:rPr>
              <w:t>
3.4. Экспорттық бақылаудың автоматтандырылған жүйесін одан әрі дамыту;</w:t>
            </w:r>
            <w:r>
              <w:br/>
            </w:r>
            <w:r>
              <w:rPr>
                <w:rFonts w:ascii="Times New Roman"/>
                <w:b w:val="false"/>
                <w:i w:val="false"/>
                <w:color w:val="000000"/>
                <w:sz w:val="20"/>
              </w:rPr>
              <w:t>
4.1. Өнімдер мен процестердің адамның өмірі мен денсаулығына, қоршаған ортаға, оның ішінде өсімдік және жануарлар әлеміне қауіпсіздігін арттыру;</w:t>
            </w:r>
            <w:r>
              <w:br/>
            </w:r>
            <w:r>
              <w:rPr>
                <w:rFonts w:ascii="Times New Roman"/>
                <w:b w:val="false"/>
                <w:i w:val="false"/>
                <w:color w:val="000000"/>
                <w:sz w:val="20"/>
              </w:rPr>
              <w:t>
4.2. Отандық өнімнің сапасын арттыру үшін жағдайлар жасау;</w:t>
            </w:r>
            <w:r>
              <w:br/>
            </w:r>
            <w:r>
              <w:rPr>
                <w:rFonts w:ascii="Times New Roman"/>
                <w:b w:val="false"/>
                <w:i w:val="false"/>
                <w:color w:val="000000"/>
                <w:sz w:val="20"/>
              </w:rPr>
              <w:t>
5.1. Экономиканың шикізаттық емес секторына тікелей инвестицияларды тарту</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Халықаралық шартты-құқықтық базаны дамыту;</w:t>
            </w:r>
            <w:r>
              <w:br/>
            </w:r>
            <w:r>
              <w:rPr>
                <w:rFonts w:ascii="Times New Roman"/>
                <w:b w:val="false"/>
                <w:i w:val="false"/>
                <w:color w:val="000000"/>
                <w:sz w:val="20"/>
              </w:rPr>
              <w:t>
1.1.2. Қазақстан Республикасының оң беделін және инвестициялық мүмкіндіктерін жылжыту;</w:t>
            </w:r>
            <w:r>
              <w:br/>
            </w:r>
            <w:r>
              <w:rPr>
                <w:rFonts w:ascii="Times New Roman"/>
                <w:b w:val="false"/>
                <w:i w:val="false"/>
                <w:color w:val="000000"/>
                <w:sz w:val="20"/>
              </w:rPr>
              <w:t>
1.2.1. Арнайы экономикалық аймақтар аумағында инвестициялық жобаларды іске асыруға қолайлы жағдайлар жасау:</w:t>
            </w:r>
            <w:r>
              <w:br/>
            </w:r>
            <w:r>
              <w:rPr>
                <w:rFonts w:ascii="Times New Roman"/>
                <w:b w:val="false"/>
                <w:i w:val="false"/>
                <w:color w:val="000000"/>
                <w:sz w:val="20"/>
              </w:rPr>
              <w:t>
1.2.2. Индустриялық аймақтар аумағында инвестициялық жобаларды іске асыруға қолайлы жағдайлар жасау;</w:t>
            </w:r>
            <w:r>
              <w:br/>
            </w:r>
            <w:r>
              <w:rPr>
                <w:rFonts w:ascii="Times New Roman"/>
                <w:b w:val="false"/>
                <w:i w:val="false"/>
                <w:color w:val="000000"/>
                <w:sz w:val="20"/>
              </w:rPr>
              <w:t>
1.3.1. Тау-металлургиялық кешенін дамыту;</w:t>
            </w:r>
            <w:r>
              <w:br/>
            </w:r>
            <w:r>
              <w:rPr>
                <w:rFonts w:ascii="Times New Roman"/>
                <w:b w:val="false"/>
                <w:i w:val="false"/>
                <w:color w:val="000000"/>
                <w:sz w:val="20"/>
              </w:rPr>
              <w:t>
1.3.2. Химия және фармацевтика өнеркәсібін дамыту;</w:t>
            </w:r>
            <w:r>
              <w:br/>
            </w:r>
            <w:r>
              <w:rPr>
                <w:rFonts w:ascii="Times New Roman"/>
                <w:b w:val="false"/>
                <w:i w:val="false"/>
                <w:color w:val="000000"/>
                <w:sz w:val="20"/>
              </w:rPr>
              <w:t>
1.3.3. Құрылыс материалдары мен құрылыс индустриясын дамыту;</w:t>
            </w:r>
            <w:r>
              <w:br/>
            </w:r>
            <w:r>
              <w:rPr>
                <w:rFonts w:ascii="Times New Roman"/>
                <w:b w:val="false"/>
                <w:i w:val="false"/>
                <w:color w:val="000000"/>
                <w:sz w:val="20"/>
              </w:rPr>
              <w:t>
1.3.4. Ауыл шаруашылығы машиналарын жасауды қоса алғанда, Қазақстанның машина жасау саласын дамыту;</w:t>
            </w:r>
            <w:r>
              <w:br/>
            </w:r>
            <w:r>
              <w:rPr>
                <w:rFonts w:ascii="Times New Roman"/>
                <w:b w:val="false"/>
                <w:i w:val="false"/>
                <w:color w:val="000000"/>
                <w:sz w:val="20"/>
              </w:rPr>
              <w:t>
1.3.5. Жеңіл және ағаш өңдеу өнеркәсібін дамыту;</w:t>
            </w:r>
            <w:r>
              <w:br/>
            </w:r>
            <w:r>
              <w:rPr>
                <w:rFonts w:ascii="Times New Roman"/>
                <w:b w:val="false"/>
                <w:i w:val="false"/>
                <w:color w:val="000000"/>
                <w:sz w:val="20"/>
              </w:rPr>
              <w:t>
1.4.1. Қазақстандық қамтуды дамыту саласындағы құқықтық алаңды жетілдіру;</w:t>
            </w:r>
            <w:r>
              <w:br/>
            </w:r>
            <w:r>
              <w:rPr>
                <w:rFonts w:ascii="Times New Roman"/>
                <w:b w:val="false"/>
                <w:i w:val="false"/>
                <w:color w:val="000000"/>
                <w:sz w:val="20"/>
              </w:rPr>
              <w:t>
1.4.2. Қазақстандық қамтуды дамыту механизмдері бойынша семинарлар мен конференциялар өткізу;</w:t>
            </w:r>
            <w:r>
              <w:br/>
            </w:r>
            <w:r>
              <w:rPr>
                <w:rFonts w:ascii="Times New Roman"/>
                <w:b w:val="false"/>
                <w:i w:val="false"/>
                <w:color w:val="000000"/>
                <w:sz w:val="20"/>
              </w:rPr>
              <w:t>
1.4.3. Отандық тауар өндірушілер тауарларының көрмесін өткізу;</w:t>
            </w:r>
            <w:r>
              <w:br/>
            </w:r>
            <w:r>
              <w:rPr>
                <w:rFonts w:ascii="Times New Roman"/>
                <w:b w:val="false"/>
                <w:i w:val="false"/>
                <w:color w:val="000000"/>
                <w:sz w:val="20"/>
              </w:rPr>
              <w:t>
2.1.1. Инновациялық инфрақұрылымды дамыту;</w:t>
            </w:r>
            <w:r>
              <w:br/>
            </w:r>
            <w:r>
              <w:rPr>
                <w:rFonts w:ascii="Times New Roman"/>
                <w:b w:val="false"/>
                <w:i w:val="false"/>
                <w:color w:val="000000"/>
                <w:sz w:val="20"/>
              </w:rPr>
              <w:t>
2.1.2. Технологиялар трансфертін дамыту;</w:t>
            </w:r>
            <w:r>
              <w:br/>
            </w:r>
            <w:r>
              <w:rPr>
                <w:rFonts w:ascii="Times New Roman"/>
                <w:b w:val="false"/>
                <w:i w:val="false"/>
                <w:color w:val="000000"/>
                <w:sz w:val="20"/>
              </w:rPr>
              <w:t>
2.1.3 Тәуекелді инвестициялық ортаны дамыту: қазақстандық тәуекелді қаржыландырудың инфрақұрылымын дамыту;</w:t>
            </w:r>
            <w:r>
              <w:br/>
            </w:r>
            <w:r>
              <w:rPr>
                <w:rFonts w:ascii="Times New Roman"/>
                <w:b w:val="false"/>
                <w:i w:val="false"/>
                <w:color w:val="000000"/>
                <w:sz w:val="20"/>
              </w:rPr>
              <w:t>
3.1.1. Қазақстанның ДСҰ-ға кіруі жөніндегі келіссөздер процесін аяқтау;</w:t>
            </w:r>
            <w:r>
              <w:br/>
            </w:r>
            <w:r>
              <w:rPr>
                <w:rFonts w:ascii="Times New Roman"/>
                <w:b w:val="false"/>
                <w:i w:val="false"/>
                <w:color w:val="000000"/>
                <w:sz w:val="20"/>
              </w:rPr>
              <w:t>
3.1.2. ЕврАзЭС шеңберінде Беларусь Республикасының, Қазақстан Республикасы мен Ресей Федерациясының кеден одағын және біртұтас экономикалық кеңістіктің құқықтық базасын қалыптастыруы;</w:t>
            </w:r>
            <w:r>
              <w:br/>
            </w:r>
            <w:r>
              <w:rPr>
                <w:rFonts w:ascii="Times New Roman"/>
                <w:b w:val="false"/>
                <w:i w:val="false"/>
                <w:color w:val="000000"/>
                <w:sz w:val="20"/>
              </w:rPr>
              <w:t>
3.1.3. Қазақстанның шетелдермен екіжақты сауда-экономикалық байланыстарын нығайту және отандық экспорттаушылардың мүдделерін қорғауды қамтамасыз ету;</w:t>
            </w:r>
            <w:r>
              <w:br/>
            </w:r>
            <w:r>
              <w:rPr>
                <w:rFonts w:ascii="Times New Roman"/>
                <w:b w:val="false"/>
                <w:i w:val="false"/>
                <w:color w:val="000000"/>
                <w:sz w:val="20"/>
              </w:rPr>
              <w:t>
3.1.4 Қосылған құны жоғары дайын өнімдер экспортын сыртқы нарықтарға жылжыту (экспортты жылжыту жөніндегі жүргізілетін іс-шаралар шеңберінде);</w:t>
            </w:r>
            <w:r>
              <w:br/>
            </w:r>
            <w:r>
              <w:rPr>
                <w:rFonts w:ascii="Times New Roman"/>
                <w:b w:val="false"/>
                <w:i w:val="false"/>
                <w:color w:val="000000"/>
                <w:sz w:val="20"/>
              </w:rPr>
              <w:t>
3.1.5. Қазақстан Республикасын сыртқы нарықтарда орналастыру;</w:t>
            </w:r>
            <w:r>
              <w:br/>
            </w:r>
            <w:r>
              <w:rPr>
                <w:rFonts w:ascii="Times New Roman"/>
                <w:b w:val="false"/>
                <w:i w:val="false"/>
                <w:color w:val="000000"/>
                <w:sz w:val="20"/>
              </w:rPr>
              <w:t>
3.2.1. Ішкі сауданы дамытуды институционалды қамтамасыз ету;</w:t>
            </w:r>
            <w:r>
              <w:br/>
            </w:r>
            <w:r>
              <w:rPr>
                <w:rFonts w:ascii="Times New Roman"/>
                <w:b w:val="false"/>
                <w:i w:val="false"/>
                <w:color w:val="000000"/>
                <w:sz w:val="20"/>
              </w:rPr>
              <w:t>
3.2.2. Ішкі сауда инфрақұрылымын дамыту;</w:t>
            </w:r>
            <w:r>
              <w:br/>
            </w:r>
            <w:r>
              <w:rPr>
                <w:rFonts w:ascii="Times New Roman"/>
                <w:b w:val="false"/>
                <w:i w:val="false"/>
                <w:color w:val="000000"/>
                <w:sz w:val="20"/>
              </w:rPr>
              <w:t>
3.3.1. Нарықты тауарлардың өспелі, демпингтік және субсидияланған импортынан қорғау тетіктері, халықаралық сауда ережелері және Қазақстанның халықаралық сауда жүйесіне бірігуі жөніндегі семинарлар мен конференциялар өткізу;</w:t>
            </w:r>
            <w:r>
              <w:br/>
            </w:r>
            <w:r>
              <w:rPr>
                <w:rFonts w:ascii="Times New Roman"/>
                <w:b w:val="false"/>
                <w:i w:val="false"/>
                <w:color w:val="000000"/>
                <w:sz w:val="20"/>
              </w:rPr>
              <w:t>
3.3.2. Сауда және саудалық қаржыландыру ұйымдарының жаңа түрлерін дамыту жөніндегі семинарлар өткізу;</w:t>
            </w:r>
            <w:r>
              <w:br/>
            </w:r>
            <w:r>
              <w:rPr>
                <w:rFonts w:ascii="Times New Roman"/>
                <w:b w:val="false"/>
                <w:i w:val="false"/>
                <w:color w:val="000000"/>
                <w:sz w:val="20"/>
              </w:rPr>
              <w:t>
3.4.1. Экспорттық бақылау және лицензиялау жүйесін жетілдіру;</w:t>
            </w:r>
            <w:r>
              <w:br/>
            </w:r>
            <w:r>
              <w:rPr>
                <w:rFonts w:ascii="Times New Roman"/>
                <w:b w:val="false"/>
                <w:i w:val="false"/>
                <w:color w:val="000000"/>
                <w:sz w:val="20"/>
              </w:rPr>
              <w:t>
3.4.2. Ұйымдарға экспорттық бақылаудың ішкі фирмалық жүйесін құруына жәрдемдесу және оларға қажетті ақпараттық-әдістемелік қолдау көрсету;</w:t>
            </w:r>
            <w:r>
              <w:br/>
            </w:r>
            <w:r>
              <w:rPr>
                <w:rFonts w:ascii="Times New Roman"/>
                <w:b w:val="false"/>
                <w:i w:val="false"/>
                <w:color w:val="000000"/>
                <w:sz w:val="20"/>
              </w:rPr>
              <w:t>
4.1.1. Техникалық реттеудің жаңа үлгісіне өту, оның ішінде халықаралық нормалармен үйлестірілген техникалық регламенттерді жасау және қабылдау;</w:t>
            </w:r>
            <w:r>
              <w:br/>
            </w:r>
            <w:r>
              <w:rPr>
                <w:rFonts w:ascii="Times New Roman"/>
                <w:b w:val="false"/>
                <w:i w:val="false"/>
                <w:color w:val="000000"/>
                <w:sz w:val="20"/>
              </w:rPr>
              <w:t>
4.1.2. Техникалық реттеу және өлшемдер бірлігін қамтамасыз ету саласындағы мемлекеттік реттеудің халықаралық моделіне өту;</w:t>
            </w:r>
            <w:r>
              <w:br/>
            </w:r>
            <w:r>
              <w:rPr>
                <w:rFonts w:ascii="Times New Roman"/>
                <w:b w:val="false"/>
                <w:i w:val="false"/>
                <w:color w:val="000000"/>
                <w:sz w:val="20"/>
              </w:rPr>
              <w:t>
4.2.1. Тиісті халықаралық талаптарға сәйкес мемлекеттік стандарттарды қабылдау және техникалық регламенттер мен стандарттардың мемлекеттік қорын ұлғайту;</w:t>
            </w:r>
            <w:r>
              <w:br/>
            </w:r>
            <w:r>
              <w:rPr>
                <w:rFonts w:ascii="Times New Roman"/>
                <w:b w:val="false"/>
                <w:i w:val="false"/>
                <w:color w:val="000000"/>
                <w:sz w:val="20"/>
              </w:rPr>
              <w:t>
4.2.2. Сәйкестікті бағалау саласындағы халықаралық аккредитация жүйесіне өту;</w:t>
            </w:r>
            <w:r>
              <w:br/>
            </w:r>
            <w:r>
              <w:rPr>
                <w:rFonts w:ascii="Times New Roman"/>
                <w:b w:val="false"/>
                <w:i w:val="false"/>
                <w:color w:val="000000"/>
                <w:sz w:val="20"/>
              </w:rPr>
              <w:t>
4.2.3. Мемлекеттік эталондық базаны дамыту және жетілдіру.</w:t>
            </w:r>
          </w:p>
        </w:tc>
      </w:tr>
      <w:tr>
        <w:trPr>
          <w:trHeight w:val="30" w:hRule="atLeast"/>
        </w:trPr>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басқару аппараты мен аумақтық бөлімшелерді ұстау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r>
      <w:tr>
        <w:trPr>
          <w:trHeight w:val="30" w:hRule="atLeast"/>
        </w:trPr>
        <w:tc>
          <w:tcPr>
            <w:tcW w:w="0" w:type="auto"/>
            <w:vMerge/>
            <w:tcBorders>
              <w:top w:val="nil"/>
              <w:left w:val="single" w:color="cfcfcf" w:sz="5"/>
              <w:bottom w:val="single" w:color="cfcfcf" w:sz="5"/>
              <w:right w:val="single" w:color="cfcfcf" w:sz="5"/>
            </w:tcBorders>
          </w:tc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Маркетингтік-талдау зерттеулерін жүргізу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зерттеулер жүргізу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 бойынша семинарлар өткізу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қамту бойынша бірыңғай Интернет-портал құру және жүргізу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Жүктелген функциялар мен міндеттерді тиімді орындау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ДСҰ-ға кіру жөніндегі іс-шараларды жүргізу жөніндегі қызметтер</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Сауданы дамыту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Әлемдік сауда жүйесіне бірігу және шикізаттық емес экспортты жылжыту</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Қазақстанның ДСҰ-ға кіруі жөніндегі келіссөздер процесін аяқтау;</w:t>
            </w:r>
            <w:r>
              <w:br/>
            </w:r>
            <w:r>
              <w:rPr>
                <w:rFonts w:ascii="Times New Roman"/>
                <w:b w:val="false"/>
                <w:i w:val="false"/>
                <w:color w:val="000000"/>
                <w:sz w:val="20"/>
              </w:rPr>
              <w:t>
3.3.1. Нарықты тауарлардың өспелі, демпингтік және субсидияланған импортынан қорғау тетіктері, халықаралық сауда ережелері және Қазақстанның халықаралық сауда жүйесіне бірігуі жөніндегі семинарлар мен конференциялар өткізу.</w:t>
            </w:r>
          </w:p>
        </w:tc>
      </w:tr>
      <w:tr>
        <w:trPr>
          <w:trHeight w:val="30" w:hRule="atLeast"/>
        </w:trPr>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Келіссөздер процесін жалғастырып жатқан Қазақстанның ДСҰ-ға кіруі жөніндегі жұмыс тобына мүше елдермен Қазақстанның ДСҰ-ға кіруі жөніндегі екі жақты келіссөздерін аяқтау туралы қол қойылған хаттамалар саны (АҚШ, ЕО, Үндістан, Монғолия)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«ұйқыдағы» елмен немесе Қазақстанның ДСҰ-ға кіруі жөніндегі Жұмыс тобының жаңа мүше елімен екі жақты келіссөздер бастамашылық еткен жағдайдағы қосымша хаттамаға қол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зерттеулердің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Өңірлерде ақпараттық-түсіндіру сипатындағы іс-шаралар саны,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Жүктелген функциялар мен міндеттерді тиімді орындау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Экспортты жылжыту бойынша іс-шараларды өткізу жөніндегі қызметтер</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Сауданы дамыту</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Әлемдік сауда жүйесіне бірігу және шикізаттық емес экспортты жылжыту;</w:t>
            </w:r>
            <w:r>
              <w:br/>
            </w:r>
            <w:r>
              <w:rPr>
                <w:rFonts w:ascii="Times New Roman"/>
                <w:b w:val="false"/>
                <w:i w:val="false"/>
                <w:color w:val="000000"/>
                <w:sz w:val="20"/>
              </w:rPr>
              <w:t>
3.3. Отандық кәсіпорындарға (тауар өндірушілер мен қызмет көрсетушілер) ішкі нарықты қорғаудың механизмдері, халықаралық сауда ережелері мен Қазақстанның әлемдік сауда жүйесіне бірігуі, сауда және саудалық қаржыландыру ұйымдарының жаңа түрлерінің дамуы туралы ақпарат беру</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Қазақстанның шетелдермен екі жақты сауда-экономикалық байланыстарын нығайту және отандық экспорттаушылардың мүдделерін қорғауды қамтамасыз ету;</w:t>
            </w:r>
            <w:r>
              <w:br/>
            </w:r>
            <w:r>
              <w:rPr>
                <w:rFonts w:ascii="Times New Roman"/>
                <w:b w:val="false"/>
                <w:i w:val="false"/>
                <w:color w:val="000000"/>
                <w:sz w:val="20"/>
              </w:rPr>
              <w:t>
3.1.3. Қосылған құны жоғары дайын өнімдер экспортын сыртқы нарықтарға жылжыту (экспортты жылжыту жөніндегі жүргізілетін іс-шаралар шеңберінде);</w:t>
            </w:r>
            <w:r>
              <w:br/>
            </w:r>
            <w:r>
              <w:rPr>
                <w:rFonts w:ascii="Times New Roman"/>
                <w:b w:val="false"/>
                <w:i w:val="false"/>
                <w:color w:val="000000"/>
                <w:sz w:val="20"/>
              </w:rPr>
              <w:t>
3.1.4. Қазақстан Республикасын сыртқы нарықтарда орналастыру;</w:t>
            </w:r>
            <w:r>
              <w:br/>
            </w:r>
            <w:r>
              <w:rPr>
                <w:rFonts w:ascii="Times New Roman"/>
                <w:b w:val="false"/>
                <w:i w:val="false"/>
                <w:color w:val="000000"/>
                <w:sz w:val="20"/>
              </w:rPr>
              <w:t>
3.3.2. Сауда және саудалық қаржыландыру ұйымдарының жаңа түрлерін дамыту жөніндегі семинарлар өткізу.</w:t>
            </w:r>
          </w:p>
        </w:tc>
      </w:tr>
      <w:tr>
        <w:trPr>
          <w:trHeight w:val="30" w:hRule="atLeast"/>
        </w:trPr>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көрмелерге қатысу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отандық өнімді үздік экспорттаушы» конкурсын өткізу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өндірісті дамыту мәселелері бойынша семинарлар өткізу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сауда мәселелері бойынша семинарлар өткізу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қауіпсіздік саласында анықтамалық шығару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0" w:type="auto"/>
            <w:vMerge/>
            <w:tcBorders>
              <w:top w:val="nil"/>
              <w:left w:val="single" w:color="cfcfcf" w:sz="5"/>
              <w:bottom w:val="single" w:color="cfcfcf" w:sz="5"/>
              <w:right w:val="single" w:color="cfcfcf" w:sz="5"/>
            </w:tcBorders>
          </w:tc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сауда жөнінде журнал шығару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айналымы көлемі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АҚШ доллары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r>
      <w:tr>
        <w:trPr>
          <w:trHeight w:val="30" w:hRule="atLeast"/>
        </w:trPr>
        <w:tc>
          <w:tcPr>
            <w:tcW w:w="0" w:type="auto"/>
            <w:vMerge/>
            <w:tcBorders>
              <w:top w:val="nil"/>
              <w:left w:val="single" w:color="cfcfcf" w:sz="5"/>
              <w:bottom w:val="single" w:color="cfcfcf" w:sz="5"/>
              <w:right w:val="single" w:color="cfcfcf" w:sz="5"/>
            </w:tcBorders>
          </w:tc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көрмелерге қатысатын отандық тауар өндірушілермен (келісім-шарттар) жасасу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Техникалық реттеу саласындағы іс-шараларды жүргізу жөніндегі қызметтер</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Техникалық реттеу және метрология жүйесін дамыту</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Өнімдер мен процестердің адамның өмірі мен денсаулығына, қоршаған ортаға, оның ішінде өсімдік және жануарлар әлеміне қауіпсіздігін арттыру;</w:t>
            </w:r>
            <w:r>
              <w:br/>
            </w:r>
            <w:r>
              <w:rPr>
                <w:rFonts w:ascii="Times New Roman"/>
                <w:b w:val="false"/>
                <w:i w:val="false"/>
                <w:color w:val="000000"/>
                <w:sz w:val="20"/>
              </w:rPr>
              <w:t>
4.2. Отандық өнімнің сапасын арттыру үшін жағдайлар жасау</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Техникалық реттеудің жаңа моделіне көшу, оның ішінде халықаралық нормаларымен үйлестірілген техникалық регламенттерді әзірлеу және қабылдау;</w:t>
            </w:r>
            <w:r>
              <w:br/>
            </w:r>
            <w:r>
              <w:rPr>
                <w:rFonts w:ascii="Times New Roman"/>
                <w:b w:val="false"/>
                <w:i w:val="false"/>
                <w:color w:val="000000"/>
                <w:sz w:val="20"/>
              </w:rPr>
              <w:t>
4.1.2. Техникалық реттеу және өлшем бірліктерін қамтамасыз ету саласында мемлекеттік бақылаудың халықаралық моделіне көшу;</w:t>
            </w:r>
            <w:r>
              <w:br/>
            </w:r>
            <w:r>
              <w:rPr>
                <w:rFonts w:ascii="Times New Roman"/>
                <w:b w:val="false"/>
                <w:i w:val="false"/>
                <w:color w:val="000000"/>
                <w:sz w:val="20"/>
              </w:rPr>
              <w:t>
4.2.1. Тиісті халықаралық талаптарға сәйкес мемлекеттік стандарттарды қабылдау және техникалық регламенттер мен стандарттардың мемлекеттік қорын ұлғайту.</w:t>
            </w:r>
          </w:p>
        </w:tc>
      </w:tr>
      <w:tr>
        <w:trPr>
          <w:trHeight w:val="30" w:hRule="atLeast"/>
        </w:trPr>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конкурсқа қатысушылардың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Қатаң есептілік бланкілерін әзірлеу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r>
      <w:tr>
        <w:trPr>
          <w:trHeight w:val="30" w:hRule="atLeast"/>
        </w:trPr>
        <w:tc>
          <w:tcPr>
            <w:tcW w:w="0" w:type="auto"/>
            <w:vMerge/>
            <w:tcBorders>
              <w:top w:val="nil"/>
              <w:left w:val="single" w:color="cfcfcf" w:sz="5"/>
              <w:bottom w:val="single" w:color="cfcfcf" w:sz="5"/>
              <w:right w:val="single" w:color="cfcfcf" w:sz="5"/>
            </w:tcBorders>
          </w:tc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үлгілерін сатып алу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w:t>
            </w:r>
          </w:p>
        </w:tc>
      </w:tr>
      <w:tr>
        <w:trPr>
          <w:trHeight w:val="30" w:hRule="atLeast"/>
        </w:trPr>
        <w:tc>
          <w:tcPr>
            <w:tcW w:w="0" w:type="auto"/>
            <w:vMerge/>
            <w:tcBorders>
              <w:top w:val="nil"/>
              <w:left w:val="single" w:color="cfcfcf" w:sz="5"/>
              <w:bottom w:val="single" w:color="cfcfcf" w:sz="5"/>
              <w:right w:val="single" w:color="cfcfcf" w:sz="5"/>
            </w:tcBorders>
          </w:tc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Орамаларда қатталған тауарлар сатып ату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r>
      <w:tr>
        <w:trPr>
          <w:trHeight w:val="30" w:hRule="atLeast"/>
        </w:trPr>
        <w:tc>
          <w:tcPr>
            <w:tcW w:w="0" w:type="auto"/>
            <w:vMerge/>
            <w:tcBorders>
              <w:top w:val="nil"/>
              <w:left w:val="single" w:color="cfcfcf" w:sz="5"/>
              <w:bottom w:val="single" w:color="cfcfcf" w:sz="5"/>
              <w:right w:val="single" w:color="cfcfcf" w:sz="5"/>
            </w:tcBorders>
          </w:tc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деңгейдегі эксперт-аудиторлар лауазымына мамандарды даярлау және оқыту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халықаралық стандарттардың үйлесім деңгейі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0" w:type="auto"/>
            <w:vMerge/>
            <w:tcBorders>
              <w:top w:val="nil"/>
              <w:left w:val="single" w:color="cfcfcf" w:sz="5"/>
              <w:bottom w:val="single" w:color="cfcfcf" w:sz="5"/>
              <w:right w:val="single" w:color="cfcfcf" w:sz="5"/>
            </w:tcBorders>
          </w:tc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жүйесін енгізген және сертификатталған кәсіпорындар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 w:hRule="atLeast"/>
        </w:trPr>
        <w:tc>
          <w:tcPr>
            <w:tcW w:w="0" w:type="auto"/>
            <w:vMerge/>
            <w:tcBorders>
              <w:top w:val="nil"/>
              <w:left w:val="single" w:color="cfcfcf" w:sz="5"/>
              <w:bottom w:val="single" w:color="cfcfcf" w:sz="5"/>
              <w:right w:val="single" w:color="cfcfcf" w:sz="5"/>
            </w:tcBorders>
          </w:tc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мемлекеттік стандарттар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2 289 453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1 801 069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3 290 992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4 072 180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4 580 273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4"/>
        <w:gridCol w:w="3871"/>
        <w:gridCol w:w="1366"/>
        <w:gridCol w:w="1164"/>
        <w:gridCol w:w="1185"/>
        <w:gridCol w:w="1205"/>
        <w:gridCol w:w="1125"/>
        <w:gridCol w:w="1146"/>
      </w:tblGrid>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сауда министрлігі</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«Технологиялық сипаттағы қолданбалы ғылыми зерттеулер»</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ИСМ жетекшілік ететін салалардағы ғылыми қолданбалы зерттеулерді жүргізу</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Инновациялық даму</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Экономиканың нақты секторын инновациялық дамытуды қамтамасыз ету</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Инновациялық инфрақұрылымды дамыту</w:t>
            </w:r>
          </w:p>
        </w:tc>
      </w:tr>
      <w:tr>
        <w:trPr>
          <w:trHeight w:val="30" w:hRule="atLeast"/>
        </w:trPr>
        <w:tc>
          <w:tcPr>
            <w:tcW w:w="2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бойынша коммерцияландыру объектілеріне алынған (берілген) патенттердің (өтінімдердің)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Жобалардың жалпы санына енгізілген технологиялық инновациялардың %-ы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1 169 494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442 973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2 275 738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2 210 176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1 860 176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3833"/>
        <w:gridCol w:w="1353"/>
        <w:gridCol w:w="1153"/>
        <w:gridCol w:w="1173"/>
        <w:gridCol w:w="1193"/>
        <w:gridCol w:w="1113"/>
        <w:gridCol w:w="1133"/>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сауда министрлігі</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«Стандарттау, сертификаттау, метрология және сапа жүйесі саласындағы қолданбалы ғылыми зерттеулер»</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метрология және сапа жүйесі саласындағы қолданбалы ғылыми зерттеулерді қаржыландыру</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Техникалық реттеу және метрология жүйесін дамыту</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Адамның өмірі мен денсаулығы және қоршаған орта үшін өнімдер мен процестердің қауіпсіздігін арттыру</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Техникалық реттеу және өлшем бірлігін қамтамасыз ету саласындағы мемлекеттік бақылаудың халықаралық моделіне көшу</w:t>
            </w:r>
          </w:p>
        </w:tc>
      </w:tr>
      <w:tr>
        <w:trPr>
          <w:trHeight w:val="30" w:hRule="atLeast"/>
        </w:trPr>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 саласындағы қолданбалы ғылыми зерттеулерді сыртқы пайдаланушылардың саны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саласындағы қолданбалы ғылыми зерттеулерді сыртқы пайдаланушылардың саны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0" w:type="auto"/>
            <w:vMerge/>
            <w:tcBorders>
              <w:top w:val="nil"/>
              <w:left w:val="single" w:color="cfcfcf" w:sz="5"/>
              <w:bottom w:val="single" w:color="cfcfcf" w:sz="5"/>
              <w:right w:val="single" w:color="cfcfcf" w:sz="5"/>
            </w:tcBorders>
          </w:tcP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жүйесі саласындағы қолданбалы ғылыми зерттеулерді сыртқы пайдаланушылардың саны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сапа менеджменті жүйесі және метрология саласындағы ғылыми-зерттеу жұмысы туралы есеп</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27 560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34 844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33 347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36 147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38 164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5"/>
        <w:gridCol w:w="3872"/>
        <w:gridCol w:w="1366"/>
        <w:gridCol w:w="1165"/>
        <w:gridCol w:w="1185"/>
        <w:gridCol w:w="1205"/>
        <w:gridCol w:w="1126"/>
        <w:gridCol w:w="1146"/>
      </w:tblGrid>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сауда министрлігі</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«Мемлекеттік эталондарды қамтамасыз ету, техникалық регламенттерді, халықаралық аккредиттелген сынақ зертханаларының техникалық-экономикалық ақпаратын әзірлеу жөніндегі қызметтер»</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эталондық базаны дамыту және ұстап тұру;</w:t>
            </w:r>
            <w:r>
              <w:br/>
            </w:r>
            <w:r>
              <w:rPr>
                <w:rFonts w:ascii="Times New Roman"/>
                <w:b w:val="false"/>
                <w:i w:val="false"/>
                <w:color w:val="000000"/>
                <w:sz w:val="20"/>
              </w:rPr>
              <w:t>
Мемлекеттік эталондарды сүйемелдеу және қызмет көрсету;</w:t>
            </w:r>
            <w:r>
              <w:br/>
            </w:r>
            <w:r>
              <w:rPr>
                <w:rFonts w:ascii="Times New Roman"/>
                <w:b w:val="false"/>
                <w:i w:val="false"/>
                <w:color w:val="000000"/>
                <w:sz w:val="20"/>
              </w:rPr>
              <w:t>
Техникалық регламенттерді әзірлеу және сараптау;</w:t>
            </w:r>
            <w:r>
              <w:br/>
            </w:r>
            <w:r>
              <w:rPr>
                <w:rFonts w:ascii="Times New Roman"/>
                <w:b w:val="false"/>
                <w:i w:val="false"/>
                <w:color w:val="000000"/>
                <w:sz w:val="20"/>
              </w:rPr>
              <w:t>
Техникалық-экономикалық ақпаратты жіктеу және кодтау жүйесін жүргізу;</w:t>
            </w:r>
            <w:r>
              <w:br/>
            </w:r>
            <w:r>
              <w:rPr>
                <w:rFonts w:ascii="Times New Roman"/>
                <w:b w:val="false"/>
                <w:i w:val="false"/>
                <w:color w:val="000000"/>
                <w:sz w:val="20"/>
              </w:rPr>
              <w:t>
Өлшем құралдары үшін салыстырып тексеру зертханаларын құру және салыстырып тексеру жұмыстарын ұйымдастыру;</w:t>
            </w:r>
            <w:r>
              <w:br/>
            </w:r>
            <w:r>
              <w:rPr>
                <w:rFonts w:ascii="Times New Roman"/>
                <w:b w:val="false"/>
                <w:i w:val="false"/>
                <w:color w:val="000000"/>
                <w:sz w:val="20"/>
              </w:rPr>
              <w:t>
Өлшем құралдарын салыстырып тексеру және калибрлеу нәтижелерін зертхана аралық салыстырып тексеруді жүргізуді ұйымдастыру;</w:t>
            </w:r>
            <w:r>
              <w:br/>
            </w:r>
            <w:r>
              <w:rPr>
                <w:rFonts w:ascii="Times New Roman"/>
                <w:b w:val="false"/>
                <w:i w:val="false"/>
                <w:color w:val="000000"/>
                <w:sz w:val="20"/>
              </w:rPr>
              <w:t>
Өлшем құралдарының мемлекеттік сынақ орталығын құру және дамыту;</w:t>
            </w:r>
            <w:r>
              <w:br/>
            </w:r>
            <w:r>
              <w:rPr>
                <w:rFonts w:ascii="Times New Roman"/>
                <w:b w:val="false"/>
                <w:i w:val="false"/>
                <w:color w:val="000000"/>
                <w:sz w:val="20"/>
              </w:rPr>
              <w:t>
Қазақстанның халықаралық IAF және ILAC ұйымдарына кіруі жөніндегі жұмыстар;</w:t>
            </w:r>
            <w:r>
              <w:br/>
            </w:r>
            <w:r>
              <w:rPr>
                <w:rFonts w:ascii="Times New Roman"/>
                <w:b w:val="false"/>
                <w:i w:val="false"/>
                <w:color w:val="000000"/>
                <w:sz w:val="20"/>
              </w:rPr>
              <w:t>
Зертханааралық салыстырып тексеру сынақтарын жүргізуді ұйымдастыру.</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Техникалық реттеу және метрология жүйесін дамыту</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Адамның өмірі мен денсаулығы және қоршаған орта үшін өнімнің және процестердің қауіпсіздігін, оның ішінде өсімдік және жануарлар әлеміне қауіпсіздігін арттыру;</w:t>
            </w:r>
            <w:r>
              <w:br/>
            </w:r>
            <w:r>
              <w:rPr>
                <w:rFonts w:ascii="Times New Roman"/>
                <w:b w:val="false"/>
                <w:i w:val="false"/>
                <w:color w:val="000000"/>
                <w:sz w:val="20"/>
              </w:rPr>
              <w:t>
4.2. Отандық өнімнің сапасын көтеру үшін жағдай жасау</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Техникалық реттеудің жаңа моделіне көшу, оның ішінде, халықаралық нормалармен үйлестірілген техникалық регламенттерді әзірлеу және қабылдау;</w:t>
            </w:r>
            <w:r>
              <w:br/>
            </w:r>
            <w:r>
              <w:rPr>
                <w:rFonts w:ascii="Times New Roman"/>
                <w:b w:val="false"/>
                <w:i w:val="false"/>
                <w:color w:val="000000"/>
                <w:sz w:val="20"/>
              </w:rPr>
              <w:t>
4.1.2. Техникалық реттеу және өлшем бірлігін қамтамасыз ету саласындағы мемлекеттік бақылаудың халықаралық моделіне көшу;</w:t>
            </w:r>
            <w:r>
              <w:br/>
            </w:r>
            <w:r>
              <w:rPr>
                <w:rFonts w:ascii="Times New Roman"/>
                <w:b w:val="false"/>
                <w:i w:val="false"/>
                <w:color w:val="000000"/>
                <w:sz w:val="20"/>
              </w:rPr>
              <w:t>
4.2.2. Сәйкестікті бағалау саласындағы аккредиттеу жөніндегі халықаралық жүйеге өту;</w:t>
            </w:r>
            <w:r>
              <w:br/>
            </w:r>
            <w:r>
              <w:rPr>
                <w:rFonts w:ascii="Times New Roman"/>
                <w:b w:val="false"/>
                <w:i w:val="false"/>
                <w:color w:val="000000"/>
                <w:sz w:val="20"/>
              </w:rPr>
              <w:t>
4.2.3. Мемлекеттік эталондық базаны дамыту және жетілдіру</w:t>
            </w:r>
          </w:p>
        </w:tc>
      </w:tr>
      <w:tr>
        <w:trPr>
          <w:trHeight w:val="30" w:hRule="atLeast"/>
        </w:trPr>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метрологиялық қызметтерінің шығыс эталондарын салыстыра тексеру және калибрлеу жөніндегі мемлекеттік эталондардағы жұмыстардың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0" w:type="auto"/>
            <w:vMerge/>
            <w:tcBorders>
              <w:top w:val="nil"/>
              <w:left w:val="single" w:color="cfcfcf" w:sz="5"/>
              <w:bottom w:val="single" w:color="cfcfcf" w:sz="5"/>
              <w:right w:val="single" w:color="cfcfcf" w:sz="5"/>
            </w:tcBorders>
          </w:tc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құралдарына жүргізілген салыстыра тексерулердің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құралдарына жүргізілген сынақтардың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таратылатын техникалық-экономикалық ақпараттың жіктеуіштерінің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ILAC/IAF талаптарына сәйкес келетін аккредиттеу жөніндегі органды құру (аккредиттеу жөніндегі органның ILAC/ІАҒ сарапшыларының бағалауы)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1/ILAC</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1/ILAC</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1/IAF</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ILAC және IAF аккредиттеу жөніндегі халықаралық ұйымдардағы толық құқықты мүшелік мәртебесін алу, ILAC шешімі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ILAC</w:t>
            </w:r>
          </w:p>
        </w:tc>
      </w:tr>
      <w:tr>
        <w:trPr>
          <w:trHeight w:val="30" w:hRule="atLeast"/>
        </w:trPr>
        <w:tc>
          <w:tcPr>
            <w:tcW w:w="0" w:type="auto"/>
            <w:vMerge/>
            <w:tcBorders>
              <w:top w:val="nil"/>
              <w:left w:val="single" w:color="cfcfcf" w:sz="5"/>
              <w:bottom w:val="single" w:color="cfcfcf" w:sz="5"/>
              <w:right w:val="single" w:color="cfcfcf" w:sz="5"/>
            </w:tcBorders>
          </w:tc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деңгейде аккредиттелген сәйкестікті растау жөніндегі сынақ зертханалары мен органдарының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Эталондық базаны құру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эталондарды жаңғырту, сүйемелдеу және қызмет көрсету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мен мүдделі тұлғаларға Техникалық-экономикалық ақпарат жіктеуші депозитарийінің дерек қорын пайдалану жолымен өзекті етілген жіктеушітерді беру;</w:t>
            </w:r>
            <w:r>
              <w:br/>
            </w:r>
            <w:r>
              <w:rPr>
                <w:rFonts w:ascii="Times New Roman"/>
                <w:b w:val="false"/>
                <w:i w:val="false"/>
                <w:color w:val="000000"/>
                <w:sz w:val="20"/>
              </w:rPr>
              <w:t>
Техникалық реттеудің мемлекеттік жүйесінің заңнама базасын жетілдіру, шығарылатын өнімнің бәсекелестік қабілетін арттыру және оны шетел нарығына жылжыту;</w:t>
            </w:r>
            <w:r>
              <w:br/>
            </w:r>
            <w:r>
              <w:rPr>
                <w:rFonts w:ascii="Times New Roman"/>
                <w:b w:val="false"/>
                <w:i w:val="false"/>
                <w:color w:val="000000"/>
                <w:sz w:val="20"/>
              </w:rPr>
              <w:t>
Эталондардың функционалдық мүмкіндіктерін кеңейту және олардың метрологиялық және техникалық сипаттамаларын жақсарту;</w:t>
            </w:r>
            <w:r>
              <w:br/>
            </w:r>
            <w:r>
              <w:rPr>
                <w:rFonts w:ascii="Times New Roman"/>
                <w:b w:val="false"/>
                <w:i w:val="false"/>
                <w:color w:val="000000"/>
                <w:sz w:val="20"/>
              </w:rPr>
              <w:t>
Мемлекеттік эталондарды жаңғырту;</w:t>
            </w:r>
            <w:r>
              <w:br/>
            </w:r>
            <w:r>
              <w:rPr>
                <w:rFonts w:ascii="Times New Roman"/>
                <w:b w:val="false"/>
                <w:i w:val="false"/>
                <w:color w:val="000000"/>
                <w:sz w:val="20"/>
              </w:rPr>
              <w:t>
Республика экономикасының салаларындағы өлшемдердің 13 негізгі түрлерін қамту;</w:t>
            </w:r>
            <w:r>
              <w:br/>
            </w:r>
            <w:r>
              <w:rPr>
                <w:rFonts w:ascii="Times New Roman"/>
                <w:b w:val="false"/>
                <w:i w:val="false"/>
                <w:color w:val="000000"/>
                <w:sz w:val="20"/>
              </w:rPr>
              <w:t>
Метрологиялық қызметтерді зертхана аралық салыстыра тексерулермен қамтамасыз ету;</w:t>
            </w:r>
            <w:r>
              <w:br/>
            </w:r>
            <w:r>
              <w:rPr>
                <w:rFonts w:ascii="Times New Roman"/>
                <w:b w:val="false"/>
                <w:i w:val="false"/>
                <w:color w:val="000000"/>
                <w:sz w:val="20"/>
              </w:rPr>
              <w:t>
ЭМС бойынша сынақ түрлерін ұлғайту;</w:t>
            </w:r>
            <w:r>
              <w:br/>
            </w:r>
            <w:r>
              <w:rPr>
                <w:rFonts w:ascii="Times New Roman"/>
                <w:b w:val="false"/>
                <w:i w:val="false"/>
                <w:color w:val="000000"/>
                <w:sz w:val="20"/>
              </w:rPr>
              <w:t>
Халықаралық деңгейде сынақтар мен хаттамалардың қазақстандық хаттамаларын тану үшін негіз жасау;</w:t>
            </w:r>
            <w:r>
              <w:br/>
            </w:r>
            <w:r>
              <w:rPr>
                <w:rFonts w:ascii="Times New Roman"/>
                <w:b w:val="false"/>
                <w:i w:val="false"/>
                <w:color w:val="000000"/>
                <w:sz w:val="20"/>
              </w:rPr>
              <w:t>
Сынақ аралық салыстыра тексеру нәтижелері бойынша есеп және зертханаларға куәліктерді беру.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1 310 811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1 420 047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1 057 221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1 052 487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1 052 097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3834"/>
        <w:gridCol w:w="1353"/>
        <w:gridCol w:w="1153"/>
        <w:gridCol w:w="1173"/>
        <w:gridCol w:w="1194"/>
        <w:gridCol w:w="1113"/>
        <w:gridCol w:w="1135"/>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сауда министрлігі</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«Қазақстандық тауарларды сыртқы нарықтарға жылжытуға жәрдемдесу»</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 бағытталған өндірістерді дамытуға және қазақстандық тауарларды сыртқы нарықтарға экспорттауға жылжытуға бағытталған іс-шараларды жүргізу үшін республикалық бюджеттен қаражат бөлу</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Сауданы дамыту</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Дүниежүзілік сауда жүйесіне ықпалдасу және шикізаттық емес экспортты жылжыту</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3.1.3-міндет. Сыртқы нарықтарға жоғары қосылған құнмен дайын өнімнің экспортын жылжыту (экспортты жылжыту бойынша жүргізілетін іс-шаралар шеңберінде)</w:t>
            </w:r>
          </w:p>
        </w:tc>
      </w:tr>
      <w:tr>
        <w:trPr>
          <w:trHeight w:val="30" w:hRule="atLeast"/>
        </w:trPr>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Экспорттың жалпы көлеміндегі шикізаттық емес тауарлар экспортының ұлғаюы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30" w:hRule="atLeast"/>
        </w:trPr>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Шикізаттық емес тауарлардың сыртқы сауда теңгерімінің теріс сальдосын азайту (импорттан шикізаттық емес экспорттың асуы)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Млрд. долл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vMerge/>
            <w:tcBorders>
              <w:top w:val="nil"/>
              <w:left w:val="single" w:color="cfcfcf" w:sz="5"/>
              <w:bottom w:val="single" w:color="cfcfcf" w:sz="5"/>
              <w:right w:val="single" w:color="cfcfcf" w:sz="5"/>
            </w:tcBorders>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өнім экспортының географиясын кеңейту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1 174 603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488 538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532 507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3833"/>
        <w:gridCol w:w="1353"/>
        <w:gridCol w:w="1153"/>
        <w:gridCol w:w="1173"/>
        <w:gridCol w:w="1193"/>
        <w:gridCol w:w="1113"/>
        <w:gridCol w:w="1133"/>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сауда министрлігі</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«Техникалық реттеу және сапа менеджменті жүйесі саласындағы кадрлардың біліктілігін арттыру және қайта даярлау»</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сапа менеджменті жүйесі саласындағы оқыту курстарын (семинарларын) жүргізу</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Техникалық реттеу және метрология жүйесін дамыту</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Адам өмірі мен денсаулығы және қоршаған орта, оның ішінде, өсімдік және жануарлар әлемі үшін өнім мен процестердің қауіпсіздігін арттыру</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4.1.2.-міндет. Техникалық реттеу және өлшем бірліктерін қамтамасыз ету саласындағы мемлекеттік бақылаудың халықаралық моделіне көшу</w:t>
            </w:r>
          </w:p>
        </w:tc>
      </w:tr>
      <w:tr>
        <w:trPr>
          <w:trHeight w:val="30" w:hRule="atLeast"/>
        </w:trPr>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саласындағы біліктілікті арттырудан және қайта даярлаудан өткен мемлекеттік инспекторлар мен мамандардың саны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деңгейдегі білікті мамандарды көбейту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3833"/>
        <w:gridCol w:w="1353"/>
        <w:gridCol w:w="1153"/>
        <w:gridCol w:w="1173"/>
        <w:gridCol w:w="1193"/>
        <w:gridCol w:w="1113"/>
        <w:gridCol w:w="1133"/>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сауда министрлігі</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 «Инновациялық гранттар беру»</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 субъектілеріне тәжірибелік-құрастырмалық жұмыстарға, ТЭН жобасын әзірлеуге, озық технологиялар лицензияларын сатып алуға, шетелдік халықаралық ұйымдарда патенттеуге гранттар беру</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Инновациялық дамыту</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Экономиканың нақты секторының инновациялық дамуын қамтамасыз ету</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Инновациялық инфрақұрылымды дамыту</w:t>
            </w:r>
          </w:p>
        </w:tc>
      </w:tr>
      <w:tr>
        <w:trPr>
          <w:trHeight w:val="30" w:hRule="atLeast"/>
        </w:trPr>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инновациялық гранттар саны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Енгізілген технологиялық инновациялар саны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vMerge/>
            <w:tcBorders>
              <w:top w:val="nil"/>
              <w:left w:val="single" w:color="cfcfcf" w:sz="5"/>
              <w:bottom w:val="single" w:color="cfcfcf" w:sz="5"/>
              <w:right w:val="single" w:color="cfcfcf" w:sz="5"/>
            </w:tcBorders>
          </w:tcP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инновациялық белсенді кәсіпорындарының деңгейі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3833"/>
        <w:gridCol w:w="1353"/>
        <w:gridCol w:w="1153"/>
        <w:gridCol w:w="1173"/>
        <w:gridCol w:w="1193"/>
        <w:gridCol w:w="1113"/>
        <w:gridCol w:w="1133"/>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сауда министрлігі</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«Ақпараттық технологиялар паркі» АЭА қатысушыларының қызметін регламенттеу, өзара іс-қимылын үйлестіруді қамтамасыз ету жөніндегі қызметтер»</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АТП АЭА Дирекциясы материалдық-техникалық негізін ұстау және нығайту;</w:t>
            </w:r>
            <w:r>
              <w:br/>
            </w:r>
            <w:r>
              <w:rPr>
                <w:rFonts w:ascii="Times New Roman"/>
                <w:b w:val="false"/>
                <w:i w:val="false"/>
                <w:color w:val="000000"/>
                <w:sz w:val="20"/>
              </w:rPr>
              <w:t>
АТП АЭА перспективалық және жылдық жоспарларын және даму бағдарламаларын әзірлеуге қатысу;</w:t>
            </w:r>
            <w:r>
              <w:br/>
            </w:r>
            <w:r>
              <w:rPr>
                <w:rFonts w:ascii="Times New Roman"/>
                <w:b w:val="false"/>
                <w:i w:val="false"/>
                <w:color w:val="000000"/>
                <w:sz w:val="20"/>
              </w:rPr>
              <w:t>
Сараптамалық кеңестің жұмысына қатысу;</w:t>
            </w:r>
            <w:r>
              <w:br/>
            </w:r>
            <w:r>
              <w:rPr>
                <w:rFonts w:ascii="Times New Roman"/>
                <w:b w:val="false"/>
                <w:i w:val="false"/>
                <w:color w:val="000000"/>
                <w:sz w:val="20"/>
              </w:rPr>
              <w:t>
АТП АЭА дамыту және жұмыс істеу мәселелері жөнінде уәкілетті органдарға ұсыныстарды әзірлеу және енгізу;</w:t>
            </w:r>
            <w:r>
              <w:br/>
            </w:r>
            <w:r>
              <w:rPr>
                <w:rFonts w:ascii="Times New Roman"/>
                <w:b w:val="false"/>
                <w:i w:val="false"/>
                <w:color w:val="000000"/>
                <w:sz w:val="20"/>
              </w:rPr>
              <w:t>
АТП АЭА қатысушыларды тіркеу;</w:t>
            </w:r>
            <w:r>
              <w:br/>
            </w:r>
            <w:r>
              <w:rPr>
                <w:rFonts w:ascii="Times New Roman"/>
                <w:b w:val="false"/>
                <w:i w:val="false"/>
                <w:color w:val="000000"/>
                <w:sz w:val="20"/>
              </w:rPr>
              <w:t>
АТП АЭА аумағына өткізу режимін ұйымдастыру және жүзеге асыру;</w:t>
            </w:r>
            <w:r>
              <w:br/>
            </w:r>
            <w:r>
              <w:rPr>
                <w:rFonts w:ascii="Times New Roman"/>
                <w:b w:val="false"/>
                <w:i w:val="false"/>
                <w:color w:val="000000"/>
                <w:sz w:val="20"/>
              </w:rPr>
              <w:t>
АТП АЭА аумағында уақытша жер пайдалану құқығымен қызметін жүзеге асырушы ұйымдармен жалға беру шарттарын қорытындылау</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Индустриялық даму</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Индустриялық инфрақұрылымды дамыту</w:t>
            </w:r>
            <w:r>
              <w:br/>
            </w:r>
            <w:r>
              <w:rPr>
                <w:rFonts w:ascii="Times New Roman"/>
                <w:b w:val="false"/>
                <w:i w:val="false"/>
                <w:color w:val="000000"/>
                <w:sz w:val="20"/>
              </w:rPr>
              <w:t>
2.1. Экономиканың нақты секторын инновациялық дамытумен қамтамасыз ету</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Арнайы экономикалық аймақ аумағында инновациялық жобаларды іске асыру үшін қолайлы жағдайларды жасау</w:t>
            </w:r>
            <w:r>
              <w:br/>
            </w:r>
            <w:r>
              <w:rPr>
                <w:rFonts w:ascii="Times New Roman"/>
                <w:b w:val="false"/>
                <w:i w:val="false"/>
                <w:color w:val="000000"/>
                <w:sz w:val="20"/>
              </w:rPr>
              <w:t>
2.1.4. Инновациялық кәсіпкерлікті дамыту</w:t>
            </w:r>
          </w:p>
        </w:tc>
      </w:tr>
      <w:tr>
        <w:trPr>
          <w:trHeight w:val="30" w:hRule="atLeast"/>
        </w:trPr>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компаниялардың саны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0" w:type="auto"/>
            <w:vMerge/>
            <w:tcBorders>
              <w:top w:val="nil"/>
              <w:left w:val="single" w:color="cfcfcf" w:sz="5"/>
              <w:bottom w:val="single" w:color="cfcfcf" w:sz="5"/>
              <w:right w:val="single" w:color="cfcfcf" w:sz="5"/>
            </w:tcBorders>
          </w:tcP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АТП АЭА аумағында жұмыс істейтін фирмалар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0" w:type="auto"/>
            <w:vMerge/>
            <w:tcBorders>
              <w:top w:val="nil"/>
              <w:left w:val="single" w:color="cfcfcf" w:sz="5"/>
              <w:bottom w:val="single" w:color="cfcfcf" w:sz="5"/>
              <w:right w:val="single" w:color="cfcfcf" w:sz="5"/>
            </w:tcBorders>
          </w:tcP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 шарттарын жасау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vMerge/>
            <w:tcBorders>
              <w:top w:val="nil"/>
              <w:left w:val="single" w:color="cfcfcf" w:sz="5"/>
              <w:bottom w:val="single" w:color="cfcfcf" w:sz="5"/>
              <w:right w:val="single" w:color="cfcfcf" w:sz="5"/>
            </w:tcBorders>
          </w:tcP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Зерттелген жобалар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инвестициялар көлемі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16 393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19 782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24 352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3833"/>
        <w:gridCol w:w="1353"/>
        <w:gridCol w:w="1153"/>
        <w:gridCol w:w="1173"/>
        <w:gridCol w:w="1193"/>
        <w:gridCol w:w="1113"/>
        <w:gridCol w:w="1133"/>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сауда министрлігі</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«Қазақстан Республикасының Индустрия және сауда министрлігін материалдық-техникалық жарақтандыру»</w:t>
            </w:r>
          </w:p>
        </w:tc>
      </w:tr>
      <w:tr>
        <w:trPr>
          <w:trHeight w:val="30" w:hRule="atLeast"/>
        </w:trPr>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аппараттың және оның аумақтық бөлімшелерінің материалдық-техникалық жарақталуы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25 984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28 239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3833"/>
        <w:gridCol w:w="1353"/>
        <w:gridCol w:w="1153"/>
        <w:gridCol w:w="1173"/>
        <w:gridCol w:w="1193"/>
        <w:gridCol w:w="1113"/>
        <w:gridCol w:w="1133"/>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сауда министрлігі</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 «Сапа менеджменті жүйесін енгізу бойынша шағын және орта кәсіпкерлікті субсидиялау»</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кәсіпкерлік субъектілерінің халықаралық сапа стандарттарына сәйкес сапа менеджменті жүйесін енгізуге және сертификаттауға жұмсалған шығындарының 50%-ын өтеу жөнінде іс-шаралар өткізу</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Кәсіпкерлікті дамыту</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Кәсіпкерлікті дамыту үшін қолайлы жағдайлар жасау</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Бизнес-ахуалды жақсарту</w:t>
            </w:r>
          </w:p>
        </w:tc>
      </w:tr>
      <w:tr>
        <w:trPr>
          <w:trHeight w:val="30" w:hRule="atLeast"/>
        </w:trPr>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Өнімділікті жақсарту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қаржыландырылған шағын кәсіпкерлік объектілерінің саны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59 255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59 255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3833"/>
        <w:gridCol w:w="1353"/>
        <w:gridCol w:w="1153"/>
        <w:gridCol w:w="1173"/>
        <w:gridCol w:w="1193"/>
        <w:gridCol w:w="1113"/>
        <w:gridCol w:w="1133"/>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сауда министрлігі</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«Сыртқы сауда саласында Қазақстан Республикасының мүддесін білдіруді қамтамасыз ету, сонымен қатар Қазақстан Республикасы мен шетелдер арасындағы сауда-экономикалық байланыстарды дамытуға жәрдемдесу»</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 қадағалау бойынша еуропалық тәжірибені зерделеу, Қазақстан Республикасы мен шетелдер арасындағы кәсіпкерлікті дамытуға жәрдемдесу жөніндегі іс-шараларды ұйымдастыру жөніндегі қызметтерді ұсыну</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Инновациялық даму</w:t>
            </w:r>
            <w:r>
              <w:br/>
            </w:r>
            <w:r>
              <w:rPr>
                <w:rFonts w:ascii="Times New Roman"/>
                <w:b w:val="false"/>
                <w:i w:val="false"/>
                <w:color w:val="000000"/>
                <w:sz w:val="20"/>
              </w:rPr>
              <w:t>
4. Техникалық реттеу мен метрология жүйесін дамыту</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Экономиканың өңірлік секторының инновациялық дамуын қамтамасыз ету</w:t>
            </w:r>
            <w:r>
              <w:br/>
            </w:r>
            <w:r>
              <w:rPr>
                <w:rFonts w:ascii="Times New Roman"/>
                <w:b w:val="false"/>
                <w:i w:val="false"/>
                <w:color w:val="000000"/>
                <w:sz w:val="20"/>
              </w:rPr>
              <w:t>
4.1. Өнімдер мен процестердің адам өмірі мен денсаулығы және қоршаған орта, оның ішінде өсімдік және жануарлар әлемі үшін қауіпсіздігін арттыру</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Инновациялық инфрақұрылымды дамыту</w:t>
            </w:r>
            <w:r>
              <w:br/>
            </w:r>
            <w:r>
              <w:rPr>
                <w:rFonts w:ascii="Times New Roman"/>
                <w:b w:val="false"/>
                <w:i w:val="false"/>
                <w:color w:val="000000"/>
                <w:sz w:val="20"/>
              </w:rPr>
              <w:t>
2.1.2. Трансфертті технологияларды дамыту</w:t>
            </w:r>
            <w:r>
              <w:br/>
            </w:r>
            <w:r>
              <w:rPr>
                <w:rFonts w:ascii="Times New Roman"/>
                <w:b w:val="false"/>
                <w:i w:val="false"/>
                <w:color w:val="000000"/>
                <w:sz w:val="20"/>
              </w:rPr>
              <w:t>
4.1.1. Техникалық реттеудің жаңа моделіне көшу, оның ішінде халықаралық нормалармен үйлестірілген техникалық регламенттерді әзірлеу және қабылдау</w:t>
            </w:r>
            <w:r>
              <w:br/>
            </w:r>
            <w:r>
              <w:rPr>
                <w:rFonts w:ascii="Times New Roman"/>
                <w:b w:val="false"/>
                <w:i w:val="false"/>
                <w:color w:val="000000"/>
                <w:sz w:val="20"/>
              </w:rPr>
              <w:t>
4.1.2. Техникалық реттеу және өлшем бірлігін қамтамасыз ету саласындағы мемлекеттік қадағалау халықаралық моделіне көшу</w:t>
            </w:r>
          </w:p>
        </w:tc>
      </w:tr>
      <w:tr>
        <w:trPr>
          <w:trHeight w:val="30" w:hRule="atLeast"/>
        </w:trPr>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зерттеулер саны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семинарлар саны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ИСМ ТРМК-нің мамандарын адам нарығын қадағалаудың тәжірибесін зерделеу мақсатында еуропалық елдер қатарына жіберу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өлшем бірлігін қамтамасыз ету саласындағы мемлекеттік қадағалау халықаралық моделіне көшу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маманға жұмсалатын орташа шығындар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833,3</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48 868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18 868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3833"/>
        <w:gridCol w:w="1353"/>
        <w:gridCol w:w="1153"/>
        <w:gridCol w:w="1173"/>
        <w:gridCol w:w="1193"/>
        <w:gridCol w:w="1113"/>
        <w:gridCol w:w="1133"/>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сауда министрлігі</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 «Тауарларды, жұмыстарды және қызметтерді сатып алу кезінде қазақстандық қамту мониторингі»</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өндірушілер өндіретін тауарлардың, жұмыстар мен қызметтердің бірыңғай тізілімі» ақпараттық жүйесін қалыптастыру  және жүргізу</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Индустриялық даму</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Жергілікті қамтуды дамыту</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Қазақстандық қамту мәселелері бойынша ақпараттық қолдау</w:t>
            </w:r>
          </w:p>
        </w:tc>
      </w:tr>
      <w:tr>
        <w:trPr>
          <w:trHeight w:val="30" w:hRule="atLeast"/>
        </w:trPr>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өндірушілер өндіретін тауарлардың, жұмыстар мен қызметтердің бірыңғай тізілімі» ақпараттық жүйесін қалыптастыру және жүргізу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 мен кәсіпорындар, ұлттық холдингтер, жүйе құраушы кәсіпорындар мен жер қойнауын пайдаланушылар үшін тауарлар өндіретін, қызметтер көрсететін және жұмыстар орындайтын қазақстандық өндірушілердің каталогын қалыптастыру.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Жүктелген функциялар мен міндеттерді тиімді орындау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Жүктелген функциялар мен міндеттерді тиімді орындау, отандық өндірушілерді, мемлекеттік мекемелер мен кәсіпорындар, ұлттық холдингтерді, жүйе құраушы кәсіпорындар мен жер қойнауын пайдаланушыларды ақпараттық-маркетингтік қолдау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17 628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3833"/>
        <w:gridCol w:w="1353"/>
        <w:gridCol w:w="1153"/>
        <w:gridCol w:w="1173"/>
        <w:gridCol w:w="1193"/>
        <w:gridCol w:w="1113"/>
        <w:gridCol w:w="1133"/>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сауда министрлігі</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 «Қазіргі заманғы басқару технологияларын енгізу»</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технологияларын енгізуге арналған қызметтерді тарту</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Инновациялық дамыту</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Экономиканың өңірлік секторының инновациялық дамуын қамтамасыз ету</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Технологиялар трансфертін дамыту</w:t>
            </w:r>
          </w:p>
        </w:tc>
      </w:tr>
      <w:tr>
        <w:trPr>
          <w:trHeight w:val="30" w:hRule="atLeast"/>
        </w:trPr>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Өндіріске шығындарды төмендету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технологиялық деңгейін арттыру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өнімділігін ұлғайту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шығыстар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5"/>
        <w:gridCol w:w="3872"/>
        <w:gridCol w:w="1366"/>
        <w:gridCol w:w="1165"/>
        <w:gridCol w:w="1185"/>
        <w:gridCol w:w="1205"/>
        <w:gridCol w:w="1126"/>
        <w:gridCol w:w="1146"/>
      </w:tblGrid>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сауда министрлігі</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«Қорғас» шекара маңы ынтымақтастығының халықаралық орталығын құру»</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Көліктік-логистикалық, қаржылық, сауда және туристік инфрақұрылымдарды дамыту объектілерінің құрылысы; көліктік дәліздерді дамыту, Қазақстан Республикасы Үкіметінің 2008 жылғы 7 қарашадағы № 1061 қаулысымен айқындалған міндеттерді орындауға байланысты «Қорғас» ШЫХО қызметін қамтамасыз ету</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Сауданы дамыту</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Ішкі сауданы институционалдық және инфрақұрылымдық дамыту</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Ішкі сауда инфрақұрылымын дамыту</w:t>
            </w:r>
          </w:p>
        </w:tc>
      </w:tr>
      <w:tr>
        <w:trPr>
          <w:trHeight w:val="30" w:hRule="atLeast"/>
        </w:trPr>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 ШЫХО объектілерінің құрылысына қатысушы компаниялардың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жеке капиталды тарту үшін қолайлы инвестициялық климат жасау; Қазақстан Республикасының басқа елдермен сыртқы сауда айналымын арттыру; сондай-ақ Алматы облысы мен Қазақстан Республикасының ШЫХО аумағында, сол сияқты Жаркент қаласының аумағында қызмет көрсету саласында жаңа өнеркәсіп кәсіпорындарының, объектілерінің құрылысын қоса алғанда, экономикасын дамыту қарқынын жеделдету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3 988 410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7 508 000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7"/>
        <w:gridCol w:w="3858"/>
        <w:gridCol w:w="1362"/>
        <w:gridCol w:w="1161"/>
        <w:gridCol w:w="1181"/>
        <w:gridCol w:w="1201"/>
        <w:gridCol w:w="1121"/>
        <w:gridCol w:w="1141"/>
      </w:tblGrid>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сауда министрлігі</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«Облыстық бюджеттерге, Астана және Алматы қалаларының бюджеттеріне индустриялық-иновациялық инфрақұрылым үшін берілетін нысаналы даму трансферттері»</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15 жіп иіру, тоқыма және тігін өндірісі, дайын өнімдер өндірісін салу үшін тоқыма секторына инвесторлар тарту бойынша инфрақұрылым құру және қолайлы инвестициялық ахуал жасау; дайын тоқыма өнімі өндірісі үшін әлемдік брендтер тарту;</w:t>
            </w:r>
            <w:r>
              <w:br/>
            </w:r>
            <w:r>
              <w:rPr>
                <w:rFonts w:ascii="Times New Roman"/>
                <w:b w:val="false"/>
                <w:i w:val="false"/>
                <w:color w:val="000000"/>
                <w:sz w:val="20"/>
              </w:rPr>
              <w:t>
тиімділігі жоғары өндірістер құру, өндірілетін тоқыма өнімінің сапасы мен ассортиментін жақсарту</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Индустриялық дамыту</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Индустриялық инфрақұрылымды дамыту</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Арнайы экономикалық аймақтардың аумағында инвестициялық жобаларды іске асыру үшін қолайлы жағдайлар жасау</w:t>
            </w:r>
            <w:r>
              <w:br/>
            </w:r>
            <w:r>
              <w:rPr>
                <w:rFonts w:ascii="Times New Roman"/>
                <w:b w:val="false"/>
                <w:i w:val="false"/>
                <w:color w:val="000000"/>
                <w:sz w:val="20"/>
              </w:rPr>
              <w:t>
1.2.2. Индустриялық аймақта инвестициялық жобаларды іске асыру үшін қолайлы жағдайлар жасау</w:t>
            </w:r>
          </w:p>
        </w:tc>
      </w:tr>
      <w:tr>
        <w:trPr>
          <w:trHeight w:val="30" w:hRule="atLeast"/>
        </w:trPr>
        <w:tc>
          <w:tcPr>
            <w:tcW w:w="2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2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АЭА-ның аумағында іске асырылатын жобалардың, жаңа жұмыс орындарының саны, инвестициялар сомасы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аймақтардың саны (өспелі қорытындылармен)</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жұмыс істейтіндерінің саны (өспелі қорытындылармен)</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Құрылған Индустриялық аймақтардың саны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жұмыс істейтін Индустриялық аймақтардың саны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 аймақтарда құрылған кәсіпорындар</w:t>
            </w:r>
            <w:r>
              <w:br/>
            </w:r>
            <w:r>
              <w:rPr>
                <w:rFonts w:ascii="Times New Roman"/>
                <w:b w:val="false"/>
                <w:i w:val="false"/>
                <w:color w:val="000000"/>
                <w:sz w:val="20"/>
              </w:rPr>
              <w:t>
саны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2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жеке капиталды тарту үшін қолайлы инвестициялық ахуал жасау; тоқыма өнеркәсібін дамытуды ынталандыру, тоқыма өнімдерінің өндіріс көлемдерін арттыру;</w:t>
            </w:r>
            <w:r>
              <w:br/>
            </w:r>
            <w:r>
              <w:rPr>
                <w:rFonts w:ascii="Times New Roman"/>
                <w:b w:val="false"/>
                <w:i w:val="false"/>
                <w:color w:val="000000"/>
                <w:sz w:val="20"/>
              </w:rPr>
              <w:t>
сондай-ақ жаңа өнеркәсіп кәсіпорындарының құрылысын қоса алғанда, Оңтүстік Қазақстан облысының және жалпы алғанда Қазақстан Республикасының экономикасын дамыту қарқынын жеделдету.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және индустриялық аймақтардың табысты жұмыс істейтін индустриялық инфрақұрылымы Астана қаласының Индустриялық паркінің аумағында Қазақстан тұрғындарының қолайлы өмір сүруі мен демалуы үшін инфрақұрылымды дамыту үшін мына объектілер берілетін болады: «Астана қаласында Есіл өзенінің оң жағалауында Президент саябағы».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Есіл өзенінің бойында саябақ салу»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шағын ауданында саябақ салу»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өнеркәсіптік аймақ салу» АЭА-та,</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0" w:type="auto"/>
            <w:vMerge/>
            <w:tcBorders>
              <w:top w:val="nil"/>
              <w:left w:val="single" w:color="cfcfcf" w:sz="5"/>
              <w:bottom w:val="single" w:color="cfcfcf" w:sz="5"/>
              <w:right w:val="single" w:color="cfcfcf" w:sz="5"/>
            </w:tcBorders>
          </w:tcP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ИА-та құрылған кәсіпорындар саны (өспелі қорытындыларымен)</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2 970 546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9 701 231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220 570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3833"/>
        <w:gridCol w:w="1353"/>
        <w:gridCol w:w="1153"/>
        <w:gridCol w:w="1173"/>
        <w:gridCol w:w="1193"/>
        <w:gridCol w:w="1113"/>
        <w:gridCol w:w="1133"/>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сауда министрлігі</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 «Ақпараттық жүйені дамыту»</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 бақылауға жататын тауарларды лицензиялау, өнімді бақылау, мемлекеттік органдармен өзара іс-қимыл</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Экспорттық бақылаудың автоматтандырылған жүйесін одан әрі дамыту</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Экспорттық бақылау мен лицензиялау жүйесін техникалық жабдықтау деңгейін арттыру жолымен экспорттық бақылаудың автоматтандырылған жүйесін одан әрі дамыту</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Экспорттық бақылау және лицензиялау жүйесін жетілдіру</w:t>
            </w:r>
          </w:p>
        </w:tc>
      </w:tr>
      <w:tr>
        <w:trPr>
          <w:trHeight w:val="30" w:hRule="atLeast"/>
        </w:trPr>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Жоспарлық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735" w:hRule="atLeast"/>
        </w:trPr>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ЭБАЖ бұдан әрі дамыту, халықаралық стандарттарға сәйкестендіру, келісуші мемлекеттік органдармен электрондық өзара іс-қимыл, лицензия беру процесін біріздендіру, өтініштерді жеделдетіп өңдеу, көлемді анықтамалық ақпаратты қалыптастыру:</w:t>
            </w:r>
            <w:r>
              <w:br/>
            </w:r>
            <w:r>
              <w:rPr>
                <w:rFonts w:ascii="Times New Roman"/>
                <w:b w:val="false"/>
                <w:i w:val="false"/>
                <w:color w:val="000000"/>
                <w:sz w:val="20"/>
              </w:rPr>
              <w:t>
Өтініштерді мемлекеттік органдармен келісу мерзімін қысқарту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770" w:hRule="atLeast"/>
        </w:trPr>
        <w:tc>
          <w:tcPr>
            <w:tcW w:w="0" w:type="auto"/>
            <w:vMerge/>
            <w:tcBorders>
              <w:top w:val="nil"/>
              <w:left w:val="single" w:color="cfcfcf" w:sz="5"/>
              <w:bottom w:val="single" w:color="cfcfcf" w:sz="5"/>
              <w:right w:val="single" w:color="cfcfcf" w:sz="5"/>
            </w:tcBorders>
          </w:tcP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 бақылаудың фирмаішілік жүйесін құруды ұйымдастыруға жәрдемдесу және оларға қажетті ақпараттық-әдістемелік қолдау көрсету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Лицензиялар беру мерзімін қысқарту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19 337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2"/>
        <w:gridCol w:w="3866"/>
        <w:gridCol w:w="1365"/>
        <w:gridCol w:w="1163"/>
        <w:gridCol w:w="1183"/>
        <w:gridCol w:w="1205"/>
        <w:gridCol w:w="1123"/>
        <w:gridCol w:w="1144"/>
      </w:tblGrid>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сауда министрлігі</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 «Инновациялық-индустриялық инфрақұрылымды дамытуға заңды тұлғалардың жарғылық капиталдарын ұлғайту»</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әлеуметтік-кәсіпкерлік корпорациясының жарғылық капиталын ұлғайту жолымен «Нұра жер асты сулары орындарының базасында Астана қаласын сумен жабдықтау» жобасының ЖСҚ әзірлеуге және оның ТЭН түзетуге қаражат бөлу.</w:t>
            </w:r>
            <w:r>
              <w:br/>
            </w:r>
            <w:r>
              <w:rPr>
                <w:rFonts w:ascii="Times New Roman"/>
                <w:b w:val="false"/>
                <w:i w:val="false"/>
                <w:color w:val="000000"/>
                <w:sz w:val="20"/>
              </w:rPr>
              <w:t>
Астана қаласын сумен қамтамасыз ету мақсатында су жолдарын салу үшін қолайлы жағдайлар ұйымдастыру.</w:t>
            </w:r>
            <w:r>
              <w:br/>
            </w:r>
            <w:r>
              <w:rPr>
                <w:rFonts w:ascii="Times New Roman"/>
                <w:b w:val="false"/>
                <w:i w:val="false"/>
                <w:color w:val="000000"/>
                <w:sz w:val="20"/>
              </w:rPr>
              <w:t>
ҚР экономикасының нақты секторын мына:</w:t>
            </w:r>
            <w:r>
              <w:br/>
            </w:r>
            <w:r>
              <w:rPr>
                <w:rFonts w:ascii="Times New Roman"/>
                <w:b w:val="false"/>
                <w:i w:val="false"/>
                <w:color w:val="000000"/>
                <w:sz w:val="20"/>
              </w:rPr>
              <w:t>
өндірістік технопарктердің зертханалық-өндірістік базасын дамыту, ШҚО-да көліктік машина жасау және мұнай-газ жабдығы мен тау-кен байыту жабдығының конструкторлық бюросын жасау;</w:t>
            </w:r>
            <w:r>
              <w:br/>
            </w:r>
            <w:r>
              <w:rPr>
                <w:rFonts w:ascii="Times New Roman"/>
                <w:b w:val="false"/>
                <w:i w:val="false"/>
                <w:color w:val="000000"/>
                <w:sz w:val="20"/>
              </w:rPr>
              <w:t>
ОҚО-да өңірлік технопарктер құру және дамыту;</w:t>
            </w:r>
            <w:r>
              <w:br/>
            </w:r>
            <w:r>
              <w:rPr>
                <w:rFonts w:ascii="Times New Roman"/>
                <w:b w:val="false"/>
                <w:i w:val="false"/>
                <w:color w:val="000000"/>
                <w:sz w:val="20"/>
              </w:rPr>
              <w:t>
ШҚО-дағы технопаркті дамыту;</w:t>
            </w:r>
            <w:r>
              <w:br/>
            </w:r>
            <w:r>
              <w:rPr>
                <w:rFonts w:ascii="Times New Roman"/>
                <w:b w:val="false"/>
                <w:i w:val="false"/>
                <w:color w:val="000000"/>
                <w:sz w:val="20"/>
              </w:rPr>
              <w:t>
Астана қаласындағы өңірлік технопаркті дамыту;</w:t>
            </w:r>
            <w:r>
              <w:br/>
            </w:r>
            <w:r>
              <w:rPr>
                <w:rFonts w:ascii="Times New Roman"/>
                <w:b w:val="false"/>
                <w:i w:val="false"/>
                <w:color w:val="000000"/>
                <w:sz w:val="20"/>
              </w:rPr>
              <w:t>
ШҚО-да Металлургия орталығын құру жолымен индустриялық-инновациялық және технологиялық дамытуға жәрдемдесу.</w:t>
            </w:r>
            <w:r>
              <w:br/>
            </w:r>
            <w:r>
              <w:rPr>
                <w:rFonts w:ascii="Times New Roman"/>
                <w:b w:val="false"/>
                <w:i w:val="false"/>
                <w:color w:val="000000"/>
                <w:sz w:val="20"/>
              </w:rPr>
              <w:t>
ОҚО-да жылыжай шаруашылығын дамыту;</w:t>
            </w:r>
            <w:r>
              <w:br/>
            </w:r>
            <w:r>
              <w:rPr>
                <w:rFonts w:ascii="Times New Roman"/>
                <w:b w:val="false"/>
                <w:i w:val="false"/>
                <w:color w:val="000000"/>
                <w:sz w:val="20"/>
              </w:rPr>
              <w:t>
Өндіріс инфрақұрылымының тұтастығын құру, ауыл шаруашылығы өндірушілерін біріктіру негізінде сервистік-дайындау орталықтарын ұйымдастыру бойынша инвестициялық жобаларды іске асыру үшін әлеуметтік-кәсіпкерлік корпорациялардың жарғылық капиталдарын ұлғайту жолымен өнім дайындау және сату.</w:t>
            </w:r>
            <w:r>
              <w:br/>
            </w:r>
            <w:r>
              <w:rPr>
                <w:rFonts w:ascii="Times New Roman"/>
                <w:b w:val="false"/>
                <w:i w:val="false"/>
                <w:color w:val="000000"/>
                <w:sz w:val="20"/>
              </w:rPr>
              <w:t>
Қарағанды қаласындағы индустриялық паркте индустриялық-инновациялық инфрақұрылымды дамыту</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1-бағыт. Индустриялық даму;</w:t>
            </w:r>
            <w:r>
              <w:br/>
            </w:r>
            <w:r>
              <w:rPr>
                <w:rFonts w:ascii="Times New Roman"/>
                <w:b w:val="false"/>
                <w:i w:val="false"/>
                <w:color w:val="000000"/>
                <w:sz w:val="20"/>
              </w:rPr>
              <w:t>
2-бағыт. Инновациялық даму.</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Ивестициялық қамтамасыз ету;</w:t>
            </w:r>
            <w:r>
              <w:br/>
            </w:r>
            <w:r>
              <w:rPr>
                <w:rFonts w:ascii="Times New Roman"/>
                <w:b w:val="false"/>
                <w:i w:val="false"/>
                <w:color w:val="000000"/>
                <w:sz w:val="20"/>
              </w:rPr>
              <w:t>
1.2.-мақсат. Индустриялық инфрақұрылымды дамыту;</w:t>
            </w:r>
            <w:r>
              <w:br/>
            </w:r>
            <w:r>
              <w:rPr>
                <w:rFonts w:ascii="Times New Roman"/>
                <w:b w:val="false"/>
                <w:i w:val="false"/>
                <w:color w:val="000000"/>
                <w:sz w:val="20"/>
              </w:rPr>
              <w:t>
2.1.-мақсат. Экономиканың нақты секторын инновациялық дамытуды қамтамасыз ету</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1.2.2.-міндет. Индустриялық аймақтар аумағында инвестициялық жобаларды іске асыруға қолайлы жағдайлар жасау;</w:t>
            </w:r>
            <w:r>
              <w:br/>
            </w:r>
            <w:r>
              <w:rPr>
                <w:rFonts w:ascii="Times New Roman"/>
                <w:b w:val="false"/>
                <w:i w:val="false"/>
                <w:color w:val="000000"/>
                <w:sz w:val="20"/>
              </w:rPr>
              <w:t>
1.2.3.-міндет. Өңірлік индустриялық жобаларды үйлестіру;</w:t>
            </w:r>
            <w:r>
              <w:br/>
            </w:r>
            <w:r>
              <w:rPr>
                <w:rFonts w:ascii="Times New Roman"/>
                <w:b w:val="false"/>
                <w:i w:val="false"/>
                <w:color w:val="000000"/>
                <w:sz w:val="20"/>
              </w:rPr>
              <w:t>
2.1.1.-міндет. Инновациялық инфрақұрылымды дамыту;</w:t>
            </w:r>
            <w:r>
              <w:br/>
            </w:r>
            <w:r>
              <w:rPr>
                <w:rFonts w:ascii="Times New Roman"/>
                <w:b w:val="false"/>
                <w:i w:val="false"/>
                <w:color w:val="000000"/>
                <w:sz w:val="20"/>
              </w:rPr>
              <w:t>
2.1.2.-міндет. Технологиялар трансфертін дамыту</w:t>
            </w:r>
          </w:p>
        </w:tc>
      </w:tr>
      <w:tr>
        <w:trPr>
          <w:trHeight w:val="30" w:hRule="atLeast"/>
        </w:trPr>
        <w:tc>
          <w:tcPr>
            <w:tcW w:w="2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600" w:hRule="atLeast"/>
        </w:trPr>
        <w:tc>
          <w:tcPr>
            <w:tcW w:w="2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жер асты сулары орындарының базасында Астана қаласын сумен жабдықтау» жобасы</w:t>
            </w:r>
          </w:p>
        </w:tc>
      </w:tr>
      <w:tr>
        <w:trPr>
          <w:trHeight w:val="600" w:hRule="atLeast"/>
        </w:trPr>
        <w:tc>
          <w:tcPr>
            <w:tcW w:w="0" w:type="auto"/>
            <w:vMerge/>
            <w:tcBorders>
              <w:top w:val="nil"/>
              <w:left w:val="single" w:color="cfcfcf" w:sz="5"/>
              <w:bottom w:val="single" w:color="cfcfcf" w:sz="5"/>
              <w:right w:val="single" w:color="cfcfcf" w:sz="5"/>
            </w:tcBorders>
          </w:tcP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әзірлеу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00" w:hRule="atLeast"/>
        </w:trPr>
        <w:tc>
          <w:tcPr>
            <w:tcW w:w="0" w:type="auto"/>
            <w:vMerge/>
            <w:tcBorders>
              <w:top w:val="nil"/>
              <w:left w:val="single" w:color="cfcfcf" w:sz="5"/>
              <w:bottom w:val="single" w:color="cfcfcf" w:sz="5"/>
              <w:right w:val="single" w:color="cfcfcf" w:sz="5"/>
            </w:tcBorders>
          </w:tcP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түзету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нақты секторын индустриялық-инновациялық және технологиялық дамытуға жәрдемдесу</w:t>
            </w:r>
          </w:p>
        </w:tc>
      </w:tr>
      <w:tr>
        <w:trPr>
          <w:trHeight w:val="600" w:hRule="atLeast"/>
        </w:trPr>
        <w:tc>
          <w:tcPr>
            <w:tcW w:w="0" w:type="auto"/>
            <w:vMerge/>
            <w:tcBorders>
              <w:top w:val="nil"/>
              <w:left w:val="single" w:color="cfcfcf" w:sz="5"/>
              <w:bottom w:val="single" w:color="cfcfcf" w:sz="5"/>
              <w:right w:val="single" w:color="cfcfcf" w:sz="5"/>
            </w:tcBorders>
          </w:tcP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Технопарктер</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0" w:hRule="atLeast"/>
        </w:trPr>
        <w:tc>
          <w:tcPr>
            <w:tcW w:w="0" w:type="auto"/>
            <w:vMerge/>
            <w:tcBorders>
              <w:top w:val="nil"/>
              <w:left w:val="single" w:color="cfcfcf" w:sz="5"/>
              <w:bottom w:val="single" w:color="cfcfcf" w:sz="5"/>
              <w:right w:val="single" w:color="cfcfcf" w:sz="5"/>
            </w:tcBorders>
          </w:tcP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Тәжірибе-конструкторлық бюро (ТКБ)</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00" w:hRule="atLeast"/>
        </w:trPr>
        <w:tc>
          <w:tcPr>
            <w:tcW w:w="0" w:type="auto"/>
            <w:vMerge/>
            <w:tcBorders>
              <w:top w:val="nil"/>
              <w:left w:val="single" w:color="cfcfcf" w:sz="5"/>
              <w:bottom w:val="single" w:color="cfcfcf" w:sz="5"/>
              <w:right w:val="single" w:color="cfcfcf" w:sz="5"/>
            </w:tcBorders>
          </w:tcP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ШҚО-дағы металлургия орталығы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жылыжай шаруашылықтарын дамыту</w:t>
            </w:r>
          </w:p>
        </w:tc>
      </w:tr>
      <w:tr>
        <w:trPr>
          <w:trHeight w:val="600" w:hRule="atLeast"/>
        </w:trPr>
        <w:tc>
          <w:tcPr>
            <w:tcW w:w="0" w:type="auto"/>
            <w:vMerge/>
            <w:tcBorders>
              <w:top w:val="nil"/>
              <w:left w:val="single" w:color="cfcfcf" w:sz="5"/>
              <w:bottom w:val="single" w:color="cfcfcf" w:sz="5"/>
              <w:right w:val="single" w:color="cfcfcf" w:sz="5"/>
            </w:tcBorders>
          </w:tcP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үйлер құрылысын аяқтау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3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жылыжайлар саны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172 500,0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өндірушілерін біріктіру негізінде СДО ұйымдастыру</w:t>
            </w:r>
          </w:p>
        </w:tc>
      </w:tr>
      <w:tr>
        <w:trPr>
          <w:trHeight w:val="600" w:hRule="atLeast"/>
        </w:trPr>
        <w:tc>
          <w:tcPr>
            <w:tcW w:w="0" w:type="auto"/>
            <w:vMerge/>
            <w:tcBorders>
              <w:top w:val="nil"/>
              <w:left w:val="single" w:color="cfcfcf" w:sz="5"/>
              <w:bottom w:val="single" w:color="cfcfcf" w:sz="5"/>
              <w:right w:val="single" w:color="cfcfcf" w:sz="5"/>
            </w:tcBorders>
          </w:tcP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Сервистік дайындау орталықтарын ұйымдастыру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қаласындағы индустриялық паркінде индустриялық-инновациялық инфрақұрылымды дамыту</w:t>
            </w:r>
          </w:p>
        </w:tc>
      </w:tr>
      <w:tr>
        <w:trPr>
          <w:trHeight w:val="600" w:hRule="atLeast"/>
        </w:trPr>
        <w:tc>
          <w:tcPr>
            <w:tcW w:w="0" w:type="auto"/>
            <w:vMerge/>
            <w:tcBorders>
              <w:top w:val="nil"/>
              <w:left w:val="single" w:color="cfcfcf" w:sz="5"/>
              <w:bottom w:val="single" w:color="cfcfcf" w:sz="5"/>
              <w:right w:val="single" w:color="cfcfcf" w:sz="5"/>
            </w:tcBorders>
          </w:tcP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инфрақұрылымы (ТАЖ, кіреберіс жолдары)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600" w:hRule="atLeast"/>
        </w:trPr>
        <w:tc>
          <w:tcPr>
            <w:tcW w:w="0" w:type="auto"/>
            <w:vMerge/>
            <w:tcBorders>
              <w:top w:val="nil"/>
              <w:left w:val="single" w:color="cfcfcf" w:sz="5"/>
              <w:bottom w:val="single" w:color="cfcfcf" w:sz="5"/>
              <w:right w:val="single" w:color="cfcfcf" w:sz="5"/>
            </w:tcBorders>
          </w:tcP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жолдары желілері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 желілері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желілері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Трансформаторлар 125 МВт</w:t>
            </w:r>
            <w:r>
              <w:br/>
            </w:r>
            <w:r>
              <w:rPr>
                <w:rFonts w:ascii="Times New Roman"/>
                <w:b w:val="false"/>
                <w:i w:val="false"/>
                <w:color w:val="000000"/>
                <w:sz w:val="20"/>
              </w:rPr>
              <w:t>
Кіші станциялық жабдық (ажыратқыштар, өшіргіштер), ОРУ-110 салу, ВЛ-100 кВ</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1</w:t>
            </w:r>
            <w:r>
              <w:br/>
            </w:r>
            <w:r>
              <w:rPr>
                <w:rFonts w:ascii="Times New Roman"/>
                <w:b w:val="false"/>
                <w:i w:val="false"/>
                <w:color w:val="000000"/>
                <w:sz w:val="20"/>
              </w:rPr>
              <w:t>
1</w:t>
            </w:r>
            <w:r>
              <w:br/>
            </w: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ПС-1, ПС-2, РП-1, РП-2, РП-3, РП-4 салу,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00" w:hRule="atLeast"/>
        </w:trPr>
        <w:tc>
          <w:tcPr>
            <w:tcW w:w="0" w:type="auto"/>
            <w:vMerge/>
            <w:tcBorders>
              <w:top w:val="nil"/>
              <w:left w:val="single" w:color="cfcfcf" w:sz="5"/>
              <w:bottom w:val="single" w:color="cfcfcf" w:sz="5"/>
              <w:right w:val="single" w:color="cfcfcf" w:sz="5"/>
            </w:tcBorders>
          </w:tcP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кВ кабелдік желі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км</w:t>
            </w:r>
          </w:p>
        </w:tc>
      </w:tr>
      <w:tr>
        <w:trPr>
          <w:trHeight w:val="600" w:hRule="atLeast"/>
        </w:trPr>
        <w:tc>
          <w:tcPr>
            <w:tcW w:w="0" w:type="auto"/>
            <w:vMerge/>
            <w:tcBorders>
              <w:top w:val="nil"/>
              <w:left w:val="single" w:color="cfcfcf" w:sz="5"/>
              <w:bottom w:val="single" w:color="cfcfcf" w:sz="5"/>
              <w:right w:val="single" w:color="cfcfcf" w:sz="5"/>
            </w:tcBorders>
          </w:tcP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желісі (ВОЛС)</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r>
      <w:tr>
        <w:trPr>
          <w:trHeight w:val="600" w:hRule="atLeast"/>
        </w:trPr>
        <w:tc>
          <w:tcPr>
            <w:tcW w:w="0" w:type="auto"/>
            <w:vMerge/>
            <w:tcBorders>
              <w:top w:val="nil"/>
              <w:left w:val="single" w:color="cfcfcf" w:sz="5"/>
              <w:bottom w:val="single" w:color="cfcfcf" w:sz="5"/>
              <w:right w:val="single" w:color="cfcfcf" w:sz="5"/>
            </w:tcBorders>
          </w:tcP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желілері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0" w:hRule="atLeast"/>
        </w:trPr>
        <w:tc>
          <w:tcPr>
            <w:tcW w:w="2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шығарылатын өнімнің жалпы көлемінде инновациялық өнімдер мен инновациялық сипаттағы қызметтер шығару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0" w:type="auto"/>
            <w:vMerge/>
            <w:tcBorders>
              <w:top w:val="nil"/>
              <w:left w:val="single" w:color="cfcfcf" w:sz="5"/>
              <w:bottom w:val="single" w:color="cfcfcf" w:sz="5"/>
              <w:right w:val="single" w:color="cfcfcf" w:sz="5"/>
            </w:tcBorders>
          </w:tcP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менеджмент саласында біліктілікті арттыру бойынша өткізілген семинарлар саны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өнімді коммерцияландыруға арналған шарттар саны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конструкторлық-технологиялық құжаттама, лицензиялар мен инновациялық технологияларға арналған патенттер саны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жылыжай шаруашылығын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Тұтастай алғанда бір жылдағы шығымдылық</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7 877,5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жылыжайға шығымдылық</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жұмыс орны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қаласындағы индустриялық паркінде индустриялық-инновациялық инфрақұрылымды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күйде» тапсыратын жобалар саны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нақты секторын индустриялық-инновациялық және технологиялық дамытуға жәрдемдесу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Технопарктер көрсеткен қызметтер көлемі (білім беру орталықтары мен зертханалар)</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0" w:hRule="atLeast"/>
        </w:trPr>
        <w:tc>
          <w:tcPr>
            <w:tcW w:w="0" w:type="auto"/>
            <w:vMerge/>
            <w:tcBorders>
              <w:top w:val="nil"/>
              <w:left w:val="single" w:color="cfcfcf" w:sz="5"/>
              <w:bottom w:val="single" w:color="cfcfcf" w:sz="5"/>
              <w:right w:val="single" w:color="cfcfcf" w:sz="5"/>
            </w:tcBorders>
          </w:tcP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машина жасау және мұнай-газ жабдығы мен тау-кен байыту жабдығы саласында сатып алынған тауарлардың, жұмыстар мен қызметтердің жалпы көлеміндегі қазақстандық қамту үлесін ұлғайту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металлургия кешені кәсіпорындарының инжинирингтік қызметтер көрсетуі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20 557 609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2"/>
        <w:gridCol w:w="3902"/>
        <w:gridCol w:w="1377"/>
        <w:gridCol w:w="1173"/>
        <w:gridCol w:w="1194"/>
        <w:gridCol w:w="1215"/>
        <w:gridCol w:w="1134"/>
        <w:gridCol w:w="1158"/>
      </w:tblGrid>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сауда министрлігі</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 «Қазақстан Республикасында арнайы экономикалық аймақтарды құру және дамыту»</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және индустриялық аймақтардың инфрақұрылымын құру</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Индустриялық даму</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Индустриялық инфрақұрылымды дамыту</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Арнайы экономикалық аймақтардың аумағында инвестициялық жобаларды іске асыру үшін қолайлы жағдайлар жасау</w:t>
            </w:r>
          </w:p>
        </w:tc>
      </w:tr>
      <w:tr>
        <w:trPr>
          <w:trHeight w:val="30" w:hRule="atLeast"/>
        </w:trPr>
        <w:tc>
          <w:tcPr>
            <w:tcW w:w="2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Жоспарлық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6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және индустриялық аймақтардың аумағында жұмыс істейтін өнеркәсіп кәсіпорындардың саны: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және индустриялық аймақтардың аумағында құрылған жаңа жұмыс орындарының саны: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