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c0ad5" w14:textId="22c0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толықтырулар мен өзгеріс енгізу туралы</w:t>
      </w:r>
    </w:p>
    <w:p>
      <w:pPr>
        <w:spacing w:after="0"/>
        <w:ind w:left="0"/>
        <w:jc w:val="both"/>
      </w:pPr>
      <w:r>
        <w:rPr>
          <w:rFonts w:ascii="Times New Roman"/>
          <w:b w:val="false"/>
          <w:i w:val="false"/>
          <w:color w:val="000000"/>
          <w:sz w:val="28"/>
        </w:rPr>
        <w:t>Қазақстан Республикасы Үкіметінің 2008 жылғы 23 желтоқсандағы N 1206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толықтырулар мен өзгеріс енгізілсін:
</w:t>
      </w:r>
      <w:r>
        <w:br/>
      </w:r>
      <w:r>
        <w:rPr>
          <w:rFonts w:ascii="Times New Roman"/>
          <w:b w:val="false"/>
          <w:i w:val="false"/>
          <w:color w:val="000000"/>
          <w:sz w:val="28"/>
        </w:rPr>
        <w:t>
</w:t>
      </w:r>
      <w:r>
        <w:rPr>
          <w:rFonts w:ascii="Times New Roman"/>
          <w:b w:val="false"/>
          <w:i w:val="false"/>
          <w:color w:val="000000"/>
          <w:sz w:val="28"/>
        </w:rPr>
        <w:t>
      1) "Қазақстан Республикасының әлеуметтік-экономикалық дамуының тұрақтылығын қамтамасыз ету жөніндегі бірінші кезектегі іс-қимылдар жоспарын бекіту туралы" Қазақстан Республикасы Үкіметінің 2007 жылғы 6 қарашадағы N 1039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ПҮАЖ-ы, 2007 ж., N 42, 489-құжат):
</w:t>
      </w:r>
      <w:r>
        <w:br/>
      </w:r>
      <w:r>
        <w:rPr>
          <w:rFonts w:ascii="Times New Roman"/>
          <w:b w:val="false"/>
          <w:i w:val="false"/>
          <w:color w:val="000000"/>
          <w:sz w:val="28"/>
        </w:rPr>
        <w:t>
      көрсетілген қаулымен бекітілген Қазақстан Республикасының әлеуметтік-экономикалық дамуының тұрақтылығын қамтамасыз ету жөніндегі бірінші кезектегі іс-қимылдар жоспарын іске асыру жөніндегі іс-шаралар 
</w:t>
      </w:r>
      <w:r>
        <w:rPr>
          <w:rFonts w:ascii="Times New Roman"/>
          <w:b w:val="false"/>
          <w:i w:val="false"/>
          <w:color w:val="000000"/>
          <w:sz w:val="28"/>
        </w:rPr>
        <w:t xml:space="preserve"> жоспарында </w:t>
      </w:r>
      <w:r>
        <w:rPr>
          <w:rFonts w:ascii="Times New Roman"/>
          <w:b w:val="false"/>
          <w:i w:val="false"/>
          <w:color w:val="000000"/>
          <w:sz w:val="28"/>
        </w:rPr>
        <w:t>
:
</w:t>
      </w:r>
      <w:r>
        <w:br/>
      </w:r>
      <w:r>
        <w:rPr>
          <w:rFonts w:ascii="Times New Roman"/>
          <w:b w:val="false"/>
          <w:i w:val="false"/>
          <w:color w:val="000000"/>
          <w:sz w:val="28"/>
        </w:rPr>
        <w:t>
      "Елдің ипотекалық нарығында тұрақтылықты, үлескерлердің құқықтарын қорғауды және құрылыс объектілерін аяқтауды қамтамасыз ету" деген 3-бөлімде:
</w:t>
      </w:r>
      <w:r>
        <w:br/>
      </w:r>
      <w:r>
        <w:rPr>
          <w:rFonts w:ascii="Times New Roman"/>
          <w:b w:val="false"/>
          <w:i w:val="false"/>
          <w:color w:val="000000"/>
          <w:sz w:val="28"/>
        </w:rPr>
        <w:t>
      реттік нөмірі 20-жолдың 5-бағанында "сәуір-желтоқсан" деген сөздерден кейін ", 2009 жыл"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2) "Тұрғын үй нарығындағы ахуалды тұрақтандыру жөніндегі кейбір шаралар туралы" Қазақстан Республикасы Үкіметінің 2008 жылғы 16 сәуірдегі N 348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Қазақстан Республикасы Индустрия және сауда министрлігіне Астана қаласының әкіміне пәтерлер сатып алуға аудару үшін Қазақстан Республикасы Үкіметінің шұғыл шығындарға арналған резервінен нысаналы трансферттер түрінде "41000000000 (қырық бір миллиард) теңге, 2008 жылы - 21500000000 (жиырма бір миллиард бес жүз миллион) теңге сомасында қаражат бөлінсін, 2009 жылы 19500000000 (он тоғыз миллиард бес жүз миллион) теңге сомасында қаражат бөлу көзделсін.";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(Күші жойылды - ҚР Үкіметінің 2009.02.26.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