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f07b" w14:textId="2b1f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желтоқсандағы N 1189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толықтырулар мен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2009.10.23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N 1324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49, 627-құжат):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"Халқының саны 400000 адамнан аз облыстық маңызы бар қалалар әкімдері орынбасарларының шекті саны 3 бірліктен аспауы тиіс. Халқының саны 400000 адамнан астам облыстық маңызы бар қалалар әкімдері орынбасарларының шекті саны 4 бірліктен аспауы тиіс.";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екінші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"Халқының саны 250000 адамнан аз аудандар әкімдері орынбасарларының шекті саны 3 бірліктен аспауы тиіс. Халқының саны 250000 адамнан астам аудандар әкімдері орынбасарларының шекті саны 4 бірліктен аспауы тиіс.";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Үкіметінің 2004 жылғы 4 қазандағы N 1022 және 2004 жылғы 15 желтоқсандағы N 1324 қаулыларына толықтырулар мен өзгерістер енгізу туралы" Қазақстан Республикасы Үкіметінің 2008 жылғы 28 қарашадағы N 1107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жергілікті мемлекеттік басқару үлгі құрылымында: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"Облыстық әкімдік" деген 1-бөлімде: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үшінші, төртінші және бесінші абзацтар алынып тасталсын;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маңызы бар қаланың, астананың әкімдігі" деген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алтыншы, жетінші, сегізінші абзацтар алынып тасталсын;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"Ауданның және облыстық маңызы бар қаланың әкімдігі" деген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3-бөлімнің 3) тармақшасы алынып тасталсын. 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2009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