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7691" w14:textId="f487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"Поликристаллдық кремний өндіретін зауыт салу" инвестициялық жобасы бойынша "KUN Renewables" (КУН Реньюблс) акционерлік қоғамына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