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b5e6e2" w14:textId="1b5e6e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"Қазғарыш" ұлттық компаниясы" акционерлік қоғамының кейбір мәселелері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2008 жылғы 27 қарашадағы N 1096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"Акционерлік қоғамдар туралы" Қазақстан Республикасының 2003 жылғы 13 мамырдағы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Заңына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ЕТЕДІ: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Қазақстан Республикасы Ұлттық ғарыш агенттігі Қазақстан Республикасы Қаржы министрлігінің Мемлекеттік мүлік және жекешелендіру комитетімен бірлесіп, заңнамада белгіленген тәртіппен: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"Қазақстан Ғарыш Сапары" ұлттық компаниясы" акционерлік қоғамының (бұдан әрі - қоғам) басқарма төрағасы Азамат Байқуанышұлы Батырғажиннің өкілеттігін тоқтатуды;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Ғабыллатып Тұрғанбайұлы Мырзақұловты қоғамның президенті етіп сайлауды қамтамасыз етсін.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"Қазғарыш" ұлттық компаниясы" акционерлік қоғамының кейбір мәселелері туралы" Қазақстан Республикасы Үкіметінің 2006 жылғы 6 қазандағы N 964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күнінен бастап қолданысқа енгізіледі.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                                     К. Мәсімов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