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9a8d" w14:textId="d059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Экологиялық кодексіне экологиялық қауіпті технологияларды, техника мен жабдықты әкелуді реттеу мәселелері бойынша өзгеріс пен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17 қазандағы N 960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Экологиялық кодексіне экологиялық қауіпті технологияларды, техника мен жабдықты әкелуді реттеу мәселелері бойынша өзгеріс пен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Экологиялық кодексіне экологиялық қауіпті технологияларды, техника мен жабдықты әкелуді реттеу мәселелері бойынша өзгеріс пен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2007 жылғы 9 қаңтардағы Қазақстан Республикасының  
</w:t>
      </w:r>
      <w:r>
        <w:rPr>
          <w:rFonts w:ascii="Times New Roman"/>
          <w:b w:val="false"/>
          <w:i w:val="false"/>
          <w:color w:val="000000"/>
          <w:sz w:val="28"/>
        </w:rPr>
        <w:t xml:space="preserve"> Экологиялық кодексіне </w:t>
      </w:r>
      <w:r>
        <w:rPr>
          <w:rFonts w:ascii="Times New Roman"/>
          <w:b w:val="false"/>
          <w:i w:val="false"/>
          <w:color w:val="000000"/>
          <w:sz w:val="28"/>
        </w:rPr>
        <w:t>
(Қазақстан Республикасы Парламентінің Жаршысы, 2007 ж., N 1, 1-құжат; 2007 ж., N 20, 152-құжат) мынадай өзгеріс пен толықтырулар енгізілсін:
</w:t>
      </w:r>
      <w:r>
        <w:br/>
      </w:r>
      <w:r>
        <w:rPr>
          <w:rFonts w:ascii="Times New Roman"/>
          <w:b w:val="false"/>
          <w:i w:val="false"/>
          <w:color w:val="000000"/>
          <w:sz w:val="28"/>
        </w:rPr>
        <w:t>
      1) 1-баптың 1-тармағы мынадай мазмұндағы 2-1), 24-1), 58-1) тармақшалармен толықтырылсын:
</w:t>
      </w:r>
      <w:r>
        <w:br/>
      </w:r>
      <w:r>
        <w:rPr>
          <w:rFonts w:ascii="Times New Roman"/>
          <w:b w:val="false"/>
          <w:i w:val="false"/>
          <w:color w:val="000000"/>
          <w:sz w:val="28"/>
        </w:rPr>
        <w:t>
      "2-1) экологиялық қауіпті технологияларды, техника мен жабдықты әкелу - Қазақстан Республикасының аумағында экологиялық қауіпті технологияларды, техника мен жабдықты қолданып (пайдаланып) немесе өзге де пайдаланып, шаруашылық және өзге де қызметтің жобаларын қаржыландыру және іске асыру жөніндегі іс-қимылдарды жүзеге асыру;";
</w:t>
      </w:r>
      <w:r>
        <w:br/>
      </w:r>
      <w:r>
        <w:rPr>
          <w:rFonts w:ascii="Times New Roman"/>
          <w:b w:val="false"/>
          <w:i w:val="false"/>
          <w:color w:val="000000"/>
          <w:sz w:val="28"/>
        </w:rPr>
        <w:t>
      "24-1) қоршаған ортаға келтірілетін елеулі залал - табиғи ресурстардың жұтаңдауы мен сарқылуын немесе тірі организмдердің қырылуын туындатқан және туындататын, қоршаған ортаны, экологиялық жүйелерді белгіленген нормативтерден (лимиттерден) жүз есе асырып, ластау немесе табиғи ресурстарды алу;";
</w:t>
      </w:r>
      <w:r>
        <w:br/>
      </w:r>
      <w:r>
        <w:rPr>
          <w:rFonts w:ascii="Times New Roman"/>
          <w:b w:val="false"/>
          <w:i w:val="false"/>
          <w:color w:val="000000"/>
          <w:sz w:val="28"/>
        </w:rPr>
        <w:t>
      "58-1) экологиялық қауіпті технологиялар, техника мен жабдық - қоршаған орта үшін қауіп төндіретін өндіріс процесінде жүзеге асырылатын шикізатты, материалды немесе жартылай фабрикатты өңдеу, жасау, жай-күйін, қасиеттерін, нысанын өзгерту әдістерінің, механизмдердің, машиналардың, қондырғылардың, құралдардың жиынтығы;";
</w:t>
      </w:r>
      <w:r>
        <w:br/>
      </w:r>
      <w:r>
        <w:rPr>
          <w:rFonts w:ascii="Times New Roman"/>
          <w:b w:val="false"/>
          <w:i w:val="false"/>
          <w:color w:val="000000"/>
          <w:sz w:val="28"/>
        </w:rPr>
        <w:t>
      2) 41-баптың 1-тармағының 5) тармақшасы "сәйкестігі" деген сөзден кейін ", сондай-ақ технологияларға, техника мен жабдыққа қойылатын экологиялық талаптарға сәйкестігі" деген сөздермен толықтырылсын;
</w:t>
      </w:r>
      <w:r>
        <w:br/>
      </w:r>
      <w:r>
        <w:rPr>
          <w:rFonts w:ascii="Times New Roman"/>
          <w:b w:val="false"/>
          <w:i w:val="false"/>
          <w:color w:val="000000"/>
          <w:sz w:val="28"/>
        </w:rPr>
        <w:t>
      3) 47-баптың 1-тармағының 11) тармақшасы мынадай редакцияда жазылсын:
</w:t>
      </w:r>
      <w:r>
        <w:br/>
      </w:r>
      <w:r>
        <w:rPr>
          <w:rFonts w:ascii="Times New Roman"/>
          <w:b w:val="false"/>
          <w:i w:val="false"/>
          <w:color w:val="000000"/>
          <w:sz w:val="28"/>
        </w:rPr>
        <w:t>
      "11) технологияларға, техника мен жабдыққа, материалдар мен заттарға, оның ішінде Қазақстан Республикасына өткізілетіндерге (әкелінетіндерге) экологиялық талаптарды негіздейтін құжаттама;";
</w:t>
      </w:r>
      <w:r>
        <w:br/>
      </w:r>
      <w:r>
        <w:rPr>
          <w:rFonts w:ascii="Times New Roman"/>
          <w:b w:val="false"/>
          <w:i w:val="false"/>
          <w:color w:val="000000"/>
          <w:sz w:val="28"/>
        </w:rPr>
        <w:t>
      4) 114-баптың 36) тармақшасындағы "сақталуына" деген сөзден кейін ";" белгісі қойылып, мынадай мазмұндағы 37) тармақшамен толықтырылсын:
</w:t>
      </w:r>
      <w:r>
        <w:br/>
      </w:r>
      <w:r>
        <w:rPr>
          <w:rFonts w:ascii="Times New Roman"/>
          <w:b w:val="false"/>
          <w:i w:val="false"/>
          <w:color w:val="000000"/>
          <w:sz w:val="28"/>
        </w:rPr>
        <w:t>
      "37) технологияларға, техника мен жабдыққа қойылатын экологиялық талаптардың сақталуына";
</w:t>
      </w:r>
      <w:r>
        <w:br/>
      </w:r>
      <w:r>
        <w:rPr>
          <w:rFonts w:ascii="Times New Roman"/>
          <w:b w:val="false"/>
          <w:i w:val="false"/>
          <w:color w:val="000000"/>
          <w:sz w:val="28"/>
        </w:rPr>
        <w:t>
      5) мынадай мазмұндағы 199-1-баппен толықтырылсын:
</w:t>
      </w:r>
      <w:r>
        <w:br/>
      </w:r>
      <w:r>
        <w:rPr>
          <w:rFonts w:ascii="Times New Roman"/>
          <w:b w:val="false"/>
          <w:i w:val="false"/>
          <w:color w:val="000000"/>
          <w:sz w:val="28"/>
        </w:rPr>
        <w:t>
      "199-1-бап. Технологияларға, техника мен жабдыққа қойылатын экологиялық талаптар
</w:t>
      </w:r>
      <w:r>
        <w:br/>
      </w:r>
      <w:r>
        <w:rPr>
          <w:rFonts w:ascii="Times New Roman"/>
          <w:b w:val="false"/>
          <w:i w:val="false"/>
          <w:color w:val="000000"/>
          <w:sz w:val="28"/>
        </w:rPr>
        <w:t>
      1. Қазақстан Республикасында технологияларды, техника мен жабдықты қолдану (пайдалану) қоршаған ортаға әсерін бағалау материалдарымен осындай технологияларды, техника мен жабдықты қолдануға (пайдалануға) қойылатын экологиялық талаптарды негіздейтін құжаттамаға мемлекеттік экологиялық сараптаманың оң қорытындысы болған кезде жүзеге асырылады.
</w:t>
      </w:r>
      <w:r>
        <w:br/>
      </w:r>
      <w:r>
        <w:rPr>
          <w:rFonts w:ascii="Times New Roman"/>
          <w:b w:val="false"/>
          <w:i w:val="false"/>
          <w:color w:val="000000"/>
          <w:sz w:val="28"/>
        </w:rPr>
        <w:t>
      2. Қазақстан Республикасында әзірленген немесе Қазақстан Республикасына өткізілген (әкелінген), мемлекеттік экологиялық сараптаманың нәтижелері бойынша экологиялық қауіпті болып танылған технологиялар шаруашылық және өзге де қызметте қолдануға (пайдалануға) жатпайды.
</w:t>
      </w:r>
      <w:r>
        <w:br/>
      </w:r>
      <w:r>
        <w:rPr>
          <w:rFonts w:ascii="Times New Roman"/>
          <w:b w:val="false"/>
          <w:i w:val="false"/>
          <w:color w:val="000000"/>
          <w:sz w:val="28"/>
        </w:rPr>
        <w:t>
      Қазақстан Республикасында өндірілетін немесе Қазақстан Республикасына өткізілген (әкелінген), мемлекеттік экологиялық сараптаманың нәтижелері бойынша экологиялық қауіпті болып танылған техника мен жабдық шаруашылық және өзге де қызметте қолдануға (пайдалануға) жатпайды, заңнамада белгіленген тәртіппен жойылуы, кәдеге жаратылуы немесе қайта өңделуі тиіс, ал өткізілгендер (әкелінгендер) - Қазақстан Республикасынан тысқары жерлерге әкетуге жатады.
</w:t>
      </w:r>
      <w:r>
        <w:br/>
      </w:r>
      <w:r>
        <w:rPr>
          <w:rFonts w:ascii="Times New Roman"/>
          <w:b w:val="false"/>
          <w:i w:val="false"/>
          <w:color w:val="000000"/>
          <w:sz w:val="28"/>
        </w:rPr>
        <w:t>
      3. Мынадай:
</w:t>
      </w:r>
      <w:r>
        <w:br/>
      </w:r>
      <w:r>
        <w:rPr>
          <w:rFonts w:ascii="Times New Roman"/>
          <w:b w:val="false"/>
          <w:i w:val="false"/>
          <w:color w:val="000000"/>
          <w:sz w:val="28"/>
        </w:rPr>
        <w:t>
      1) пайдалану мерзімі аяқталған;
</w:t>
      </w:r>
      <w:r>
        <w:br/>
      </w:r>
      <w:r>
        <w:rPr>
          <w:rFonts w:ascii="Times New Roman"/>
          <w:b w:val="false"/>
          <w:i w:val="false"/>
          <w:color w:val="000000"/>
          <w:sz w:val="28"/>
        </w:rPr>
        <w:t>
      2) мұндай технологиялар, техника мен жабдық өздерінің не халықаралық экологиялық стандарттарға сәйкес келмейтін болып белгіленген елден өткізілген (әкелінген);
</w:t>
      </w:r>
      <w:r>
        <w:br/>
      </w:r>
      <w:r>
        <w:rPr>
          <w:rFonts w:ascii="Times New Roman"/>
          <w:b w:val="false"/>
          <w:i w:val="false"/>
          <w:color w:val="000000"/>
          <w:sz w:val="28"/>
        </w:rPr>
        <w:t>
      3) оның нәтижесінде Қазақстан Республикасында оларды залалсыздандыру немесе кәдеге жарату жөніндегі технологиялары жоқ, не оларды кәдеге жарату жоғары экологиялық тәуекелмен байланысты немесе экономикалық жағынан мақсатқа лайық емес қалдықтар түзілетін;
</w:t>
      </w:r>
      <w:r>
        <w:br/>
      </w:r>
      <w:r>
        <w:rPr>
          <w:rFonts w:ascii="Times New Roman"/>
          <w:b w:val="false"/>
          <w:i w:val="false"/>
          <w:color w:val="000000"/>
          <w:sz w:val="28"/>
        </w:rPr>
        <w:t>
      4) қоршаған ортаға елеулі залал келтіруі мүмкін жағдайда қоршаған ортаға қауіп төндіретін технологиялар, техника мен жабдық болып танылады.
</w:t>
      </w:r>
      <w:r>
        <w:br/>
      </w:r>
      <w:r>
        <w:rPr>
          <w:rFonts w:ascii="Times New Roman"/>
          <w:b w:val="false"/>
          <w:i w:val="false"/>
          <w:color w:val="000000"/>
          <w:sz w:val="28"/>
        </w:rPr>
        <w:t>
      4. Технологияларға, техника мен жабдыққа қойылатын экологиялық талаптарды негіздейтін құжаттамаға қойылатын талаптар қоршаған ортаны қорғау саласындағы уәкілетті орган бекітетін мемлекеттік экологиялық сараптаманы жүргізу тәртібімен белгіленеді.
</w:t>
      </w:r>
      <w:r>
        <w:br/>
      </w:r>
      <w:r>
        <w:rPr>
          <w:rFonts w:ascii="Times New Roman"/>
          <w:b w:val="false"/>
          <w:i w:val="false"/>
          <w:color w:val="000000"/>
          <w:sz w:val="28"/>
        </w:rPr>
        <w:t>
      5. Техника мен жабдықтың параметрлеріне қойылатын жекелеген экологиялық талаптар Қазақстан Республикасының техникалық реттеу туралы заңнамасына сәйкес техникалық регламенттерде белгіленеді.
</w:t>
      </w:r>
      <w:r>
        <w:br/>
      </w:r>
      <w:r>
        <w:rPr>
          <w:rFonts w:ascii="Times New Roman"/>
          <w:b w:val="false"/>
          <w:i w:val="false"/>
          <w:color w:val="000000"/>
          <w:sz w:val="28"/>
        </w:rPr>
        <w:t>
      6. Технологиялар, техника мен жабдық мемлекеттік экологиялық сараптама нәтижелері бойынша бірнеше рет экологиялық қауіпті деп танылған жағдайда Қазақстан Республикасының Үкіметі:
</w:t>
      </w:r>
      <w:r>
        <w:br/>
      </w:r>
      <w:r>
        <w:rPr>
          <w:rFonts w:ascii="Times New Roman"/>
          <w:b w:val="false"/>
          <w:i w:val="false"/>
          <w:color w:val="000000"/>
          <w:sz w:val="28"/>
        </w:rPr>
        <w:t>
      1) адамдардың өмірі мен денсаулығын, жануарлар мен өсімдіктер дүниесін және тұтастай қоршаған ортаны қорғау;
</w:t>
      </w:r>
      <w:r>
        <w:br/>
      </w:r>
      <w:r>
        <w:rPr>
          <w:rFonts w:ascii="Times New Roman"/>
          <w:b w:val="false"/>
          <w:i w:val="false"/>
          <w:color w:val="000000"/>
          <w:sz w:val="28"/>
        </w:rPr>
        <w:t>
      2) орны толмас табиғи ресурстардың сарқылуын болдырмау;
</w:t>
      </w:r>
      <w:r>
        <w:br/>
      </w:r>
      <w:r>
        <w:rPr>
          <w:rFonts w:ascii="Times New Roman"/>
          <w:b w:val="false"/>
          <w:i w:val="false"/>
          <w:color w:val="000000"/>
          <w:sz w:val="28"/>
        </w:rPr>
        <w:t>
      3) ұлттық қауіпсіздікті қамтамасыз ету;
</w:t>
      </w:r>
      <w:r>
        <w:br/>
      </w:r>
      <w:r>
        <w:rPr>
          <w:rFonts w:ascii="Times New Roman"/>
          <w:b w:val="false"/>
          <w:i w:val="false"/>
          <w:color w:val="000000"/>
          <w:sz w:val="28"/>
        </w:rPr>
        <w:t>
      4) халықаралық міндеттемелерді орындау қажеттілігін негізге ала отырып мұндай технологияларды, техника мен жабдықты әкелуге тыйым салуды енгізе алады.
</w:t>
      </w:r>
      <w:r>
        <w:br/>
      </w:r>
      <w:r>
        <w:rPr>
          <w:rFonts w:ascii="Times New Roman"/>
          <w:b w:val="false"/>
          <w:i w:val="false"/>
          <w:color w:val="000000"/>
          <w:sz w:val="28"/>
        </w:rPr>
        <w:t>
      7. Технологияларды, техника мен жабдықты әкелуге бақылау мемлекеттік экологиялық сараптама және мемлекеттік экологиялық бақылау жүргізу арқылы жүзеге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Осы заң алғашқы ресми жарияланған күннен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