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d3c7" w14:textId="326d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2007-2009 жылдарға арналған кепілдендірілген трансферт туралы" Қазақстан Республикасының Заңына өзгеріс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тамыздағы N 811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қорынан 2007-2009 жылдарға арналған кепілдендірілген трансферт туралы" Қазақстан Республикасының Заңына өзгеріс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Ұлттық қорынан 2007-2009 жылдарға арналған кепілдендірілген трансферт туралы" Қазақстан Республикасының Заңына өзгеріс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 Ұлттық қорынан 2007-2009 жылдарға арналған кепілдендірілген трансферт туралы" Қазақстан Республикасының 2006 жылғы 25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2006 ж., N 19-20, 120-құжат; 2008 ж., N 8-9, 29-құжат)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1-баптың төртінші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- 843 100 000 мың теңге.".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 Заң 2009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