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5509" w14:textId="9b25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795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Жоғары ғылыми-техникалық комиссия құру туралы" Қазақстан Республикасы Үкіметінің 1999 жылғы 20 желтоқсандағы N 1946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57, 551-құжат)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Жоғары ғылыми-техникалық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 көмекшісі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Әбдірайымов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Жарылқасымұлы    министрлігі Л.Н.Гумилев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ұлттық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 - "Қазына" орнықты даму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 қоғамының басқарма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 - "КазАгроИнновация"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Төлеутай Сатайұлы         президенті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"Бектұрғанов            - "Жер туралы ғылымдар, металлургия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 кен байыту орталығы"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 Мәжілісі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 ғылым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"Бектұрғанов            - "Парасат" ұлттық ғылыми-технологиялық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 холдингі"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 министрлігі әл-Фараби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ұлттық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сауда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 министрлігінің жауапты хатшысы";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Оразбақов Ғалым Ізбасарұлы, Келімбетов Қайрат Нематұлы, Нүсіпова Әсел Бекқызы, Есімов Ахметжан Смағұлұлы, Әбдіманапов Сәрсенғали Әбдіғалиұлы, Қожамқұлов Төлеген Әбдісағиұлы, Қарабалин Ұзақбай Сүлейменұлы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