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576d" w14:textId="3d35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31 шілдедегі N 725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28.12.2016 </w:t>
      </w:r>
      <w:r>
        <w:rPr>
          <w:rFonts w:ascii="Times New Roman"/>
          <w:b w:val="false"/>
          <w:i w:val="false"/>
          <w:color w:val="000000"/>
          <w:sz w:val="28"/>
        </w:rPr>
        <w:t xml:space="preserve">№ 887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екінші абзацтағы "облыс орталықтарында бес есе айлық есептік көрсеткіштің мөлшерінен және аудан орталықтарында үш есе айлық есептік көрсеткіштің мөлшерінен" деген сөздер "облыс орталықтары мен облыстық маңызы бар қалаларда жеті есе айлық есептік көрсеткіштің мөлшерінен және аудан орталықтары мен аудандық маңызы бар қалаларда бес есе айлық есептік көрсеткіштің мөлшерінен" деген сөздермен ауыстырылсын;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"мемлекеттік мекемелердің қызметкерлері үшін тұрғын үй-жайды жалдау жөніндегі шығыстардың сомасы тәулігіне Астана, Алматы, Атырау, Ақтау және Байқоңыр қалаларында жеті есе айлық есептік көрсеткіштің мөлшерінен, облыс орталықтары мен облыстық маңызы бар қалаларда алты есе айлық есептік көрсеткіштің мөлшерінен, аудан орталықтары мен аудандық маңызы бар қалаларда төрт есе айлық есептік көрсеткіштің мөлшерінен және ауылдық округтарда екі есе айлық есептік көрсеткіштің мөлшерінен аспауы тиіс"; </w:t>
      </w:r>
      <w:r>
        <w:br/>
      </w:r>
      <w:r>
        <w:rPr>
          <w:rFonts w:ascii="Times New Roman"/>
          <w:b w:val="false"/>
          <w:i w:val="false"/>
          <w:color w:val="000000"/>
          <w:sz w:val="28"/>
        </w:rPr>
        <w:t>
</w:t>
      </w:r>
      <w:r>
        <w:rPr>
          <w:rFonts w:ascii="Times New Roman"/>
          <w:b w:val="false"/>
          <w:i w:val="false"/>
          <w:color w:val="000000"/>
          <w:sz w:val="28"/>
        </w:rPr>
        <w:t>
      3)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N 7, 73-құжат): </w:t>
      </w:r>
      <w:r>
        <w:br/>
      </w:r>
      <w:r>
        <w:rPr>
          <w:rFonts w:ascii="Times New Roman"/>
          <w:b w:val="false"/>
          <w:i w:val="false"/>
          <w:color w:val="000000"/>
          <w:sz w:val="28"/>
        </w:rPr>
        <w:t xml:space="preserve">
      1-тармақтың 3) тармақшасының екінші абзацындағы "жеңіл"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