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767f" w14:textId="1a27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ювенальды әділет жүйесін дамытудың 2009 - 2011 жылдарға арналған тұжырымдамасын мақұлдау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маусымдағы N 625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Республикасында ювенальды әділет жүйесін дамытудың 2009 - 2011 жылдарға арналған тұжырымдамасын мақұлдау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ювенальды әділет жүйесін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2009 - 2011 жылдарға арналған тұжырымдамасын мақұлдау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ювенальды әділет жүйесін одан әрі дамыту және жетілдіру мақсатында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Республикасында ювенальды әділет жүйесін дамытудың 2009 - 2011 жылдарға арналған тұжырымдамасы (бұдан әрі - Тұжырымдама) мақұлдансын.
</w:t>
      </w:r>
      <w:r>
        <w:br/>
      </w:r>
      <w:r>
        <w:rPr>
          <w:rFonts w:ascii="Times New Roman"/>
          <w:b w:val="false"/>
          <w:i w:val="false"/>
          <w:color w:val="000000"/>
          <w:sz w:val="28"/>
        </w:rPr>
        <w:t>
      2. Қазақстан Республикасының Үкіметі үш ай мерзімде Тұжырымдаманы іске асыру жөніндегі іс-шаралар жоспарын әзірлесін және бекітсін.
</w:t>
      </w:r>
      <w:r>
        <w:br/>
      </w:r>
      <w:r>
        <w:rPr>
          <w:rFonts w:ascii="Times New Roman"/>
          <w:b w:val="false"/>
          <w:i w:val="false"/>
          <w:color w:val="000000"/>
          <w:sz w:val="28"/>
        </w:rPr>
        <w:t>
      3. Қазақстан Республикасының мемлекеттік органдары тиісті шешімдерді әзірлеу кезінде Тұжырымдаманың негізгі ережелерін басшылыққа алсын.
</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5.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2008 жылғы N Жарлығымен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ювенальды әділет жүйесін дамытудың 2009 - 2011 жылдарға арналған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әлеуметтік саясаттың басым бағыттарының бірі бала құқығын қорғауды қамтамасыз ету болып табылады, бұл олардың Қазақстан Республикасының Конституциясында, халықаралық шарттар мен өзге де нормативтік құқықтық актілерде бекітіліп берілген әлеуметтік-экономикалық, саяси, жеке құқықтары мен бостандықтарының бүкіл толықтығын тануды болжайды.
</w:t>
      </w:r>
      <w:r>
        <w:br/>
      </w:r>
      <w:r>
        <w:rPr>
          <w:rFonts w:ascii="Times New Roman"/>
          <w:b w:val="false"/>
          <w:i w:val="false"/>
          <w:color w:val="000000"/>
          <w:sz w:val="28"/>
        </w:rPr>
        <w:t>
      Кәмелетке толмағандардың құқықтарын сақтауды қамтамасыз ету оларды құқықтық қорғаумен тікелей байланысты. Құқықтық қорғау деп қоғамдық қатынастарға қатысушылар ретінде кәмелетке толмағандардың құқықтық мәртебесін белгілейтін (құқығы, міндеттері, құқықтары мен міндеттерін сақтау кепілдігі) және кәмелетке толмағандармен жұмыс істеу бойынша органдар жүйесінің қызметін ұйымдастыру негіздерін бекітетін нормативтік құқықтық актілер жиынтығы түсіндіріледі.
</w:t>
      </w:r>
      <w:r>
        <w:br/>
      </w:r>
      <w:r>
        <w:rPr>
          <w:rFonts w:ascii="Times New Roman"/>
          <w:b w:val="false"/>
          <w:i w:val="false"/>
          <w:color w:val="000000"/>
          <w:sz w:val="28"/>
        </w:rPr>
        <w:t>
      Құқықтық қорғау кәмелетке толмағандардың тыныс-тіршілігінің барлық саласын: тәрбиені, білім беруді, денсаулық сақтауды, еңбекті, әлеуметтік қамсыздандыру, демалысты қамтиды.
</w:t>
      </w:r>
      <w:r>
        <w:br/>
      </w:r>
      <w:r>
        <w:rPr>
          <w:rFonts w:ascii="Times New Roman"/>
          <w:b w:val="false"/>
          <w:i w:val="false"/>
          <w:color w:val="000000"/>
          <w:sz w:val="28"/>
        </w:rPr>
        <w:t>
      Кәмелетке толмағандарды құқықтық қорғау қылмыстық істер бойынша сот төрелігін іске асыру аясына түскен балалардың құқықтары мен мүдделерін қорғауды қамтиды. Мұндай қорғау әлемдік практикада кәмелетке толмағандарға арналған мамандандырылған сот төрелігі (ювенальды әділет) жүйесінің шеңберінде жүзеге асырылады.
</w:t>
      </w:r>
      <w:r>
        <w:br/>
      </w:r>
      <w:r>
        <w:rPr>
          <w:rFonts w:ascii="Times New Roman"/>
          <w:b w:val="false"/>
          <w:i w:val="false"/>
          <w:color w:val="000000"/>
          <w:sz w:val="28"/>
        </w:rPr>
        <w:t>
      Кәмелетке толмағандардың құқықтарын қорғау бойынша барлық аталған шаралар кешені "ювенальды әділет" терминімен қамтылады. Халықаралық практикада, атап айтқанда кәмелетке толмағандарға сот төрелігін іске асыруға қатысты БҰҰ ең төменгі стандарттық ережелерінде (Пекин ережелері) "Juvenile Justice" термині "кәмелетке толмағандар істері бойынша сот төрелігі" ұғымын білдіреді.
</w:t>
      </w:r>
      <w:r>
        <w:br/>
      </w:r>
      <w:r>
        <w:rPr>
          <w:rFonts w:ascii="Times New Roman"/>
          <w:b w:val="false"/>
          <w:i w:val="false"/>
          <w:color w:val="000000"/>
          <w:sz w:val="28"/>
        </w:rPr>
        <w:t>
      Алайда, әлеуметтік тұрғыда кеңірек алғанда, кәмелетке толмағандарға қатысты сот төрелігі жүйесі кәмелетке толмағандардың ісі жөніндегі мамандандырылған соттың айналасына құқық қорғау органдарындағы әр түрлі мамандандырылған құрылымдар, кәмелетке толмағандардың қадағалаусыз және құқық бұзушылықты алдын алу жүйесінің мекемелері, адвокатура және құқық қорғау ұйымдарын біріктіретін кәмелетке толмағандардың құқықтарын, бостандықтарын және заңды мүдделерін қорғау жүйесін білдіреді.
</w:t>
      </w:r>
      <w:r>
        <w:br/>
      </w:r>
      <w:r>
        <w:rPr>
          <w:rFonts w:ascii="Times New Roman"/>
          <w:b w:val="false"/>
          <w:i w:val="false"/>
          <w:color w:val="000000"/>
          <w:sz w:val="28"/>
        </w:rPr>
        <w:t>
      Бұдан басқа, ювенальды әділет - бұл тек қана кәмелетке толмағандардың құқықтары мен заңды мүдделерін қорғауға арналған мемлекеттік және өзге де органдар мен ұйымдардың кешенін, оларға қатысты сот төрелігін жүзеге асыруды ғана емес, сонымен бірге тиісті заңнаманы қамтитын жүйе.
</w:t>
      </w:r>
      <w:r>
        <w:br/>
      </w:r>
      <w:r>
        <w:rPr>
          <w:rFonts w:ascii="Times New Roman"/>
          <w:b w:val="false"/>
          <w:i w:val="false"/>
          <w:color w:val="000000"/>
          <w:sz w:val="28"/>
        </w:rPr>
        <w:t>
      Қазақстан Республикасында 2001 жылдан бастап кәмелетке толмағандармен жұмыс әдісін өзгерту мақсатында қылмыстық сот төрелігі жүйесінде "Қазақстандағы ювенальды әділет" жобасының бастамасы бойынша жұмыс жүргізілуде, оның мақсаты, міндеттері мен қағидаттары айқындалды.
</w:t>
      </w:r>
      <w:r>
        <w:br/>
      </w:r>
      <w:r>
        <w:rPr>
          <w:rFonts w:ascii="Times New Roman"/>
          <w:b w:val="false"/>
          <w:i w:val="false"/>
          <w:color w:val="000000"/>
          <w:sz w:val="28"/>
        </w:rPr>
        <w:t>
      2007 жылғы 30 наурызда Қазақстан Республикасы Президентінің жанындағы Құқықтық саясат жөніндегі кеңестің отырысында Қазақстанда ювенальды әділет жүйесін құру туралы мәселе қаралды, мұнда ювенальды әділет жүйесін құру бойынша ұсынылған негізгі бастамалар толығымен қолданды және мүдделі мемлекеттік органдарға мамандандырылған ювенальды әділет қызметінің моделін әзірлеуді аяқтау ұсынылды.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Халықаралық тәжірибе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Бүгінгі таңда ювенальды соттар әлемнің 60-тан астам елінде жұмыс істейді. Сондай-ақ кәмелетке толмағандардың істері жөніндегі соттар құру кезінде екі негізгі: ағылшын-саксондық және континентальдық модельдері жататын аталған заңдық құзырлық түріне әр елде әр түрлі көзқарас бірден айқындалғанын атап өткен жөн.
</w:t>
      </w:r>
      <w:r>
        <w:br/>
      </w:r>
      <w:r>
        <w:rPr>
          <w:rFonts w:ascii="Times New Roman"/>
          <w:b w:val="false"/>
          <w:i w:val="false"/>
          <w:color w:val="000000"/>
          <w:sz w:val="28"/>
        </w:rPr>
        <w:t>
      Ағылшын-саксондық және континентальдық соттардың құзыретінде кәмелетке толмағандар үшін айырмашылықтар, біріншісінде - кәмелетке толмағандардың жасаған қылмыстарына қатысушы ересек адамдардың істерін жалпы соттар қарайды, ал екіншісінде - кәмелетке толмағандардың істерін жалпы сотта қарауға қатаң тыйым салу нақты кәмелетке толмағандарға арналған дербес соттың қарау шеңберін кеңейтті, ересек қатысушылардың істері де осы соттарда қаралады.
</w:t>
      </w:r>
      <w:r>
        <w:br/>
      </w:r>
      <w:r>
        <w:rPr>
          <w:rFonts w:ascii="Times New Roman"/>
          <w:b w:val="false"/>
          <w:i w:val="false"/>
          <w:color w:val="000000"/>
          <w:sz w:val="28"/>
        </w:rPr>
        <w:t>
      Кәмелетке толмағандардың істері бойынша американдық қылмыстық процесс қарапайым әрі жедел. Онда бастысы - құқық бұзушылықты талқылау және ол үшін жаза тағайындау. Әрине, бұндай процесс өз мақсаты құқық бұзушыға ықпал жасау жетеді. Соттың құқық бұзушылыққа реакциясының кешігуі тікелей кәмелетке толмағандардың істерінде қауіпті екендігі белгілі және одан әрі ауыр құқық бұзушылықтың қайталануына әкеп соғады. Алайда, сот процесі жылдамдығының жағымсыз жақтары да бар, олар: адам құқығының шынайы бұзылу мүмкіндігі, тергеудің толық еместігі, дәлелдердегі олқылықтар, оларды алу көздеріне қатысты күмәндер.
</w:t>
      </w:r>
      <w:r>
        <w:br/>
      </w:r>
      <w:r>
        <w:rPr>
          <w:rFonts w:ascii="Times New Roman"/>
          <w:b w:val="false"/>
          <w:i w:val="false"/>
          <w:color w:val="000000"/>
          <w:sz w:val="28"/>
        </w:rPr>
        <w:t>
      Кәмелетке толмағандарға арналған континентальдық модельдің типтік үлгісі - осы заң құзырлығындағы француз соты. Францияда кәмелетке толмағандардың істері жөніндегі сот процесінде кәмелетке толмағандардың істері бойынша заң құзырлығының тиісті құзыретін көрсететін үш кезең: балаларға арналған судьялар, кәмелетке толмағандардың істері жөніндегі трибунал және кәмелетке толмағандардың істері жөніндегі алқа соттары бар.
</w:t>
      </w:r>
      <w:r>
        <w:br/>
      </w:r>
      <w:r>
        <w:rPr>
          <w:rFonts w:ascii="Times New Roman"/>
          <w:b w:val="false"/>
          <w:i w:val="false"/>
          <w:color w:val="000000"/>
          <w:sz w:val="28"/>
        </w:rPr>
        <w:t>
      Әдетте Франциядағы кәмелетке толмағандарға арналған соттарда сот рәсімі олардың жоғарыда аталған түрлеріне қатысты қаралады.
</w:t>
      </w:r>
      <w:r>
        <w:br/>
      </w:r>
      <w:r>
        <w:rPr>
          <w:rFonts w:ascii="Times New Roman"/>
          <w:b w:val="false"/>
          <w:i w:val="false"/>
          <w:color w:val="000000"/>
          <w:sz w:val="28"/>
        </w:rPr>
        <w:t>
      Балалардың француз судьясы - бұл осы лауазымға мерзімді қалпына келтіру мүмкіндігімен үш жылға тағайындалатын үлкен сатыдағы сот магистраты. Осы лауазымға кандидатураларды іріктеуде магистраттың балалық шақ мәселелеріне қызығушылығы ескеріледі. Департаментте (Францияның аумақтық бөлу бірлігі) жалпы қағидат бойынша балаларға арналған бір судья болады. Алайда департаменттерде, маңыздылығы бойынша, олар көп болуы мүмкін. Балаларға арналған судьялар мен аталған тергеу судьяларының арасында істер былай бөлінеді: екеуі де теріс қылықтарды және қарапайым бұзушылықтар туралы істерді қарай алады, ал қылмыстар мен өзге де құқық бұзушылықтар туралы істер тек тергеу судьяларының құзыретіне жатады.
</w:t>
      </w:r>
      <w:r>
        <w:br/>
      </w:r>
      <w:r>
        <w:rPr>
          <w:rFonts w:ascii="Times New Roman"/>
          <w:b w:val="false"/>
          <w:i w:val="false"/>
          <w:color w:val="000000"/>
          <w:sz w:val="28"/>
        </w:rPr>
        <w:t>
      Осылайша, халықаралық тәжірибе, ювенальды әділет әлеуметтік оңалту және сот төрелігін қалпына келтіру қағидаттарына негізделген кәмелетке толмағандарға арналған сот төрелігінің мамандандырылған жүйесін білдіретінін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Тұжырымдаманың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Тұжырымдаманың мақсаты Қазақстан Республикасында ювенальды әділет элементтерін кезең-кезеңмен енгізу және дамыту болып табылады, бұл оның барлық кезеңінде кәмелетке толмағандарға қатысты сот төрелігін атқарудың тиімділігі мен сапасын арттыруға мүмкіндік береді. Бұл кәмелетке толмағандармен жұмыс істеу әділет, ішкі істер, білім беру министрліктерінде, соттарда, прокуратураларда және адвокатурада мамандандырылған бөлімшелер құруды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қазіргі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уақытта Қазақстанда балалар мен жасөспірімдер құқық бұзушылықтарының алдын алу жөніндегі қызметке көзқарас түбегейлі өзгерді: өскелең жатқан ұрпақты дамыту үшін жағдай жасалған, балалардың құқықтарын қорғау, олардың қараусыздығы қалуының және құқық бұзушылықтарының алдын-алу жүйесі жұмыс істейді.
</w:t>
      </w:r>
      <w:r>
        <w:br/>
      </w:r>
      <w:r>
        <w:rPr>
          <w:rFonts w:ascii="Times New Roman"/>
          <w:b w:val="false"/>
          <w:i w:val="false"/>
          <w:color w:val="000000"/>
          <w:sz w:val="28"/>
        </w:rPr>
        <w:t>
      Бірақ, оған қарамастан, балалар мен жасөспірімдер қылмыстылық ахуалын талдау, алдын-алу саласында да, сондай-ақ олардың құқықтары мен заңды мүдделерін қорғау жөнінде қосымша шаралар қолдану қажеттігі туралы куәландырады. Балалық шақ аясында әлеуметтік саясаттың көкейкесті және қажет бағыттарының бірі - Қазақстанда ювенальды әділет жүйесін қалыптастыру және дамыту болып табылады.
</w:t>
      </w:r>
      <w:r>
        <w:br/>
      </w:r>
      <w:r>
        <w:rPr>
          <w:rFonts w:ascii="Times New Roman"/>
          <w:b w:val="false"/>
          <w:i w:val="false"/>
          <w:color w:val="000000"/>
          <w:sz w:val="28"/>
        </w:rPr>
        <w:t>
      Әлеуметтік және психологиялық зерттеулер, заңмен тартыста қалған кәмелетке толмағандардың көпшілігі толық емес, табысы аз адамдардың, көп балалы, жиі асоциалдық отбасыларының үлесі екендігін көрсетеді.
</w:t>
      </w:r>
      <w:r>
        <w:br/>
      </w:r>
      <w:r>
        <w:rPr>
          <w:rFonts w:ascii="Times New Roman"/>
          <w:b w:val="false"/>
          <w:i w:val="false"/>
          <w:color w:val="000000"/>
          <w:sz w:val="28"/>
        </w:rPr>
        <w:t>
      2007 жыл ішінде республика бойынша кәмелетке толмағандарға қатысты 6274 қылмыс (2006 ж. - 6488) тіркелген.
</w:t>
      </w:r>
      <w:r>
        <w:br/>
      </w:r>
      <w:r>
        <w:rPr>
          <w:rFonts w:ascii="Times New Roman"/>
          <w:b w:val="false"/>
          <w:i w:val="false"/>
          <w:color w:val="000000"/>
          <w:sz w:val="28"/>
        </w:rPr>
        <w:t>
      Қазіргі уақытта Қазақстан Республикасында кәмелет жасына толмағандарға қатысты жазаларды атқару ісін 213 қылмыстық-атқару инспекциясы, 4 тәрбие колониясы, сондай-ақ ЛА-155/4 жалпы режимдегі түзеу мекемесінің аумағында орналасқан кәмелет жасына толмаған қыздарды ұстауға арналған оқшаулау учаскесі орындауда.
</w:t>
      </w:r>
      <w:r>
        <w:br/>
      </w:r>
      <w:r>
        <w:rPr>
          <w:rFonts w:ascii="Times New Roman"/>
          <w:b w:val="false"/>
          <w:i w:val="false"/>
          <w:color w:val="000000"/>
          <w:sz w:val="28"/>
        </w:rPr>
        <w:t>
      2007 жылы республиканың тәрбие колонияларында 473 (2006 ж. - 447), тергеу изоляторларында 459 (2006 ж. - 863) кәмелетке толмаған сотталғандар ұсталған, бұдан басқа 2074 (2006ж. - 2078) кәмелетке толмаған қылмыстық-атқару инспекцияларының есебінде тұрған.
</w:t>
      </w:r>
      <w:r>
        <w:br/>
      </w:r>
      <w:r>
        <w:rPr>
          <w:rFonts w:ascii="Times New Roman"/>
          <w:b w:val="false"/>
          <w:i w:val="false"/>
          <w:color w:val="000000"/>
          <w:sz w:val="28"/>
        </w:rPr>
        <w:t>
      Пенитенциарлық мекемелерде болу оларды тек түзеп қана қоймай, сондай-ақ отбасылық тәрбиеде өмір үрдісінде қалыптасқан теріс мінез-құлқын одан әрі нығайтады. Психологиялық зерттеулер, режимдік мекеме жағдайында бір жарым жыл болғаннан кейін жеке адамның құрылымында, оны одан әрі оңалту және қоғамда қайта әлеуметтендіруді қиындататын ересек адамның психикасында қайтымсыз өзгерістер жүреді. Қалыптаспаған жасөспірімнің психикасы одан да тез "сынады", ал қалпына келтіру процесі неғұрлым қиын және көп еңбектенуді қажет етеді деп жорамалдауға болады.
</w:t>
      </w:r>
      <w:r>
        <w:br/>
      </w:r>
      <w:r>
        <w:rPr>
          <w:rFonts w:ascii="Times New Roman"/>
          <w:b w:val="false"/>
          <w:i w:val="false"/>
          <w:color w:val="000000"/>
          <w:sz w:val="28"/>
        </w:rPr>
        <w:t>
      Заңмен қарама-қайшылықта қалған кәмелетке толмаған бала көмекке, әсіресе іс жүргізу процесінде кешенді ілесіп жүруді және сотта қолдауды қажет етеді.
</w:t>
      </w:r>
      <w:r>
        <w:br/>
      </w:r>
      <w:r>
        <w:rPr>
          <w:rFonts w:ascii="Times New Roman"/>
          <w:b w:val="false"/>
          <w:i w:val="false"/>
          <w:color w:val="000000"/>
          <w:sz w:val="28"/>
        </w:rPr>
        <w:t>
      Қазақстанда ювеналды әділетті енгізудің басты бағыты заңнаманы жетілдіру болып табылады.
</w:t>
      </w:r>
      <w:r>
        <w:br/>
      </w:r>
      <w:r>
        <w:rPr>
          <w:rFonts w:ascii="Times New Roman"/>
          <w:b w:val="false"/>
          <w:i w:val="false"/>
          <w:color w:val="000000"/>
          <w:sz w:val="28"/>
        </w:rPr>
        <w:t>
      Әлеуметтік қызметтердің рөлін сапалы өзгертуді көздейтін нормативтік құқықтық актілерді қабылдау қажет, олардың:
</w:t>
      </w:r>
      <w:r>
        <w:br/>
      </w:r>
      <w:r>
        <w:rPr>
          <w:rFonts w:ascii="Times New Roman"/>
          <w:b w:val="false"/>
          <w:i w:val="false"/>
          <w:color w:val="000000"/>
          <w:sz w:val="28"/>
        </w:rPr>
        <w:t>
      заңмен тартысқа түсіп қалған жасөспірімнің әлеуметтік ортасын зерттейтін, сондай-ақ судьяға бас бостандығынан айырудың балама түрін мүмкін ететін сотқа нұсқа ретінде ұсынатын әлеуметтендіретін шешімдердің спектрін әзірлейтін, сот шешімінің орындалуын қадағалауды жүзеге асыратын әлеуметтік жұмыскер ретінде;
</w:t>
      </w:r>
      <w:r>
        <w:br/>
      </w:r>
      <w:r>
        <w:rPr>
          <w:rFonts w:ascii="Times New Roman"/>
          <w:b w:val="false"/>
          <w:i w:val="false"/>
          <w:color w:val="000000"/>
          <w:sz w:val="28"/>
        </w:rPr>
        <w:t>
      екі жақты татуластыру процесін ұйымдастыратын және жүзеге асыратын медиатор-бітістіруші ретінде (айыпталушымен жәбірленушіге залалды өтеу мүмкіндікті және қайта келтіру тәсілдемесін пайдалануымен, заңмен көзделген рәсімдер шегінде - жоғарыда аталған іс-әрекеттерді жүзеге асыратын заңмен бекітілген субъект ретінде);
</w:t>
      </w:r>
      <w:r>
        <w:br/>
      </w:r>
      <w:r>
        <w:rPr>
          <w:rFonts w:ascii="Times New Roman"/>
          <w:b w:val="false"/>
          <w:i w:val="false"/>
          <w:color w:val="000000"/>
          <w:sz w:val="28"/>
        </w:rPr>
        <w:t>
      мамандандырылған білім беру мекемелерінен немесе бас бостандығынан айыру орындарынан оралған кәмелетке толмағанды әлеуметтендіруге ықпал ететін (әлеуметтік, тұрмыстық және жұмыспен қамтуға) адам ретінде белсенді түрде қатысуы.
</w:t>
      </w:r>
      <w:r>
        <w:br/>
      </w:r>
      <w:r>
        <w:rPr>
          <w:rFonts w:ascii="Times New Roman"/>
          <w:b w:val="false"/>
          <w:i w:val="false"/>
          <w:color w:val="000000"/>
          <w:sz w:val="28"/>
        </w:rPr>
        <w:t>
      Сотта іс жүргізу процесінде кәмелетке толмағандарға еріп жүру жөніндегі жұмыс тәжірибесін талдау, Қазақстанда осы проблемаларды шешу нұсқаларының бар екендігін көрсетті, олар "Қазақстандағы ювенальды әділет" жобасының шеңберінде екі ауданда - Алматы қаласының Әуезов және Алматы облысының Қарасай аудандарында пилоттық жобада ойдағыдай іске асырылды, осы іс-шара қылмыстық сот ісін жүргізу тәжірибесін елеулі жетілдіруге мүмкіндік берді. Жоба шеңберінде алынған мынадай нәтижелер оң фактор болып табылады:
</w:t>
      </w:r>
      <w:r>
        <w:br/>
      </w:r>
      <w:r>
        <w:rPr>
          <w:rFonts w:ascii="Times New Roman"/>
          <w:b w:val="false"/>
          <w:i w:val="false"/>
          <w:color w:val="000000"/>
          <w:sz w:val="28"/>
        </w:rPr>
        <w:t>
      1) қамауға алу түріндегі бұлтартпау шарасы қолданылған кәмелетке толмаған айыпталушылардың саны азайды (485 кәмелетке толмағандардан 68 қамауға алынды);
</w:t>
      </w:r>
      <w:r>
        <w:br/>
      </w:r>
      <w:r>
        <w:rPr>
          <w:rFonts w:ascii="Times New Roman"/>
          <w:b w:val="false"/>
          <w:i w:val="false"/>
          <w:color w:val="000000"/>
          <w:sz w:val="28"/>
        </w:rPr>
        <w:t>
      2) тәулік бойы кәмелетке толмағандардың істерінде мамандандырылған адвокат-қорғаушының қызметі ұсынылды;
</w:t>
      </w:r>
      <w:r>
        <w:br/>
      </w:r>
      <w:r>
        <w:rPr>
          <w:rFonts w:ascii="Times New Roman"/>
          <w:b w:val="false"/>
          <w:i w:val="false"/>
          <w:color w:val="000000"/>
          <w:sz w:val="28"/>
        </w:rPr>
        <w:t>
      3) нақты ұсталған уақыттан бастап әлеуметтік психолог қатысты;
</w:t>
      </w:r>
      <w:r>
        <w:br/>
      </w:r>
      <w:r>
        <w:rPr>
          <w:rFonts w:ascii="Times New Roman"/>
          <w:b w:val="false"/>
          <w:i w:val="false"/>
          <w:color w:val="000000"/>
          <w:sz w:val="28"/>
        </w:rPr>
        <w:t>
      4) Қазақстан Республикасының қолданыстағы заңнамасына сәйкес кәмелетке толмағандарды қылмыстық қудалау тергеу сатысында тоқтатылды (345 кәмелетке толмағандардан 131-не қатысты тоқтатылды);
</w:t>
      </w:r>
      <w:r>
        <w:br/>
      </w:r>
      <w:r>
        <w:rPr>
          <w:rFonts w:ascii="Times New Roman"/>
          <w:b w:val="false"/>
          <w:i w:val="false"/>
          <w:color w:val="000000"/>
          <w:sz w:val="28"/>
        </w:rPr>
        <w:t>
      5) әрбір бөлек қылмыстық істің жағдайларын мұқият қарауының нәтижесінде айыптау неғұрлым жеңілдетілген қылмыстық істер көбейді (115 кәмелетке толмағандардан жаза неғұрлым жеңілдетілді: 34 кәмелетке толмағандарға қатысты қылмыстың қуғындау тоқтатылды; 14 кәмелетке толмағандарға қатысты Қазақстан Республикасы Қылмыстық кодекстің баптары неғұрлым жеңілге сараланды);
</w:t>
      </w:r>
      <w:r>
        <w:br/>
      </w:r>
      <w:r>
        <w:rPr>
          <w:rFonts w:ascii="Times New Roman"/>
          <w:b w:val="false"/>
          <w:i w:val="false"/>
          <w:color w:val="000000"/>
          <w:sz w:val="28"/>
        </w:rPr>
        <w:t>
      6) бас бостандығынан айыруға байланысты емес жаза түрлерін қолдану көбейді (91 кәмелетке толмағандардан - 61).
</w:t>
      </w:r>
      <w:r>
        <w:br/>
      </w:r>
      <w:r>
        <w:rPr>
          <w:rFonts w:ascii="Times New Roman"/>
          <w:b w:val="false"/>
          <w:i w:val="false"/>
          <w:color w:val="000000"/>
          <w:sz w:val="28"/>
        </w:rPr>
        <w:t>
      Бүгінгі күнде "Қазақстандағы ювенальды әділет" жобасының қорытындысы, мүдделі мемлекеттік органдардың пікірлерін ескере отырып (Әділет, Ішкі істер, Білім және ғылым министрліктері, Бас прокуратура, Жоғарғы Сот) ювенальды әділет жүйесінің мамандандырылған қызметтері: ювенальды полиция, ювенальды прокуратура, ювенальды соттар, ювенальды адвакатура, ювенальды қылмыстық-атқару инспекциясы, әлеуметтік психологтар және балалардың құқықтарын қорғау жөніндегі өңірлік органдардан тұратын Қазақстанда ювенальды әділет жүйесін құру қажеттігі туралы куәландырады.
</w:t>
      </w:r>
      <w:r>
        <w:br/>
      </w:r>
      <w:r>
        <w:rPr>
          <w:rFonts w:ascii="Times New Roman"/>
          <w:b w:val="false"/>
          <w:i w:val="false"/>
          <w:color w:val="000000"/>
          <w:sz w:val="28"/>
        </w:rPr>
        <w:t>
      Осылайша, ювенальды әділет жүйесін, оның ішінде арналған әлеуметтік қызмет мекемелерін дамыту жолымен құру қоғамның тұрақтылығын нығайтуға, кәмелетке толмағандар ортасындағы шиеленісті төмендетуге мүмкіндік береді, қоғамның жастар ортасында болып жатқан процестерге белсенді әсер етуіне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Тұжырымдаманың негізгі бағыттары мен іске асыру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Кәмелетке толмағандармен жұмыс бойынша мамандандырылған бөлімшелер құру жөніндегі мәселені қарастыру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Кәмелетке толмағандардың істері бойынша мамандандырылған соттар (ювенальды соттар)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Мамандандырылған (ювенальды) сот ювенальды әділет жүйесінің маңызды буыны болып табылуға тиіс, бұл 
</w:t>
      </w:r>
      <w:r>
        <w:rPr>
          <w:rFonts w:ascii="Times New Roman"/>
          <w:b w:val="false"/>
          <w:i w:val="false"/>
          <w:color w:val="000000"/>
          <w:sz w:val="28"/>
        </w:rPr>
        <w:t xml:space="preserve"> Конституциядағы </w:t>
      </w:r>
      <w:r>
        <w:rPr>
          <w:rFonts w:ascii="Times New Roman"/>
          <w:b w:val="false"/>
          <w:i w:val="false"/>
          <w:color w:val="000000"/>
          <w:sz w:val="28"/>
        </w:rPr>
        <w:t>
 сот билігі Конституция, заңдар, өзге де нормативтік құқықтық актілер, республиканың халықаралық шарттары негізінде туындайтын барлық істер мен дауларға таралатындығы туралы ережемен негізделген.
</w:t>
      </w:r>
      <w:r>
        <w:br/>
      </w:r>
      <w:r>
        <w:rPr>
          <w:rFonts w:ascii="Times New Roman"/>
          <w:b w:val="false"/>
          <w:i w:val="false"/>
          <w:color w:val="000000"/>
          <w:sz w:val="28"/>
        </w:rPr>
        <w:t>
      Соттың кәмелетке толмағандардың құқықтары мен заңды мүдделерін қорғауға қатысты мәселелерін шешуде неғұрлым үлкен мүмкіндіктері бар.
</w:t>
      </w:r>
      <w:r>
        <w:br/>
      </w:r>
      <w:r>
        <w:rPr>
          <w:rFonts w:ascii="Times New Roman"/>
          <w:b w:val="false"/>
          <w:i w:val="false"/>
          <w:color w:val="000000"/>
          <w:sz w:val="28"/>
        </w:rPr>
        <w:t>
      Қазақстан Республикасы Президентінің 2002 жылғы 20 қыркүйектегі Жарлығымен бекітілген 
</w:t>
      </w:r>
      <w:r>
        <w:rPr>
          <w:rFonts w:ascii="Times New Roman"/>
          <w:b w:val="false"/>
          <w:i w:val="false"/>
          <w:color w:val="000000"/>
          <w:sz w:val="28"/>
        </w:rPr>
        <w:t xml:space="preserve"> Құқықтық саясат тұжырымдамасында </w:t>
      </w:r>
      <w:r>
        <w:rPr>
          <w:rFonts w:ascii="Times New Roman"/>
          <w:b w:val="false"/>
          <w:i w:val="false"/>
          <w:color w:val="000000"/>
          <w:sz w:val="28"/>
        </w:rPr>
        <w:t>
 елдің сот жүйесін дамытудың перспективалы бағыттарының бірі ретінде ювенальды соттар құру айқындалған.
</w:t>
      </w:r>
      <w:r>
        <w:br/>
      </w:r>
      <w:r>
        <w:rPr>
          <w:rFonts w:ascii="Times New Roman"/>
          <w:b w:val="false"/>
          <w:i w:val="false"/>
          <w:color w:val="000000"/>
          <w:sz w:val="28"/>
        </w:rPr>
        <w:t>
      "Қазақстан Республикасының сот жүйесі мен судьяларының мәртебесі туралы" 
</w:t>
      </w:r>
      <w:r>
        <w:rPr>
          <w:rFonts w:ascii="Times New Roman"/>
          <w:b w:val="false"/>
          <w:i w:val="false"/>
          <w:color w:val="000000"/>
          <w:sz w:val="28"/>
        </w:rPr>
        <w:t xml:space="preserve"> Конституциялық заңның </w:t>
      </w:r>
      <w:r>
        <w:rPr>
          <w:rFonts w:ascii="Times New Roman"/>
          <w:b w:val="false"/>
          <w:i w:val="false"/>
          <w:color w:val="000000"/>
          <w:sz w:val="28"/>
        </w:rPr>
        <w:t>
 3-бабында республикамызда кәмелетке толмағандардың ісі бойынша мамандандырылған соттар құру мүмкіндігі бекітіліп берілген.
</w:t>
      </w:r>
      <w:r>
        <w:br/>
      </w:r>
      <w:r>
        <w:rPr>
          <w:rFonts w:ascii="Times New Roman"/>
          <w:b w:val="false"/>
          <w:i w:val="false"/>
          <w:color w:val="000000"/>
          <w:sz w:val="28"/>
        </w:rPr>
        <w:t>
      2005 жылғы 3 маусымда Қазақстан Республикасы судьяларының IV съезінде Мемлекет басшысы елімізде кәмелетке толмағандардың істері бойынша мамандандырылған соттар құру туралы міндет қойды, 2007 жылғы 23 тамызда "Кәмелетке толмағандар істері жөніндегі мамандандырылған ауданаралық соттар құру туралы" 
</w:t>
      </w:r>
      <w:r>
        <w:rPr>
          <w:rFonts w:ascii="Times New Roman"/>
          <w:b w:val="false"/>
          <w:i w:val="false"/>
          <w:color w:val="000000"/>
          <w:sz w:val="28"/>
        </w:rPr>
        <w:t xml:space="preserve"> Жарлыққа </w:t>
      </w:r>
      <w:r>
        <w:rPr>
          <w:rFonts w:ascii="Times New Roman"/>
          <w:b w:val="false"/>
          <w:i w:val="false"/>
          <w:color w:val="000000"/>
          <w:sz w:val="28"/>
        </w:rPr>
        <w:t>
 қол қойылды.
</w:t>
      </w:r>
      <w:r>
        <w:br/>
      </w:r>
      <w:r>
        <w:rPr>
          <w:rFonts w:ascii="Times New Roman"/>
          <w:b w:val="false"/>
          <w:i w:val="false"/>
          <w:color w:val="000000"/>
          <w:sz w:val="28"/>
        </w:rPr>
        <w:t>
</w:t>
      </w:r>
      <w:r>
        <w:rPr>
          <w:rFonts w:ascii="Times New Roman"/>
          <w:b w:val="false"/>
          <w:i w:val="false"/>
          <w:color w:val="000000"/>
          <w:sz w:val="28"/>
        </w:rPr>
        <w:t xml:space="preserve"> Жарлықтың </w:t>
      </w:r>
      <w:r>
        <w:rPr>
          <w:rFonts w:ascii="Times New Roman"/>
          <w:b w:val="false"/>
          <w:i w:val="false"/>
          <w:color w:val="000000"/>
          <w:sz w:val="28"/>
        </w:rPr>
        <w:t>
 1-тармағы Астана және Алматы қалаларында Қазақстан Республикасының заңнамалық актілеріне сәйкес кәмелетке толмағандарға қатысты қылмыстық істерді, әкімшілік құқық бұзушылық туралы істерді және олардың мүдделерін қозғайтын азаматтық істерді қарауға уәкілеттік берілген кәмелетке толмағандар істері жөніндегі мамандандырылған ауданаралық соттардың құрылуын көздейді.
</w:t>
      </w:r>
      <w:r>
        <w:br/>
      </w:r>
      <w:r>
        <w:rPr>
          <w:rFonts w:ascii="Times New Roman"/>
          <w:b w:val="false"/>
          <w:i w:val="false"/>
          <w:color w:val="000000"/>
          <w:sz w:val="28"/>
        </w:rPr>
        <w:t>
      Осындай соттардың қарауына ата-ана құқығынан айыру туралы, әке болуды анықтау туралы, баланың тұрғылықты жерін анықтау туралы, кәмелетке толмағандардың мүліктік және мүліктік емес құқықтарын қорғау туралы даулар, сондай-ақ бала асырап алу (қыз асырап алу) туралы өтініштер, оның ішінде шетелдік азаматтардың да өтініштері кіреді.
</w:t>
      </w:r>
      <w:r>
        <w:br/>
      </w:r>
      <w:r>
        <w:rPr>
          <w:rFonts w:ascii="Times New Roman"/>
          <w:b w:val="false"/>
          <w:i w:val="false"/>
          <w:color w:val="000000"/>
          <w:sz w:val="28"/>
        </w:rPr>
        <w:t>
      Көрсетілгендер Қазақстан Республикасының азаматтық іс жүргізу заңнамасына тиісті өзгерістер мен толықтырулар енгізу арқылы іске асырылуы тиіс.
</w:t>
      </w:r>
      <w:r>
        <w:br/>
      </w:r>
      <w:r>
        <w:rPr>
          <w:rFonts w:ascii="Times New Roman"/>
          <w:b w:val="false"/>
          <w:i w:val="false"/>
          <w:color w:val="000000"/>
          <w:sz w:val="28"/>
        </w:rPr>
        <w:t>
      Республиканың бүкіл аумағында мамандандырылған (ювенальды) соттар құру жұмысын жалғастыру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Мамандандырылған (ювенальды) прокуратура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83-бабына сәйкес прокуратура органдары Республика аумағында заңдардың оның ішінде Конституцияның өзінің, Қазақстан Республикасының Президенті Жарлықтарының және өзге де нормативтік құқықтық актілердің дәлме-дәл әрі біркелкі қолданылуын жүзеге асырады.
</w:t>
      </w:r>
      <w:r>
        <w:br/>
      </w:r>
      <w:r>
        <w:rPr>
          <w:rFonts w:ascii="Times New Roman"/>
          <w:b w:val="false"/>
          <w:i w:val="false"/>
          <w:color w:val="000000"/>
          <w:sz w:val="28"/>
        </w:rPr>
        <w:t>
      Заңдылықтың өкілеттіктердің кең ауқымын және кез келген бұзушылыққа ден қою құқығын иелене отырып, прокуратура органдары соның ішінде кәмелетке толмағандардың құқықтарының сақталуын қадағалауды жүзеге асыра отырып, заңдылықтың ең өзекті проблемаларына көңіл бөледі.
</w:t>
      </w:r>
      <w:r>
        <w:br/>
      </w:r>
      <w:r>
        <w:rPr>
          <w:rFonts w:ascii="Times New Roman"/>
          <w:b w:val="false"/>
          <w:i w:val="false"/>
          <w:color w:val="000000"/>
          <w:sz w:val="28"/>
        </w:rPr>
        <w:t>
      Кәмелетке толмағандар туралы заңнаманың қолданылуын қадағалаудың басымдылығын ескеріп, облыстық және оларға теңестірілген прокуратураларда жұмысты үйлестіру бірінші басшыларға жүктелген.
</w:t>
      </w:r>
      <w:r>
        <w:br/>
      </w:r>
      <w:r>
        <w:rPr>
          <w:rFonts w:ascii="Times New Roman"/>
          <w:b w:val="false"/>
          <w:i w:val="false"/>
          <w:color w:val="000000"/>
          <w:sz w:val="28"/>
        </w:rPr>
        <w:t>
      Ювенальды әділет жүйесін дамытуға байланысты жасөспірімдерді кепілдендірілген құқықтық және әлеуметтік қорғауды қамтамасыз ететін кәмелетке толмағандар туралы заңнаманың қолданылуын қадағалауды жүзеге асыруда прокуратураның рөлін арттыру жөніндегі жұмысты жүргізу қажет.
</w:t>
      </w:r>
      <w:r>
        <w:br/>
      </w:r>
      <w:r>
        <w:rPr>
          <w:rFonts w:ascii="Times New Roman"/>
          <w:b w:val="false"/>
          <w:i w:val="false"/>
          <w:color w:val="000000"/>
          <w:sz w:val="28"/>
        </w:rPr>
        <w:t>
      Ол үшін прокуратура органдарында кәмелетке толмағандар туралы заңнаманың қолданылуын қадағалауды ұйымдастыру бойынша мамандандырылған бөлімшелер құру мүмкіндігі мәселесі пысықталатын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Мамандандырылған (ювенальды) полиция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кезде ішкі істер органдарының құрылымында ювенальды әділет жүйесінің бір қатар элементтері жұмыс істеуде.
</w:t>
      </w:r>
      <w:r>
        <w:br/>
      </w:r>
      <w:r>
        <w:rPr>
          <w:rFonts w:ascii="Times New Roman"/>
          <w:b w:val="false"/>
          <w:i w:val="false"/>
          <w:color w:val="000000"/>
          <w:sz w:val="28"/>
        </w:rPr>
        <w:t>
      Оларға:
</w:t>
      </w:r>
      <w:r>
        <w:br/>
      </w:r>
      <w:r>
        <w:rPr>
          <w:rFonts w:ascii="Times New Roman"/>
          <w:b w:val="false"/>
          <w:i w:val="false"/>
          <w:color w:val="000000"/>
          <w:sz w:val="28"/>
        </w:rPr>
        <w:t>
      өзге де құқық қорғау органдарымен, мемлекеттік және мемлекеттік емес құрылымдармен және қоғамдық ұйымдармен жұмыста өзара іс-қимыл негізінде кәмелетке толмағандардың арасындағы құқық бұзушылықтың алдын алудың және балалардың қадағалаусыз және панасыз қалуының алдын алудың негізгі буындарының бірі болатын кәмелетке толмағандар істері жөніндегі бөлімшелер (КІБ);
</w:t>
      </w:r>
      <w:r>
        <w:br/>
      </w:r>
      <w:r>
        <w:rPr>
          <w:rFonts w:ascii="Times New Roman"/>
          <w:b w:val="false"/>
          <w:i w:val="false"/>
          <w:color w:val="000000"/>
          <w:sz w:val="28"/>
        </w:rPr>
        <w:t>
      кәмелетке толмағандарды уақытша оқшаулау, бейімдеу және оңалту орталықтары;
</w:t>
      </w:r>
      <w:r>
        <w:br/>
      </w:r>
      <w:r>
        <w:rPr>
          <w:rFonts w:ascii="Times New Roman"/>
          <w:b w:val="false"/>
          <w:i w:val="false"/>
          <w:color w:val="000000"/>
          <w:sz w:val="28"/>
        </w:rPr>
        <w:t>
      кәмелетке толмағандардың істері жөніндегі жедел уәкілетті криминалдық полиция;
</w:t>
      </w:r>
      <w:r>
        <w:br/>
      </w:r>
      <w:r>
        <w:rPr>
          <w:rFonts w:ascii="Times New Roman"/>
          <w:b w:val="false"/>
          <w:i w:val="false"/>
          <w:color w:val="000000"/>
          <w:sz w:val="28"/>
        </w:rPr>
        <w:t>
      кәмелетке толмағандардың жасаған қылмыстары туралы қылмыстық істерді тергеуге арнайы бекітілген тергеушілер жатады.
</w:t>
      </w:r>
      <w:r>
        <w:br/>
      </w:r>
      <w:r>
        <w:rPr>
          <w:rFonts w:ascii="Times New Roman"/>
          <w:b w:val="false"/>
          <w:i w:val="false"/>
          <w:color w:val="000000"/>
          <w:sz w:val="28"/>
        </w:rPr>
        <w:t>
      Жасөспірімдер қылмысын алдын-алудың қосымша әдісі білім беру ұйымдарына бекітілген кәмелетке толмағандардың істері бойынша полиция инспекторларын (мектеп инспекторлары) енгізу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Мамандандырылған (ювенальды) адвокатура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Балалардың құқығын қорғауға бағдарланған кәмелетке толмағандар үшін қылмыстық сот төрелігінің жүйесінде адвокат кәсіби қорғаушы болып табылады. Адвокат кәмелетке толмаған баланы яғни алғашқы жауап алудан бастап және сот үкіміне шағым берумен аяқталатын қылмыстық процестің барлық сатыларында қорғайды. Адвокат кәмелетке толмаған балаға қатысты қылмыстық процеске қатысуға міндетті. Кәмелетке толмағандардың істері жөніндегі адвокаттың сапалы, жоғары біліктілік жұмысы - бұл ювенальды әділет жүйесінің табысты жұмыс істеуінің көрсеткіші.
</w:t>
      </w:r>
      <w:r>
        <w:br/>
      </w:r>
      <w:r>
        <w:rPr>
          <w:rFonts w:ascii="Times New Roman"/>
          <w:b w:val="false"/>
          <w:i w:val="false"/>
          <w:color w:val="000000"/>
          <w:sz w:val="28"/>
        </w:rPr>
        <w:t>
      Қазақстан Республикасының Конституциясы мен қылмыстық іс жүргізу заңнамасында адвокаттың кәмелетке толмағандарға қатысты қылмыстық процеске міндетті түрде қатысуын белгілейтін анықтайтын нормалар бар. Бұл, мүмкіншілікке немесе жасөспірім туыстарының адвокат қызметін төлеу тілегіне қарамастан, адвокат кәмелетке толмаған баланы міндетті түрде қорғауға тиіс екендігін көрсетеді. Мұндай төлем болмаған жағдайда, қылмыстық процесті жүргізетін орган қорғаушыны тағайындау туралы қаулы шығаруды, және адвокаттың қызметі мемлекеттік бюджет қаражатынан төленеді.
</w:t>
      </w:r>
      <w:r>
        <w:br/>
      </w:r>
      <w:r>
        <w:rPr>
          <w:rFonts w:ascii="Times New Roman"/>
          <w:b w:val="false"/>
          <w:i w:val="false"/>
          <w:color w:val="000000"/>
          <w:sz w:val="28"/>
        </w:rPr>
        <w:t>
      Кәмелетке толмағандар үшін сот төрелігінің жүйесіндегі адвокаттың ерекше рөлін ескеріп, оның қорғау функцияларын күшейтіп, "Қазақстандағы ювенальды әділет" жобасының барысында кәмелетке толмағандарды қорғайтын мамандандырылған топ құрылды, оған адвокаттар мен әлеуметтік психологтар кіреді. Бұл адвокаттар мен әлеуметтік психологтардың күш жігерлері бірігуінің бірінші және бірегей тәжірибесі болды.
</w:t>
      </w:r>
      <w:r>
        <w:br/>
      </w:r>
      <w:r>
        <w:rPr>
          <w:rFonts w:ascii="Times New Roman"/>
          <w:b w:val="false"/>
          <w:i w:val="false"/>
          <w:color w:val="000000"/>
          <w:sz w:val="28"/>
        </w:rPr>
        <w:t>
      Алғаш рет Қазақстанның және ТМД аумағында, қылмыс жасауда күдікті болатын жасөспірімдерге ұсталған сәттен бастап, тек қана заңдық жағынан ғана емес, сонымен қатар әлеуметтік-психологиялық көмек пен қолдау көрсетіледі. Сотқа кәмелетке толмаған баланың әлеуметтік-психологиялық суреттемесін беретін адвокаттар мен әлеуметтік психологтардың көмегімен әр балаға жеке көзқараспен қарау туралы халықаралық құқық нормалары мен Қазақстан Республикасы қылмыстық іс жүргізу заңнамасының талаптары жоғары деңгейде орындалды.
</w:t>
      </w:r>
      <w:r>
        <w:br/>
      </w:r>
      <w:r>
        <w:rPr>
          <w:rFonts w:ascii="Times New Roman"/>
          <w:b w:val="false"/>
          <w:i w:val="false"/>
          <w:color w:val="000000"/>
          <w:sz w:val="28"/>
        </w:rPr>
        <w:t>
      Баланың құқықтары саласындағы халықаралық стандарттарды, "Қазақстандағы ювенальды әділет" жобасының тәжірибесін ескеріп, Алматы қалалық адвокаттар алқасы 2006 жылы қыркүйекте мамандандырылған ювенальды заң консультациясын құруға шешім қабылдады.
</w:t>
      </w:r>
      <w:r>
        <w:br/>
      </w:r>
      <w:r>
        <w:rPr>
          <w:rFonts w:ascii="Times New Roman"/>
          <w:b w:val="false"/>
          <w:i w:val="false"/>
          <w:color w:val="000000"/>
          <w:sz w:val="28"/>
        </w:rPr>
        <w:t>
      Алматы қаласының аумағында қылмыс жасауда күдікті немесе айыпты кәмелетке толмағандарды білікті заңгерлік және әлеуметтік-психологиялық көмекпен қамтамасыз ету мақсатында ювенальды заң кеңесі құрылды. Ювенальды кеңестің құрамына адвокаттар алқасы, әлеуметтік психологтар, консультацияда практикадан өтіп жатқан жоғарғы курстың психолог-студенттері кірді.
</w:t>
      </w:r>
      <w:r>
        <w:br/>
      </w:r>
      <w:r>
        <w:rPr>
          <w:rFonts w:ascii="Times New Roman"/>
          <w:b w:val="false"/>
          <w:i w:val="false"/>
          <w:color w:val="000000"/>
          <w:sz w:val="28"/>
        </w:rPr>
        <w:t>
      Мамандандырылған ювенальды заң консультацияларын республиканың қалалары мен облыс орталықтарында құруға қажеттілік туындап отыр.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 Мамандырылған қылмыстық-атқару инспекциялары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қылмыстық саясатты ізгілендіру нәтижесінде қоғамнан оқшаулауға байланысты емес жазаларға сотталғандардың, соның ішінде кәмелетке толмағандардың да саны артты.
</w:t>
      </w:r>
      <w:r>
        <w:br/>
      </w:r>
      <w:r>
        <w:rPr>
          <w:rFonts w:ascii="Times New Roman"/>
          <w:b w:val="false"/>
          <w:i w:val="false"/>
          <w:color w:val="000000"/>
          <w:sz w:val="28"/>
        </w:rPr>
        <w:t>
      Кәмелетке толмағандарға қатысты бас бостандығынан айырмай жазалардың орындалуы олардың құқықтарын қорғау элементтерінің бірі болып табылады.
</w:t>
      </w:r>
      <w:r>
        <w:br/>
      </w:r>
      <w:r>
        <w:rPr>
          <w:rFonts w:ascii="Times New Roman"/>
          <w:b w:val="false"/>
          <w:i w:val="false"/>
          <w:color w:val="000000"/>
          <w:sz w:val="28"/>
        </w:rPr>
        <w:t>
      Қазақстан Республикасының қолданыстағы қылмыстық заңнамасымен кәмелетке толмағандарға қылмыстық жазаның 6 түрі көзделген, оның ішінде жазаның 4 түрін қылмыстық-атқару инспекциялары атқарады, бұдан басқа олар шартты түрде сотталғандарға және үкімнің орындалуы кейінге қалдырылған сотталғандарға бақылауды жүзеге асырады.
</w:t>
      </w:r>
      <w:r>
        <w:br/>
      </w:r>
      <w:r>
        <w:rPr>
          <w:rFonts w:ascii="Times New Roman"/>
          <w:b w:val="false"/>
          <w:i w:val="false"/>
          <w:color w:val="000000"/>
          <w:sz w:val="28"/>
        </w:rPr>
        <w:t>
      Ювенальды әділет жүйесін құру кезеңінде кәмелетке толмағандардың істері бойынша маман-инспекторлардың лауазымын енгізу ұсынылуда.
</w:t>
      </w:r>
      <w:r>
        <w:br/>
      </w:r>
      <w:r>
        <w:rPr>
          <w:rFonts w:ascii="Times New Roman"/>
          <w:b w:val="false"/>
          <w:i w:val="false"/>
          <w:color w:val="000000"/>
          <w:sz w:val="28"/>
        </w:rPr>
        <w:t>
      Олардың құзыретіне қоғамдық және түзеу жұмыстарын атқару, шартты сотталғандардың, сотпен жазасы кейінге қалдырылған жүкті кәмелет жасына толмаған әйелдердің, сондай-ақ жас балалары бар әйелдердің жүріс-тұрысын бақылау, тұрғылықты мекен-жайы бойынша бас бостандығын шектеуге сотталған кәмелетке толмағандарға қадағалауды жүзеге асыру, қылмыстың және өзге де құқық бұзушылықтың алдын алу кіреді.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 Балалардың құқықтарын қорғау жөніндегі өңірлік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кезде Қазақстан Республикасында балаларға арналған, оның ішінде жетім балалар және ата-анасының қамқорлығынсыз қалған 79674 жасөспірімдерді қамтитын 722 интернаттық мекемелер ашылған.
</w:t>
      </w:r>
      <w:r>
        <w:br/>
      </w:r>
      <w:r>
        <w:rPr>
          <w:rFonts w:ascii="Times New Roman"/>
          <w:b w:val="false"/>
          <w:i w:val="false"/>
          <w:color w:val="000000"/>
          <w:sz w:val="28"/>
        </w:rPr>
        <w:t>
      Денсаулық сақтау жүйесінде 2105 жасөспірімдерді қамтитын 26 балалар үйі жұмыс істейді.
</w:t>
      </w:r>
      <w:r>
        <w:br/>
      </w:r>
      <w:r>
        <w:rPr>
          <w:rFonts w:ascii="Times New Roman"/>
          <w:b w:val="false"/>
          <w:i w:val="false"/>
          <w:color w:val="000000"/>
          <w:sz w:val="28"/>
        </w:rPr>
        <w:t>
      Әлеуметтік қорғау жүйесінде 2882 жасөспірімдерді қамтитын мүгедек балаларға арналған 20 интернат үйлері жұмыс істейді.
</w:t>
      </w:r>
      <w:r>
        <w:br/>
      </w:r>
      <w:r>
        <w:rPr>
          <w:rFonts w:ascii="Times New Roman"/>
          <w:b w:val="false"/>
          <w:i w:val="false"/>
          <w:color w:val="000000"/>
          <w:sz w:val="28"/>
        </w:rPr>
        <w:t>
      Құқық қорғау жүйесінде 9883 жасөспірімдерді қамтитын 18 кәмелетке толмағандарды уақытша оқшаулау және оңалту орталықтары жұмыс істейді.
</w:t>
      </w:r>
      <w:r>
        <w:br/>
      </w:r>
      <w:r>
        <w:rPr>
          <w:rFonts w:ascii="Times New Roman"/>
          <w:b w:val="false"/>
          <w:i w:val="false"/>
          <w:color w:val="000000"/>
          <w:sz w:val="28"/>
        </w:rPr>
        <w:t>
      Білім беру жүйесінің иелігінде тәрбиенің ерекше жағдайын қажет ететін балалар мен жасөспірімдерге арналған мамандандырылған мектептер, мінез-құлқы ауытқыған балаларға арналған мектептер бар. Бұл мекемелерге заңмен қайшы келген жіберіледі, жолданады, олар, әрине қоғамның және мемлекеттің тарапынан ерекше көзқарасқа мұқтаж.
</w:t>
      </w:r>
      <w:r>
        <w:br/>
      </w:r>
      <w:r>
        <w:rPr>
          <w:rFonts w:ascii="Times New Roman"/>
          <w:b w:val="false"/>
          <w:i w:val="false"/>
          <w:color w:val="000000"/>
          <w:sz w:val="28"/>
        </w:rPr>
        <w:t>
      Бұл ұйымдардың қызметі бір мақсатқа жетуге бағытталған: тәрбиеленушілердің дене және имандылық денсаулығын сақтауға және нығайтуға. Бұл ретте осы ұйымдарға тиісті белгіленген ерекшелік бойынша жоғарыда көрсетілген ұйымдардың міндеттері әр түрлі және әлеуметтік, медициналық, құқықтық және басқа да қызметтерді көрсетуді ұйғарады. Бірыңғай тәсілдеме жоқтығынан, іс-әрекеттер үйлестірілмегендіктен, осындай ұйымдарда әр түрлі себептер бойынша түскен баланың құқықтар қорғауды іске асыруға мүмкіндік бермейді.
</w:t>
      </w:r>
      <w:r>
        <w:br/>
      </w:r>
      <w:r>
        <w:rPr>
          <w:rFonts w:ascii="Times New Roman"/>
          <w:b w:val="false"/>
          <w:i w:val="false"/>
          <w:color w:val="000000"/>
          <w:sz w:val="28"/>
        </w:rPr>
        <w:t>
      Осыған байланысты жергілікті атқарушы органдардың қызмет көрсетіп жатқан бөлімшелерін жұмысын күшейту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 Кәмелетке толмағандарды әлеуметтік сүйемелдеу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Кәмелетке толмағандарға қатысты қылмыстық процестің маңызды құрамы ретінде кәмелетке толмағандардың мүддесі үшін арнайы мәселелерді қарайтын арнайы әлеуметтік қызметтердің атқаратын жұмысы болуы тиіс.
</w:t>
      </w:r>
      <w:r>
        <w:br/>
      </w:r>
      <w:r>
        <w:rPr>
          <w:rFonts w:ascii="Times New Roman"/>
          <w:b w:val="false"/>
          <w:i w:val="false"/>
          <w:color w:val="000000"/>
          <w:sz w:val="28"/>
        </w:rPr>
        <w:t>
      Бұл қызметте психология мен педагогика, әлеуметтік ғылымдар саласындағы тиісті кәсіби білімі бар тұлғалар жұмыс істеуі тиіс, бұл жеткіншекпен байланыс орнату кезінде, біршама айтарлықтай жетістік береді.
</w:t>
      </w:r>
      <w:r>
        <w:br/>
      </w:r>
      <w:r>
        <w:rPr>
          <w:rFonts w:ascii="Times New Roman"/>
          <w:b w:val="false"/>
          <w:i w:val="false"/>
          <w:color w:val="000000"/>
          <w:sz w:val="28"/>
        </w:rPr>
        <w:t>
      Жеткіншектің жеке басын зерттеу ісі кәмелетке толмаған баламен, оның ата-анасымен, мұғалімдерімен, маңайындағы жақындарымен тікелей сөйлесу арқылы, сонымен қатар жеткіншектің жеке басы туралы толық түсінік құруға мүмкіндік беретін тиісті құжаттарын жинау және оларды талдау арқылы жүзеге асырылуы тиіс. Әлеуметтік қызметтер қызметкерлерінің кәмелетке толмағандармен атқарылған жұмыстарының нәтижелері бойынша есеп жасалатын болады, оның мазмұнын қылмыстық қудалау органдары іс жүргізу шешімін қабылдауда және сотпен үкім шығарарда назарға ала алады.
</w:t>
      </w:r>
      <w:r>
        <w:br/>
      </w:r>
      <w:r>
        <w:rPr>
          <w:rFonts w:ascii="Times New Roman"/>
          <w:b w:val="false"/>
          <w:i w:val="false"/>
          <w:color w:val="000000"/>
          <w:sz w:val="28"/>
        </w:rPr>
        <w:t>
      "Қазақстандағы ювенальды әділет" жобасы "қылмыстық процестегі кәмелетке толмағандарды қорғаушы әлеуметтік психологтардың" әлеуметтік қызметінің бір моделін құрды. Қазақстанда бірінші рет қылмыстық процесте кәмелетке толмағанды қорғау жағында мамандандырылған әлеуметтік психологтардың қатысу практикасы жүргізілді.
</w:t>
      </w:r>
      <w:r>
        <w:br/>
      </w:r>
      <w:r>
        <w:rPr>
          <w:rFonts w:ascii="Times New Roman"/>
          <w:b w:val="false"/>
          <w:i w:val="false"/>
          <w:color w:val="000000"/>
          <w:sz w:val="28"/>
        </w:rPr>
        <w:t>
      Әлеуметтік психологтардың негізгі қызметі кәмелетке толмағандарды кәсіби психологиялық қолдауға қажеттілік болып табылады.
</w:t>
      </w:r>
      <w:r>
        <w:br/>
      </w:r>
      <w:r>
        <w:rPr>
          <w:rFonts w:ascii="Times New Roman"/>
          <w:b w:val="false"/>
          <w:i w:val="false"/>
          <w:color w:val="000000"/>
          <w:sz w:val="28"/>
        </w:rPr>
        <w:t>
      Қылмыстық сот төрелігіне түскен жеткіншек өзіне ерекше көңіл бөлуді талап етеді. Толық жетілмеген жеткіншек сыртқы көмекті және қолдауды қажет етеді. Оның тағдырында арнайы дайындығы бар үлкен адамдардың қатысуы қаншалықты көп болса, осы қиын кезеңнен жеткіншектің жақсы жетістіктермен өтуіне мүмкіншілік көп болады.
</w:t>
      </w:r>
      <w:r>
        <w:br/>
      </w:r>
      <w:r>
        <w:rPr>
          <w:rFonts w:ascii="Times New Roman"/>
          <w:b w:val="false"/>
          <w:i w:val="false"/>
          <w:color w:val="000000"/>
          <w:sz w:val="28"/>
        </w:rPr>
        <w:t>
      Кәмелетке толмағандарды қорғайтын әлеуметтік психологтардың қызметінің негізі жеткіншектің кәсіби психологиялық көмек көрсетуді қажет етуі болып табылады.
</w:t>
      </w:r>
      <w:r>
        <w:br/>
      </w:r>
      <w:r>
        <w:rPr>
          <w:rFonts w:ascii="Times New Roman"/>
          <w:b w:val="false"/>
          <w:i w:val="false"/>
          <w:color w:val="000000"/>
          <w:sz w:val="28"/>
        </w:rPr>
        <w:t>
      Кәмелетке толмағандарды қолдау тиімді болуы үшін әлеуметтік психолог жалпы кәсіби - этикалық нормаларға сүйенуі тиіс. Бұл мүлтіксіз орындалуға тиіс жүріс-тұрыс қағидаттары мен ережелерінің жиынтығы. Әлеуметтік психологтың этикасы клиентпен қарым-қатынас жасау ісінде баға жетпестікті төзімділікті және құпиялық сақтауды талап етеді. Бұл дегеніміз әлеуметтік психолог барлық уақытта өзінің клиентінің мүдделерін қорғауы тиіс.
</w:t>
      </w:r>
      <w:r>
        <w:br/>
      </w:r>
      <w:r>
        <w:rPr>
          <w:rFonts w:ascii="Times New Roman"/>
          <w:b w:val="false"/>
          <w:i w:val="false"/>
          <w:color w:val="000000"/>
          <w:sz w:val="28"/>
        </w:rPr>
        <w:t>
      Әлеуметтік психологтың клиенті кәмелет жасына толмағанның өзі болып табылады.
</w:t>
      </w:r>
      <w:r>
        <w:br/>
      </w:r>
      <w:r>
        <w:rPr>
          <w:rFonts w:ascii="Times New Roman"/>
          <w:b w:val="false"/>
          <w:i w:val="false"/>
          <w:color w:val="000000"/>
          <w:sz w:val="28"/>
        </w:rPr>
        <w:t>
      Осылайша, әлеуметтік психолог жеткіншектің, оның достарының сенімділігін алады және жанжалдың болмауына қол жеткізеді.
</w:t>
      </w:r>
      <w:r>
        <w:br/>
      </w:r>
      <w:r>
        <w:rPr>
          <w:rFonts w:ascii="Times New Roman"/>
          <w:b w:val="false"/>
          <w:i w:val="false"/>
          <w:color w:val="000000"/>
          <w:sz w:val="28"/>
        </w:rPr>
        <w:t>
      Әлеуметтік психологтар қорғау жағында жұмыс істей отырып, жеткіншектің өзіне де және оны қоршаған үлкендерге де көмектесетін, өзіне сенімділік пен маңыздылығын сезінетін жақсы жақтарын және сапаларын табуға тырысады.
</w:t>
      </w:r>
      <w:r>
        <w:br/>
      </w:r>
      <w:r>
        <w:rPr>
          <w:rFonts w:ascii="Times New Roman"/>
          <w:b w:val="false"/>
          <w:i w:val="false"/>
          <w:color w:val="000000"/>
          <w:sz w:val="28"/>
        </w:rPr>
        <w:t>
      Қылмыстық сот төрелігін жүргізу жүйесінде кәмелетке толмағандарды қамауға алу кезінде жедел қызметкерлер, тергеушілер, адвокаттар, прокурорлар негізгі тұлғалар болып табылады. Осы аталған тұлғалар ұсталған кәмелетке толмағандардың жеке және психологиялық ерекшеліктерін ескеруі тиіс болса да, практика мұндай қолдауды кәсіби деңгейде көрсететін маманы қажет екендігін көрсетеді.
</w:t>
      </w:r>
      <w:r>
        <w:br/>
      </w:r>
      <w:r>
        <w:rPr>
          <w:rFonts w:ascii="Times New Roman"/>
          <w:b w:val="false"/>
          <w:i w:val="false"/>
          <w:color w:val="000000"/>
          <w:sz w:val="28"/>
        </w:rPr>
        <w:t>
      Ювенальды әділет жүйесінде жеткіншекті ерекше әлеуметтік сүйемелдеу туралы мәселені қарату қажет. Жеткіншек жасындағы дамуының жас ерекшеліктерін, жеткіншектің қауқарсыздығын, сезімталдығын, қамауға алу фактісінен алынған стресті, әлеуметтік ортаның ықпалын, отбасындағы жағдайды, ықтимал психологиялық проблемалар мен педагогикалық қараусыздықты, түрлі тәуелділік нысандарын ескермеуге болмайды.
</w:t>
      </w:r>
      <w:r>
        <w:br/>
      </w:r>
      <w:r>
        <w:rPr>
          <w:rFonts w:ascii="Times New Roman"/>
          <w:b w:val="false"/>
          <w:i w:val="false"/>
          <w:color w:val="000000"/>
          <w:sz w:val="28"/>
        </w:rPr>
        <w:t>
      Осылайша, жеткіншек психологиялық көмекті, әлеуметтік қажеттіліктерінің шешілуін, жаза атқаруды бақылауды, қайта қылмыс жасаудың алдын алуды, әлеуметтік ортаға жетістікпен бейімделуді қажет етеді.
</w:t>
      </w:r>
      <w:r>
        <w:br/>
      </w:r>
      <w:r>
        <w:rPr>
          <w:rFonts w:ascii="Times New Roman"/>
          <w:b w:val="false"/>
          <w:i w:val="false"/>
          <w:color w:val="000000"/>
          <w:sz w:val="28"/>
        </w:rPr>
        <w:t>
      Бүгінгі күнде кәмелетке толмағанның жоғарыда аталған барлық қажеттіліктерін толық қанағаттандыратын кәсіп жоқ. Сондықтан жасөспірімді әртүрлі қызметтер мен ведомстволармен ерекше әлеуметтік сүйемелдеу қажеттілігі туындайды. Бұл сүйемелдеуде мамандандырылған ювенальды заң консультацияларының құрамындағы әлеуметтік психологтар, ювенальды соттардың әлеуметтік қызметкерлері, мамандандырылған полиция инспекторларың, қылмыстық атқарушылық инспекцияның балалардың құқықтарын қорғау жергілікті өңірлік органдардың мамандандырылған қызметкерлері кіреді.
</w:t>
      </w:r>
      <w:r>
        <w:br/>
      </w:r>
      <w:r>
        <w:rPr>
          <w:rFonts w:ascii="Times New Roman"/>
          <w:b w:val="false"/>
          <w:i w:val="false"/>
          <w:color w:val="000000"/>
          <w:sz w:val="28"/>
        </w:rPr>
        <w:t>
      Осы аталған кәсіби салалардың әрқайсысына тән өз ерекшелігі болады:
</w:t>
      </w:r>
      <w:r>
        <w:br/>
      </w:r>
      <w:r>
        <w:rPr>
          <w:rFonts w:ascii="Times New Roman"/>
          <w:b w:val="false"/>
          <w:i w:val="false"/>
          <w:color w:val="000000"/>
          <w:sz w:val="28"/>
        </w:rPr>
        <w:t>
      мамандандырылған ювенальды заң консультациясының әлеуметтік психологтары - тергеу және сотты жүргізу кезіндегі психологиялық көмек, медиация (үшінші бейтарап жақтың қатысуымен келіссөздердің ерекше нысаны медиатор - делдал, оның процесінде даулы жақтар медиатордың көмегімен өздерінің мүдделерінің негізінде араларындағы проблемаларды өз бетінше шешеді); кәмелетке толмаған туралы ақпаратты жинау, кәмелетке толмағанның әлеуметтік-психологиялық портретін жасау, ата-аналармен жұмыс жүргізу; әлеуметтендіру кезіндегі психологиялық көмек;
</w:t>
      </w:r>
      <w:r>
        <w:br/>
      </w:r>
      <w:r>
        <w:rPr>
          <w:rFonts w:ascii="Times New Roman"/>
          <w:b w:val="false"/>
          <w:i w:val="false"/>
          <w:color w:val="000000"/>
          <w:sz w:val="28"/>
        </w:rPr>
        <w:t>
      ювенальды соттардың әлеуметтік қызметкерлері - жеткіншек пен қоғам үшін криминогендік қауіп-қатердің деңгейін бағалау, демалысын ұйымдастыруға немесе жұмысқа орналасуға көмек көрсету, оқу процесінде қолдау, жазаның балама түрлерін анықтау үшін арналған ақпарат ұсыну, отбасымен жұмыс істеу, тергеу және сот жүргізу кезінде сондай-ақ қылмыстық іс аяқталғаннан кейін жеткіншектің жүріс-тұрысын бақылау, медициналық көмек көрсетуге жәрдемдесу;
</w:t>
      </w:r>
      <w:r>
        <w:br/>
      </w:r>
      <w:r>
        <w:rPr>
          <w:rFonts w:ascii="Times New Roman"/>
          <w:b w:val="false"/>
          <w:i w:val="false"/>
          <w:color w:val="000000"/>
          <w:sz w:val="28"/>
        </w:rPr>
        <w:t>
      мамандандырылған полиция инспекторлары - заң бұзушылықтың алдын алу, кәмелетке толмаған баланың отбасымен жұмыс, тергеу және сот жүргізу кезінде жүріс тұрысын бақылау;
</w:t>
      </w:r>
      <w:r>
        <w:br/>
      </w:r>
      <w:r>
        <w:rPr>
          <w:rFonts w:ascii="Times New Roman"/>
          <w:b w:val="false"/>
          <w:i w:val="false"/>
          <w:color w:val="000000"/>
          <w:sz w:val="28"/>
        </w:rPr>
        <w:t>
      мамандандырылған қылмыстық-атқару инспекциясының қызметкерлері - жазаны өтеу кезіндегі жеткіншектің жүріс тұрысын бақылау, отбасымен және оны қоршаған ортасымен жұмыс, сондай-ақ жаңа қылмыстарды ескерту;
</w:t>
      </w:r>
      <w:r>
        <w:br/>
      </w:r>
      <w:r>
        <w:rPr>
          <w:rFonts w:ascii="Times New Roman"/>
          <w:b w:val="false"/>
          <w:i w:val="false"/>
          <w:color w:val="000000"/>
          <w:sz w:val="28"/>
        </w:rPr>
        <w:t>
      балалардың құқықтарын қорғау жөніндегі өңірлік органдардың мамандары - балалардың құқықтарын қорғау бөлігінде заңнамасының және балалардың мүддесін қорғаудың сақталуын бақылау.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тұжырымдамада көзделген шараларды іске асыру:
</w:t>
      </w:r>
      <w:r>
        <w:br/>
      </w:r>
      <w:r>
        <w:rPr>
          <w:rFonts w:ascii="Times New Roman"/>
          <w:b w:val="false"/>
          <w:i w:val="false"/>
          <w:color w:val="000000"/>
          <w:sz w:val="28"/>
        </w:rPr>
        <w:t>
      кәмелетке толмағандарға қатысты сот төрелігін жүзеге асыру кезінде лауазымды адамдардың адамның құқықтары мен бостандықтарын сақтау сапасын арттыруға;
</w:t>
      </w:r>
      <w:r>
        <w:br/>
      </w:r>
      <w:r>
        <w:rPr>
          <w:rFonts w:ascii="Times New Roman"/>
          <w:b w:val="false"/>
          <w:i w:val="false"/>
          <w:color w:val="000000"/>
          <w:sz w:val="28"/>
        </w:rPr>
        <w:t>
      құқық қорғау органдарының құқық қолдану пратикасында заңдылықты бұзу фактілерін азайтуға;
</w:t>
      </w:r>
      <w:r>
        <w:br/>
      </w:r>
      <w:r>
        <w:rPr>
          <w:rFonts w:ascii="Times New Roman"/>
          <w:b w:val="false"/>
          <w:i w:val="false"/>
          <w:color w:val="000000"/>
          <w:sz w:val="28"/>
        </w:rPr>
        <w:t>
      ювенальды әділет үшін кадрлар даярлау деңгейін арттыруға;
</w:t>
      </w:r>
      <w:r>
        <w:br/>
      </w:r>
      <w:r>
        <w:rPr>
          <w:rFonts w:ascii="Times New Roman"/>
          <w:b w:val="false"/>
          <w:i w:val="false"/>
          <w:color w:val="000000"/>
          <w:sz w:val="28"/>
        </w:rPr>
        <w:t>
      ювенальды әділет алдында тұрған мәселелерді шешуде барлық мүдделі мемлекеттік органдардың және азаматтық қоғам институттарының өзара іс-қимыл процестерін нормативтік құқықтық сүйемелдеуді қамтамасыз етуге;
</w:t>
      </w:r>
      <w:r>
        <w:br/>
      </w:r>
      <w:r>
        <w:rPr>
          <w:rFonts w:ascii="Times New Roman"/>
          <w:b w:val="false"/>
          <w:i w:val="false"/>
          <w:color w:val="000000"/>
          <w:sz w:val="28"/>
        </w:rPr>
        <w:t>
      мамандандырылған ювенальды әділет бөлімшелерінің қызметін ведомстволық бақылауды күшейтуге;
</w:t>
      </w:r>
      <w:r>
        <w:br/>
      </w:r>
      <w:r>
        <w:rPr>
          <w:rFonts w:ascii="Times New Roman"/>
          <w:b w:val="false"/>
          <w:i w:val="false"/>
          <w:color w:val="000000"/>
          <w:sz w:val="28"/>
        </w:rPr>
        <w:t>
      пенитенциарлық жүйе мекемелеріндегі кәмелетке толмағандардың санын азайтуға және қылмыстық заңнаманы қолдану, бас бостандығынан айыруға байланысты емес қылмыстық жазаларды орындау тиімділігін арттыруға;
</w:t>
      </w:r>
      <w:r>
        <w:br/>
      </w:r>
      <w:r>
        <w:rPr>
          <w:rFonts w:ascii="Times New Roman"/>
          <w:b w:val="false"/>
          <w:i w:val="false"/>
          <w:color w:val="000000"/>
          <w:sz w:val="28"/>
        </w:rPr>
        <w:t>
      қылмыстық-атқару жүйесінің түзеу мекемелерінде кәмелетке толмаған сотталғандарды ұстау жағдайлары мен тәртібін прогрессивті халықаралық практика жүйесіне сәйкес келтіруге мүмкіндік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