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7a3" w14:textId="59b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Жатақхана ғимаратының аяқталмаған құрылыс объектісін республикалық меншіктен Қостанай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маусымдағы N 606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әкімінің Қазақстан Республикасы Білім және ғылым министрлігінің "А. Байтұрсынов атындағы Қостанай мемлекеттік университеті" республикалық мемлекеттік қазыналық кәсіпорнының теңгеріміндегі Қостанай қаласы, 1 Мамыр көшесі, 86 "а" орам мекен-жайында орналасқан алаңы 5,2 мың шаршы метр 9 қабатты жатақхана ғимаратының аяқталмаған құрылыс объектісін республикалық меншіктен Қостанай облысының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 Қазақстан Республикасы Қаржы министрлігінің Мемлекеттік мүлік және жекешелендіру комитетімен және Қостанай облысының әкімдігімен бірлесіп, заңнамада белгіленген тәртіппен жатақхананы қабылдау-беру жөнінде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