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b64c" w14:textId="303b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"Ұн-жарма өнеркәсібі өнімдерінің, крахмалдар мен крахмал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26 сәуірдегі N 392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"Ұн-жарма өнеркәсібі өнімдерінің, крахмалдар мен крахмал өнімдерінің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26 сәуірдегі</w:t>
            </w:r>
            <w:r>
              <w:br/>
            </w:r>
            <w:r>
              <w:rPr>
                <w:rFonts w:ascii="Times New Roman"/>
                <w:b w:val="false"/>
                <w:i w:val="false"/>
                <w:color w:val="000000"/>
                <w:sz w:val="20"/>
              </w:rPr>
              <w:t>N 392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"Ұн тартатын-жарма өнеркәсібі өнімдерінің, крахмалдар</w:t>
      </w:r>
      <w:r>
        <w:br/>
      </w:r>
      <w:r>
        <w:rPr>
          <w:rFonts w:ascii="Times New Roman"/>
          <w:b/>
          <w:i w:val="false"/>
          <w:color w:val="000000"/>
        </w:rPr>
        <w:t>және крахмал өнімдерінің қауіпсіздігіне қойылатын</w:t>
      </w:r>
      <w:r>
        <w:br/>
      </w:r>
      <w:r>
        <w:rPr>
          <w:rFonts w:ascii="Times New Roman"/>
          <w:b/>
          <w:i w:val="false"/>
          <w:color w:val="000000"/>
        </w:rPr>
        <w:t>талаптар" техникалық регламенті</w:t>
      </w:r>
      <w:r>
        <w:br/>
      </w:r>
      <w:r>
        <w:rPr>
          <w:rFonts w:ascii="Times New Roman"/>
          <w:b/>
          <w:i w:val="false"/>
          <w:color w:val="000000"/>
        </w:rPr>
        <w:t>1. Жалпы ережелері</w:t>
      </w:r>
    </w:p>
    <w:bookmarkEnd w:id="3"/>
    <w:bookmarkStart w:name="z5" w:id="4"/>
    <w:p>
      <w:pPr>
        <w:spacing w:after="0"/>
        <w:ind w:left="0"/>
        <w:jc w:val="both"/>
      </w:pPr>
      <w:r>
        <w:rPr>
          <w:rFonts w:ascii="Times New Roman"/>
          <w:b w:val="false"/>
          <w:i w:val="false"/>
          <w:color w:val="000000"/>
          <w:sz w:val="28"/>
        </w:rPr>
        <w:t xml:space="preserve">
      1. Осы "Ұн тартатын-жарма өнеркәсібі өнімдерінің, крахмалдар және крахмал өнімдерінің қауіпсіздігіне қойылатын талаптар" техникалық регламенті (бұдан әрі - техникалық регламент) ұн тартатын-жарма өнеркәсібі өнімдеріне, крахмалдар және крахмал өнімдерінің қауіпсіздігіне және өмір сүру циклінің процестеріне қойылатын талаптарды белгілейді. </w:t>
      </w:r>
    </w:p>
    <w:bookmarkEnd w:id="4"/>
    <w:bookmarkStart w:name="z6" w:id="5"/>
    <w:p>
      <w:pPr>
        <w:spacing w:after="0"/>
        <w:ind w:left="0"/>
        <w:jc w:val="both"/>
      </w:pPr>
      <w:r>
        <w:rPr>
          <w:rFonts w:ascii="Times New Roman"/>
          <w:b w:val="false"/>
          <w:i w:val="false"/>
          <w:color w:val="000000"/>
          <w:sz w:val="28"/>
        </w:rPr>
        <w:t xml:space="preserve">
      2. Техникалық регламенттің талаптары кеден одағының сыртқы экономикалық қызметінің бірыңғай тауар номенклатурасы бойынша "Ұнтақталған күріш" 1006 40 000 0 тауар позициясына және "Ұн тарту-жарма өнеркәсібінің өнімдері; мия; крахмалдар; инулин; бидай дәнінің маңызы" 11 тобына жататын ұн тарту-жарма өнеркәсібі өнімдеріне, крахмалдар мен крахмал өнімдеріне қолданылады. </w:t>
      </w:r>
    </w:p>
    <w:bookmarkEnd w:id="5"/>
    <w:p>
      <w:pPr>
        <w:spacing w:after="0"/>
        <w:ind w:left="0"/>
        <w:jc w:val="both"/>
      </w:pPr>
      <w:r>
        <w:rPr>
          <w:rFonts w:ascii="Times New Roman"/>
          <w:b w:val="false"/>
          <w:i w:val="false"/>
          <w:color w:val="000000"/>
          <w:sz w:val="28"/>
        </w:rPr>
        <w:t>
      Техникалық регламент осы Техникалық регламенттің 1-қосымшасында көрсетілген өнімдерге міндетті қауіпсіздік талаптарын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Техникалық регламент балалар және емдеу-алдын алу тағамдарына арналған ұн тарту-жарма өнеркәсібі өнімдеріне, крахмалдар мен крахмал өнімдеріне, сондай-ақ жем-шөптік өнімдерге қолданылмайды. </w:t>
      </w:r>
    </w:p>
    <w:bookmarkEnd w:id="6"/>
    <w:bookmarkStart w:name="z8" w:id="7"/>
    <w:p>
      <w:pPr>
        <w:spacing w:after="0"/>
        <w:ind w:left="0"/>
        <w:jc w:val="both"/>
      </w:pPr>
      <w:r>
        <w:rPr>
          <w:rFonts w:ascii="Times New Roman"/>
          <w:b w:val="false"/>
          <w:i w:val="false"/>
          <w:color w:val="000000"/>
          <w:sz w:val="28"/>
        </w:rPr>
        <w:t xml:space="preserve">
      4. Халықтың санитарлық-эпидемиологиялық салауаттылығы саласындағы уәкілетті органдар тарапынан талаптар белгіленетін ұн тарту-жарма өнеркәсібі өнімдерінің, крахмалдар мен крахмал өнімдерінің Қазақстан Республикасының аумағында адам өміріне, денсаулығына, тұтынушылардың мүдделері мен қоршаған ортаны қорғауға әсерінен туындайтын тәуекелдерге мыналар жатады: </w:t>
      </w:r>
    </w:p>
    <w:bookmarkEnd w:id="7"/>
    <w:bookmarkStart w:name="z9" w:id="8"/>
    <w:p>
      <w:pPr>
        <w:spacing w:after="0"/>
        <w:ind w:left="0"/>
        <w:jc w:val="both"/>
      </w:pPr>
      <w:r>
        <w:rPr>
          <w:rFonts w:ascii="Times New Roman"/>
          <w:b w:val="false"/>
          <w:i w:val="false"/>
          <w:color w:val="000000"/>
          <w:sz w:val="28"/>
        </w:rPr>
        <w:t xml:space="preserve">
      1) ұн тарту, жарма және крахмал-сірне өнімдеріндегі улы элементтердің, микотоксиндердің, пестицидтердің, радионуклидтер мен металлмагнитті қоспалардың болуы; </w:t>
      </w:r>
    </w:p>
    <w:bookmarkEnd w:id="8"/>
    <w:bookmarkStart w:name="z10" w:id="9"/>
    <w:p>
      <w:pPr>
        <w:spacing w:after="0"/>
        <w:ind w:left="0"/>
        <w:jc w:val="both"/>
      </w:pPr>
      <w:r>
        <w:rPr>
          <w:rFonts w:ascii="Times New Roman"/>
          <w:b w:val="false"/>
          <w:i w:val="false"/>
          <w:color w:val="000000"/>
          <w:sz w:val="28"/>
        </w:rPr>
        <w:t xml:space="preserve">
      2) ұн-тарту және жарма өнімдерінің астық қорларының зиянкестермен ластануы мен жұқтыруы; </w:t>
      </w:r>
    </w:p>
    <w:bookmarkEnd w:id="9"/>
    <w:bookmarkStart w:name="z11" w:id="10"/>
    <w:p>
      <w:pPr>
        <w:spacing w:after="0"/>
        <w:ind w:left="0"/>
        <w:jc w:val="both"/>
      </w:pPr>
      <w:r>
        <w:rPr>
          <w:rFonts w:ascii="Times New Roman"/>
          <w:b w:val="false"/>
          <w:i w:val="false"/>
          <w:color w:val="000000"/>
          <w:sz w:val="28"/>
        </w:rPr>
        <w:t xml:space="preserve">
      3) бидай ұны нанының "картоп ауруының" қоздырғыштарымен зақымдануы; </w:t>
      </w:r>
    </w:p>
    <w:bookmarkEnd w:id="10"/>
    <w:bookmarkStart w:name="z12" w:id="11"/>
    <w:p>
      <w:pPr>
        <w:spacing w:after="0"/>
        <w:ind w:left="0"/>
        <w:jc w:val="both"/>
      </w:pPr>
      <w:r>
        <w:rPr>
          <w:rFonts w:ascii="Times New Roman"/>
          <w:b w:val="false"/>
          <w:i w:val="false"/>
          <w:color w:val="000000"/>
          <w:sz w:val="28"/>
        </w:rPr>
        <w:t xml:space="preserve">
      4) ұн тарту, жарма және крахмал-сірне өнімдеріндегі микробиологиялық көрсеткіштер; </w:t>
      </w:r>
    </w:p>
    <w:bookmarkEnd w:id="11"/>
    <w:bookmarkStart w:name="z13" w:id="12"/>
    <w:p>
      <w:pPr>
        <w:spacing w:after="0"/>
        <w:ind w:left="0"/>
        <w:jc w:val="both"/>
      </w:pPr>
      <w:r>
        <w:rPr>
          <w:rFonts w:ascii="Times New Roman"/>
          <w:b w:val="false"/>
          <w:i w:val="false"/>
          <w:color w:val="000000"/>
          <w:sz w:val="28"/>
        </w:rPr>
        <w:t xml:space="preserve">
      5) ұн тарту, жарма және крахмал-сірне өнімдеріндегі тағамдық қоспалардың болуы. </w:t>
      </w:r>
    </w:p>
    <w:bookmarkEnd w:id="12"/>
    <w:bookmarkStart w:name="z14" w:id="13"/>
    <w:p>
      <w:pPr>
        <w:spacing w:after="0"/>
        <w:ind w:left="0"/>
        <w:jc w:val="both"/>
      </w:pPr>
      <w:r>
        <w:rPr>
          <w:rFonts w:ascii="Times New Roman"/>
          <w:b w:val="false"/>
          <w:i w:val="false"/>
          <w:color w:val="000000"/>
          <w:sz w:val="28"/>
        </w:rPr>
        <w:t xml:space="preserve">
      5. Ұн тарту, жарма және крахмал-сірне өнімдерін өндіру кезінде мынадай жағдайларда туындайтын барлық ықтимал тәуекелдер ескерілуі тиіс: </w:t>
      </w:r>
    </w:p>
    <w:bookmarkEnd w:id="13"/>
    <w:bookmarkStart w:name="z15" w:id="14"/>
    <w:p>
      <w:pPr>
        <w:spacing w:after="0"/>
        <w:ind w:left="0"/>
        <w:jc w:val="both"/>
      </w:pPr>
      <w:r>
        <w:rPr>
          <w:rFonts w:ascii="Times New Roman"/>
          <w:b w:val="false"/>
          <w:i w:val="false"/>
          <w:color w:val="000000"/>
          <w:sz w:val="28"/>
        </w:rPr>
        <w:t xml:space="preserve">
      1) шикізатты қабылдау және қайта өңдеуге дайындау; </w:t>
      </w:r>
    </w:p>
    <w:bookmarkEnd w:id="14"/>
    <w:bookmarkStart w:name="z16" w:id="15"/>
    <w:p>
      <w:pPr>
        <w:spacing w:after="0"/>
        <w:ind w:left="0"/>
        <w:jc w:val="both"/>
      </w:pPr>
      <w:r>
        <w:rPr>
          <w:rFonts w:ascii="Times New Roman"/>
          <w:b w:val="false"/>
          <w:i w:val="false"/>
          <w:color w:val="000000"/>
          <w:sz w:val="28"/>
        </w:rPr>
        <w:t xml:space="preserve">
      2) жабдықтарды, өндірістік және қойма үй-жайларын дайындау; </w:t>
      </w:r>
    </w:p>
    <w:bookmarkEnd w:id="15"/>
    <w:bookmarkStart w:name="z17" w:id="16"/>
    <w:p>
      <w:pPr>
        <w:spacing w:after="0"/>
        <w:ind w:left="0"/>
        <w:jc w:val="both"/>
      </w:pPr>
      <w:r>
        <w:rPr>
          <w:rFonts w:ascii="Times New Roman"/>
          <w:b w:val="false"/>
          <w:i w:val="false"/>
          <w:color w:val="000000"/>
          <w:sz w:val="28"/>
        </w:rPr>
        <w:t xml:space="preserve">
      3) ұн тарту-жарма өнеркәсібі өнімдерін, крахмалдар мен крахмал өнімдерін өндіру (шығару), сақтау, тасымалдау және өткізу процестері (сатылары); </w:t>
      </w:r>
    </w:p>
    <w:bookmarkEnd w:id="16"/>
    <w:bookmarkStart w:name="z18" w:id="17"/>
    <w:p>
      <w:pPr>
        <w:spacing w:after="0"/>
        <w:ind w:left="0"/>
        <w:jc w:val="both"/>
      </w:pPr>
      <w:r>
        <w:rPr>
          <w:rFonts w:ascii="Times New Roman"/>
          <w:b w:val="false"/>
          <w:i w:val="false"/>
          <w:color w:val="000000"/>
          <w:sz w:val="28"/>
        </w:rPr>
        <w:t xml:space="preserve">
      4) кәдеге жарату және жою процестері (сатылары). </w:t>
      </w:r>
    </w:p>
    <w:bookmarkEnd w:id="17"/>
    <w:bookmarkStart w:name="z19" w:id="18"/>
    <w:p>
      <w:pPr>
        <w:spacing w:after="0"/>
        <w:ind w:left="0"/>
        <w:jc w:val="both"/>
      </w:pPr>
      <w:r>
        <w:rPr>
          <w:rFonts w:ascii="Times New Roman"/>
          <w:b w:val="false"/>
          <w:i w:val="false"/>
          <w:color w:val="000000"/>
          <w:sz w:val="28"/>
        </w:rPr>
        <w:t xml:space="preserve">
      6. Осы Техникалық регламентті қолдану мақсатында ұн тарту-жарма, өнеркәсібінің өнімдерін, крахмалдар мен крахмал өнімдерін сәйкестендіру мынадай негізде жүзеге асырылады: </w:t>
      </w:r>
    </w:p>
    <w:bookmarkEnd w:id="18"/>
    <w:bookmarkStart w:name="z20" w:id="19"/>
    <w:p>
      <w:pPr>
        <w:spacing w:after="0"/>
        <w:ind w:left="0"/>
        <w:jc w:val="both"/>
      </w:pPr>
      <w:r>
        <w:rPr>
          <w:rFonts w:ascii="Times New Roman"/>
          <w:b w:val="false"/>
          <w:i w:val="false"/>
          <w:color w:val="000000"/>
          <w:sz w:val="28"/>
        </w:rPr>
        <w:t xml:space="preserve">
      1) өнімді көзбен көріп тексеру; </w:t>
      </w:r>
    </w:p>
    <w:bookmarkEnd w:id="19"/>
    <w:bookmarkStart w:name="z21" w:id="20"/>
    <w:p>
      <w:pPr>
        <w:spacing w:after="0"/>
        <w:ind w:left="0"/>
        <w:jc w:val="both"/>
      </w:pPr>
      <w:r>
        <w:rPr>
          <w:rFonts w:ascii="Times New Roman"/>
          <w:b w:val="false"/>
          <w:i w:val="false"/>
          <w:color w:val="000000"/>
          <w:sz w:val="28"/>
        </w:rPr>
        <w:t xml:space="preserve">
      2) этикеткадағы, тұтыну ыдысындағы, зат белгідегі, салынба парақтағы мәтін түрінде өніммен бірге берілетін ақпарат; </w:t>
      </w:r>
    </w:p>
    <w:bookmarkEnd w:id="20"/>
    <w:bookmarkStart w:name="z22" w:id="21"/>
    <w:p>
      <w:pPr>
        <w:spacing w:after="0"/>
        <w:ind w:left="0"/>
        <w:jc w:val="both"/>
      </w:pPr>
      <w:r>
        <w:rPr>
          <w:rFonts w:ascii="Times New Roman"/>
          <w:b w:val="false"/>
          <w:i w:val="false"/>
          <w:color w:val="000000"/>
          <w:sz w:val="28"/>
        </w:rPr>
        <w:t xml:space="preserve">
      3) зертханалық бақылау мен сынақтардың деректері (қажетті және төрелік жағдайларда). </w:t>
      </w:r>
    </w:p>
    <w:bookmarkEnd w:id="21"/>
    <w:bookmarkStart w:name="z23" w:id="22"/>
    <w:p>
      <w:pPr>
        <w:spacing w:after="0"/>
        <w:ind w:left="0"/>
        <w:jc w:val="both"/>
      </w:pPr>
      <w:r>
        <w:rPr>
          <w:rFonts w:ascii="Times New Roman"/>
          <w:b w:val="false"/>
          <w:i w:val="false"/>
          <w:color w:val="000000"/>
          <w:sz w:val="28"/>
        </w:rPr>
        <w:t>
      Осы Техникалық регламенттi қолдану мақсаттарындағы сәйкестендiру әдiстерi қолданыстағы ұлттық стандарттарға сәйкес келуге тиiс.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2. Терминдер мен анықтамалар</w:t>
      </w:r>
    </w:p>
    <w:bookmarkEnd w:id="23"/>
    <w:p>
      <w:pPr>
        <w:spacing w:after="0"/>
        <w:ind w:left="0"/>
        <w:jc w:val="both"/>
      </w:pPr>
      <w:r>
        <w:rPr>
          <w:rFonts w:ascii="Times New Roman"/>
          <w:b w:val="false"/>
          <w:i w:val="false"/>
          <w:color w:val="000000"/>
          <w:sz w:val="28"/>
        </w:rPr>
        <w:t xml:space="preserve">
      Осы Техникалық регламентте мынадай терминдер мен анықтамалар қолданылады: </w:t>
      </w:r>
    </w:p>
    <w:bookmarkStart w:name="z25" w:id="24"/>
    <w:p>
      <w:pPr>
        <w:spacing w:after="0"/>
        <w:ind w:left="0"/>
        <w:jc w:val="both"/>
      </w:pPr>
      <w:r>
        <w:rPr>
          <w:rFonts w:ascii="Times New Roman"/>
          <w:b w:val="false"/>
          <w:i w:val="false"/>
          <w:color w:val="000000"/>
          <w:sz w:val="28"/>
        </w:rPr>
        <w:t xml:space="preserve">
      жылтыратқыш машина - дәннің (тұқымның) бетінен қауыздаудан кейін қалып қойған кебектерді (және ішінара ұрықты) түпкілікті жоюға, сондай-ақ жармаларды белгіленген нысанға (жұмыр, домалақ) және талап етілетін сыртқы пішініне дейін өңдеуге арналған машина; </w:t>
      </w:r>
    </w:p>
    <w:bookmarkEnd w:id="24"/>
    <w:bookmarkStart w:name="z26" w:id="25"/>
    <w:p>
      <w:pPr>
        <w:spacing w:after="0"/>
        <w:ind w:left="0"/>
        <w:jc w:val="both"/>
      </w:pPr>
      <w:r>
        <w:rPr>
          <w:rFonts w:ascii="Times New Roman"/>
          <w:b w:val="false"/>
          <w:i w:val="false"/>
          <w:color w:val="000000"/>
          <w:sz w:val="28"/>
        </w:rPr>
        <w:t xml:space="preserve">
      жем-шөптік астық өнімі - жем-шөптік мақсатқа бағытталатын астық өнімі; </w:t>
      </w:r>
    </w:p>
    <w:bookmarkEnd w:id="25"/>
    <w:bookmarkStart w:name="z27" w:id="26"/>
    <w:p>
      <w:pPr>
        <w:spacing w:after="0"/>
        <w:ind w:left="0"/>
        <w:jc w:val="both"/>
      </w:pPr>
      <w:r>
        <w:rPr>
          <w:rFonts w:ascii="Times New Roman"/>
          <w:b w:val="false"/>
          <w:i w:val="false"/>
          <w:color w:val="000000"/>
          <w:sz w:val="28"/>
        </w:rPr>
        <w:t xml:space="preserve">
      арпа ұны - арпа дәнін тарту нәтижесінде алынатын ұн; </w:t>
      </w:r>
    </w:p>
    <w:bookmarkEnd w:id="26"/>
    <w:bookmarkStart w:name="z28" w:id="27"/>
    <w:p>
      <w:pPr>
        <w:spacing w:after="0"/>
        <w:ind w:left="0"/>
        <w:jc w:val="both"/>
      </w:pPr>
      <w:r>
        <w:rPr>
          <w:rFonts w:ascii="Times New Roman"/>
          <w:b w:val="false"/>
          <w:i w:val="false"/>
          <w:color w:val="000000"/>
          <w:sz w:val="28"/>
        </w:rPr>
        <w:t xml:space="preserve">
      аспирация - өндірістік үй-жайлардан технологиялық жабдықтардың жұмыс істеу процесінде түзілетін шаң мен газдарды жою процесі; </w:t>
      </w:r>
    </w:p>
    <w:bookmarkEnd w:id="27"/>
    <w:bookmarkStart w:name="z29" w:id="28"/>
    <w:p>
      <w:pPr>
        <w:spacing w:after="0"/>
        <w:ind w:left="0"/>
        <w:jc w:val="both"/>
      </w:pPr>
      <w:r>
        <w:rPr>
          <w:rFonts w:ascii="Times New Roman"/>
          <w:b w:val="false"/>
          <w:i w:val="false"/>
          <w:color w:val="000000"/>
          <w:sz w:val="28"/>
        </w:rPr>
        <w:t xml:space="preserve">
      астықтың зиянды қоспалары - адам және жануарлар денсаулығы үшін қауіпті өсімдіктен алынатын қоспа; </w:t>
      </w:r>
    </w:p>
    <w:bookmarkEnd w:id="28"/>
    <w:bookmarkStart w:name="z30" w:id="29"/>
    <w:p>
      <w:pPr>
        <w:spacing w:after="0"/>
        <w:ind w:left="0"/>
        <w:jc w:val="both"/>
      </w:pPr>
      <w:r>
        <w:rPr>
          <w:rFonts w:ascii="Times New Roman"/>
          <w:b w:val="false"/>
          <w:i w:val="false"/>
          <w:color w:val="000000"/>
          <w:sz w:val="28"/>
        </w:rPr>
        <w:t xml:space="preserve">
      бидай ұны - жұмсақ бидайдан немесе құрамындағы қатқыл қоспа 20%-дан аспайтын жұмсақ бидайдан тартылатын нан пісіретін ұн; </w:t>
      </w:r>
    </w:p>
    <w:bookmarkEnd w:id="29"/>
    <w:bookmarkStart w:name="z31" w:id="30"/>
    <w:p>
      <w:pPr>
        <w:spacing w:after="0"/>
        <w:ind w:left="0"/>
        <w:jc w:val="both"/>
      </w:pPr>
      <w:r>
        <w:rPr>
          <w:rFonts w:ascii="Times New Roman"/>
          <w:b w:val="false"/>
          <w:i w:val="false"/>
          <w:color w:val="000000"/>
          <w:sz w:val="28"/>
        </w:rPr>
        <w:t xml:space="preserve">
      құрғақ бидай дәнінің маңызы - нан пісіру өндірісінде жақсартқыш ретінде қолданылатын, астықты қайта өңдеудің ұнтақ түріндегі өнімі; </w:t>
      </w:r>
    </w:p>
    <w:bookmarkEnd w:id="30"/>
    <w:bookmarkStart w:name="z32" w:id="31"/>
    <w:p>
      <w:pPr>
        <w:spacing w:after="0"/>
        <w:ind w:left="0"/>
        <w:jc w:val="both"/>
      </w:pPr>
      <w:r>
        <w:rPr>
          <w:rFonts w:ascii="Times New Roman"/>
          <w:b w:val="false"/>
          <w:i w:val="false"/>
          <w:color w:val="000000"/>
          <w:sz w:val="28"/>
        </w:rPr>
        <w:t xml:space="preserve">
      бункер - сусымалы материалдарды қысқа мерзімді сақтауға және </w:t>
      </w:r>
    </w:p>
    <w:bookmarkEnd w:id="31"/>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гравитациялық түсіруге арналған ыдыс, оның тік бөлігі 1,5\/F-тен </w:t>
      </w:r>
    </w:p>
    <w:p>
      <w:pPr>
        <w:spacing w:after="0"/>
        <w:ind w:left="0"/>
        <w:jc w:val="both"/>
      </w:pPr>
      <w:r>
        <w:rPr>
          <w:rFonts w:ascii="Times New Roman"/>
          <w:b w:val="false"/>
          <w:i w:val="false"/>
          <w:color w:val="000000"/>
          <w:sz w:val="28"/>
        </w:rPr>
        <w:t xml:space="preserve">
      артпайды, бұл жерде Ғ - бункердің жоспардағы көлденең кесіндісінің алаңы;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білікті станок - дән ұсатуға арналған станок, оның жұмыс органдары беттері бұдыр немесе кедір-бұдыр және түрлі айналма жылдамдықпен бір-біріне қарсы айналатын көлденең орналасқан екі цилиндр білік болып табылады; </w:t>
      </w:r>
    </w:p>
    <w:bookmarkStart w:name="z34" w:id="32"/>
    <w:p>
      <w:pPr>
        <w:spacing w:after="0"/>
        <w:ind w:left="0"/>
        <w:jc w:val="both"/>
      </w:pPr>
      <w:r>
        <w:rPr>
          <w:rFonts w:ascii="Times New Roman"/>
          <w:b w:val="false"/>
          <w:i w:val="false"/>
          <w:color w:val="000000"/>
          <w:sz w:val="28"/>
        </w:rPr>
        <w:t xml:space="preserve">
       дайын өнімді түю - дайын өнімді түю бөлімшесіндегі бункерлерден тұтынушылық ыдысқа буып-түю немесе қаптаусыз беру; </w:t>
      </w:r>
    </w:p>
    <w:bookmarkEnd w:id="32"/>
    <w:bookmarkStart w:name="z35" w:id="33"/>
    <w:p>
      <w:pPr>
        <w:spacing w:after="0"/>
        <w:ind w:left="0"/>
        <w:jc w:val="both"/>
      </w:pPr>
      <w:r>
        <w:rPr>
          <w:rFonts w:ascii="Times New Roman"/>
          <w:b w:val="false"/>
          <w:i w:val="false"/>
          <w:color w:val="000000"/>
          <w:sz w:val="28"/>
        </w:rPr>
        <w:t xml:space="preserve">
       дақылдың жанышталған дәні - дән жаныштағыш білдектен өткізілген дақылдар дәндері; </w:t>
      </w:r>
    </w:p>
    <w:bookmarkEnd w:id="33"/>
    <w:bookmarkStart w:name="z36" w:id="34"/>
    <w:p>
      <w:pPr>
        <w:spacing w:after="0"/>
        <w:ind w:left="0"/>
        <w:jc w:val="both"/>
      </w:pPr>
      <w:r>
        <w:rPr>
          <w:rFonts w:ascii="Times New Roman"/>
          <w:b w:val="false"/>
          <w:i w:val="false"/>
          <w:color w:val="000000"/>
          <w:sz w:val="28"/>
        </w:rPr>
        <w:t xml:space="preserve">
       дән қоспасы - техникалық талаптарға (ГОСТқа, ұйым стандартына) сәйкес негізгі астыққа және арамшөп қоспасына жатпайтын кетілген, үгілген, өніп кеткен, жемірілген немесе бүлінген дән; </w:t>
      </w:r>
    </w:p>
    <w:bookmarkEnd w:id="34"/>
    <w:bookmarkStart w:name="z37" w:id="35"/>
    <w:p>
      <w:pPr>
        <w:spacing w:after="0"/>
        <w:ind w:left="0"/>
        <w:jc w:val="both"/>
      </w:pPr>
      <w:r>
        <w:rPr>
          <w:rFonts w:ascii="Times New Roman"/>
          <w:b w:val="false"/>
          <w:i w:val="false"/>
          <w:color w:val="000000"/>
          <w:sz w:val="28"/>
        </w:rPr>
        <w:t xml:space="preserve">
       дән бастыру машинасы - дәннің қауызын (кебектерін) эндоспермнен айыруды жүзеге асыратын сыртқа тепкіш қозғалыстағы машина; </w:t>
      </w:r>
    </w:p>
    <w:bookmarkEnd w:id="35"/>
    <w:bookmarkStart w:name="z38" w:id="36"/>
    <w:p>
      <w:pPr>
        <w:spacing w:after="0"/>
        <w:ind w:left="0"/>
        <w:jc w:val="both"/>
      </w:pPr>
      <w:r>
        <w:rPr>
          <w:rFonts w:ascii="Times New Roman"/>
          <w:b w:val="false"/>
          <w:i w:val="false"/>
          <w:color w:val="000000"/>
          <w:sz w:val="28"/>
        </w:rPr>
        <w:t xml:space="preserve">
       дәнді дақыл - астық тұқымдастарға жататын өсімдік, олардың дәндері (бидай, қара бидай, арпа, сұлы, жүгері, күріш, тары) адамдарды тамақтандыру үшін және мал азығы үшін кеңінен қолданылады; </w:t>
      </w:r>
    </w:p>
    <w:bookmarkEnd w:id="36"/>
    <w:bookmarkStart w:name="z39" w:id="37"/>
    <w:p>
      <w:pPr>
        <w:spacing w:after="0"/>
        <w:ind w:left="0"/>
        <w:jc w:val="both"/>
      </w:pPr>
      <w:r>
        <w:rPr>
          <w:rFonts w:ascii="Times New Roman"/>
          <w:b w:val="false"/>
          <w:i w:val="false"/>
          <w:color w:val="000000"/>
          <w:sz w:val="28"/>
        </w:rPr>
        <w:t xml:space="preserve">
       дәнді сулап қауызынан айыруға арналған машина - астықты ылғалдау және қауызынан ішінара тазарту үшін қолданылатын машина; </w:t>
      </w:r>
    </w:p>
    <w:bookmarkEnd w:id="37"/>
    <w:bookmarkStart w:name="z40" w:id="38"/>
    <w:p>
      <w:pPr>
        <w:spacing w:after="0"/>
        <w:ind w:left="0"/>
        <w:jc w:val="both"/>
      </w:pPr>
      <w:r>
        <w:rPr>
          <w:rFonts w:ascii="Times New Roman"/>
          <w:b w:val="false"/>
          <w:i w:val="false"/>
          <w:color w:val="000000"/>
          <w:sz w:val="28"/>
        </w:rPr>
        <w:t xml:space="preserve">
       дәнді-бұршақты дақылдар - өндірісте кеңінен баптап-өсірілетін бұршақ тұқымдастарға жататын өсімдік; </w:t>
      </w:r>
    </w:p>
    <w:bookmarkEnd w:id="38"/>
    <w:bookmarkStart w:name="z41" w:id="39"/>
    <w:p>
      <w:pPr>
        <w:spacing w:after="0"/>
        <w:ind w:left="0"/>
        <w:jc w:val="both"/>
      </w:pPr>
      <w:r>
        <w:rPr>
          <w:rFonts w:ascii="Times New Roman"/>
          <w:b w:val="false"/>
          <w:i w:val="false"/>
          <w:color w:val="000000"/>
          <w:sz w:val="28"/>
        </w:rPr>
        <w:t xml:space="preserve">
       жарма - жарма дақылдарын (бидай, арпа, сұлы, тары, қарақұмық, күріш) қайта өңдеу өнімдері. Дәннің орталық бөлігінен (өзегінен) гүлшікті үлдірлерін, жеміс және тұқым қабыршықтарын, кейбір жағдайда алейрон қабатын да алып тастау арқылы алынған ірі бөлшектер (мөлшері 1-3 мм) болып табылады; </w:t>
      </w:r>
    </w:p>
    <w:bookmarkEnd w:id="39"/>
    <w:bookmarkStart w:name="z42" w:id="40"/>
    <w:p>
      <w:pPr>
        <w:spacing w:after="0"/>
        <w:ind w:left="0"/>
        <w:jc w:val="both"/>
      </w:pPr>
      <w:r>
        <w:rPr>
          <w:rFonts w:ascii="Times New Roman"/>
          <w:b w:val="false"/>
          <w:i w:val="false"/>
          <w:color w:val="000000"/>
          <w:sz w:val="28"/>
        </w:rPr>
        <w:t xml:space="preserve">
       жарма өнімдері - астықты жармаға қайта өңдеу нәтижесінде алынған өнімдер; </w:t>
      </w:r>
    </w:p>
    <w:bookmarkEnd w:id="40"/>
    <w:bookmarkStart w:name="z43" w:id="41"/>
    <w:p>
      <w:pPr>
        <w:spacing w:after="0"/>
        <w:ind w:left="0"/>
        <w:jc w:val="both"/>
      </w:pPr>
      <w:r>
        <w:rPr>
          <w:rFonts w:ascii="Times New Roman"/>
          <w:b w:val="false"/>
          <w:i w:val="false"/>
          <w:color w:val="000000"/>
          <w:sz w:val="28"/>
        </w:rPr>
        <w:t xml:space="preserve">
       жасыл сірне - кристалды глюкоза өндірісінің қалдығы; </w:t>
      </w:r>
    </w:p>
    <w:bookmarkEnd w:id="41"/>
    <w:bookmarkStart w:name="z217" w:id="42"/>
    <w:p>
      <w:pPr>
        <w:spacing w:after="0"/>
        <w:ind w:left="0"/>
        <w:jc w:val="both"/>
      </w:pPr>
      <w:r>
        <w:rPr>
          <w:rFonts w:ascii="Times New Roman"/>
          <w:b w:val="false"/>
          <w:i w:val="false"/>
          <w:color w:val="000000"/>
          <w:sz w:val="28"/>
        </w:rPr>
        <w:t xml:space="preserve">
       жуу машинасы - астықтың немесе картоптың бетін сулап тазарту және дәнді тарту алдында ылғалдау үшін қолданылатын жабдық; </w:t>
      </w:r>
    </w:p>
    <w:bookmarkEnd w:id="42"/>
    <w:bookmarkStart w:name="z44" w:id="43"/>
    <w:p>
      <w:pPr>
        <w:spacing w:after="0"/>
        <w:ind w:left="0"/>
        <w:jc w:val="both"/>
      </w:pPr>
      <w:r>
        <w:rPr>
          <w:rFonts w:ascii="Times New Roman"/>
          <w:b w:val="false"/>
          <w:i w:val="false"/>
          <w:color w:val="000000"/>
          <w:sz w:val="28"/>
        </w:rPr>
        <w:t xml:space="preserve">
       жүгері ұны - жүгері дәнін тарту нәтижесінде алынатын ұн; </w:t>
      </w:r>
    </w:p>
    <w:bookmarkEnd w:id="43"/>
    <w:bookmarkStart w:name="z45" w:id="44"/>
    <w:p>
      <w:pPr>
        <w:spacing w:after="0"/>
        <w:ind w:left="0"/>
        <w:jc w:val="both"/>
      </w:pPr>
      <w:r>
        <w:rPr>
          <w:rFonts w:ascii="Times New Roman"/>
          <w:b w:val="false"/>
          <w:i w:val="false"/>
          <w:color w:val="000000"/>
          <w:sz w:val="28"/>
        </w:rPr>
        <w:t xml:space="preserve">
       зиянкестер - астық пен астық өнімдерін сақтау және тасымалдау кезінде зақымдап-бүлдіретін және жоятын қамба зиянкестері, жануарлар; </w:t>
      </w:r>
    </w:p>
    <w:bookmarkEnd w:id="44"/>
    <w:bookmarkStart w:name="z46" w:id="45"/>
    <w:p>
      <w:pPr>
        <w:spacing w:after="0"/>
        <w:ind w:left="0"/>
        <w:jc w:val="both"/>
      </w:pPr>
      <w:r>
        <w:rPr>
          <w:rFonts w:ascii="Times New Roman"/>
          <w:b w:val="false"/>
          <w:i w:val="false"/>
          <w:color w:val="000000"/>
          <w:sz w:val="28"/>
        </w:rPr>
        <w:t xml:space="preserve">
       картоп - алқалылар тұқымдастарына жататын түйнекті өсімдік. Адамның тамақтануы, қайта өңдеу өнеркәсібі үшін шикізат ретінде пайдаланылатын түйнектерді алу мақсатында, сондай-ақ мал азығына өсіріледі; </w:t>
      </w:r>
    </w:p>
    <w:bookmarkEnd w:id="45"/>
    <w:bookmarkStart w:name="z47" w:id="46"/>
    <w:p>
      <w:pPr>
        <w:spacing w:after="0"/>
        <w:ind w:left="0"/>
        <w:jc w:val="both"/>
      </w:pPr>
      <w:r>
        <w:rPr>
          <w:rFonts w:ascii="Times New Roman"/>
          <w:b w:val="false"/>
          <w:i w:val="false"/>
          <w:color w:val="000000"/>
          <w:sz w:val="28"/>
        </w:rPr>
        <w:t xml:space="preserve">
       кебектер - ұн шығару процесінде сұрыпталған астық дәнінің жеміс қабықшалары; </w:t>
      </w:r>
    </w:p>
    <w:bookmarkEnd w:id="46"/>
    <w:bookmarkStart w:name="z48" w:id="47"/>
    <w:p>
      <w:pPr>
        <w:spacing w:after="0"/>
        <w:ind w:left="0"/>
        <w:jc w:val="both"/>
      </w:pPr>
      <w:r>
        <w:rPr>
          <w:rFonts w:ascii="Times New Roman"/>
          <w:b w:val="false"/>
          <w:i w:val="false"/>
          <w:color w:val="000000"/>
          <w:sz w:val="28"/>
        </w:rPr>
        <w:t xml:space="preserve">
       көлем мөлшерлегіш - астықтың белгілі көлемін мөлшерлеуге арналған құрылғы; </w:t>
      </w:r>
    </w:p>
    <w:bookmarkEnd w:id="47"/>
    <w:bookmarkStart w:name="z49" w:id="48"/>
    <w:p>
      <w:pPr>
        <w:spacing w:after="0"/>
        <w:ind w:left="0"/>
        <w:jc w:val="both"/>
      </w:pPr>
      <w:r>
        <w:rPr>
          <w:rFonts w:ascii="Times New Roman"/>
          <w:b w:val="false"/>
          <w:i w:val="false"/>
          <w:color w:val="000000"/>
          <w:sz w:val="28"/>
        </w:rPr>
        <w:t xml:space="preserve">
       крахмал - өсімдік жасушаларында крахмал дәндері түрінде жинақталатын және крахмал құрамды шикізатты қайта өңдеу кезінде бөліп алынатын табиғи көмірсутегі; </w:t>
      </w:r>
    </w:p>
    <w:bookmarkEnd w:id="48"/>
    <w:bookmarkStart w:name="z50" w:id="49"/>
    <w:p>
      <w:pPr>
        <w:spacing w:after="0"/>
        <w:ind w:left="0"/>
        <w:jc w:val="both"/>
      </w:pPr>
      <w:r>
        <w:rPr>
          <w:rFonts w:ascii="Times New Roman"/>
          <w:b w:val="false"/>
          <w:i w:val="false"/>
          <w:color w:val="000000"/>
          <w:sz w:val="28"/>
        </w:rPr>
        <w:t xml:space="preserve">
       крахмалды сірне (глюкозалы шырын) - крахмалды ішінара гидролиздеу кезінде алынған түрлі көмірсутек құрамды тазартылған және қоюлатылған шырын; </w:t>
      </w:r>
    </w:p>
    <w:bookmarkEnd w:id="49"/>
    <w:bookmarkStart w:name="z51" w:id="50"/>
    <w:p>
      <w:pPr>
        <w:spacing w:after="0"/>
        <w:ind w:left="0"/>
        <w:jc w:val="both"/>
      </w:pPr>
      <w:r>
        <w:rPr>
          <w:rFonts w:ascii="Times New Roman"/>
          <w:b w:val="false"/>
          <w:i w:val="false"/>
          <w:color w:val="000000"/>
          <w:sz w:val="28"/>
        </w:rPr>
        <w:t xml:space="preserve">
       крахмал-сірне өнімдері - құрамында крахмал бар шикізаттан крахмал мен крахмал өнімдерін шығару нәтижесінде алынған өнім. Крахмал-сірне өнімдеріне мыналар жатады: крахмал сірнесі, кристалды глюкоза, түрлі көміртегі құрамды шырындар, нативтік және түрлендіріліп-жетілдірілген крахмалдар, декстриндер, крахмал сагосы мен крахмал негізіндегі басқа да өнімдер; </w:t>
      </w:r>
    </w:p>
    <w:bookmarkEnd w:id="50"/>
    <w:bookmarkStart w:name="z52" w:id="51"/>
    <w:p>
      <w:pPr>
        <w:spacing w:after="0"/>
        <w:ind w:left="0"/>
        <w:jc w:val="both"/>
      </w:pPr>
      <w:r>
        <w:rPr>
          <w:rFonts w:ascii="Times New Roman"/>
          <w:b w:val="false"/>
          <w:i w:val="false"/>
          <w:color w:val="000000"/>
          <w:sz w:val="28"/>
        </w:rPr>
        <w:t xml:space="preserve">
       күріш ұны - күріш дәнін тарту нәтижесінде алынатын ұн; </w:t>
      </w:r>
    </w:p>
    <w:bookmarkEnd w:id="51"/>
    <w:bookmarkStart w:name="z53" w:id="52"/>
    <w:p>
      <w:pPr>
        <w:spacing w:after="0"/>
        <w:ind w:left="0"/>
        <w:jc w:val="both"/>
      </w:pPr>
      <w:r>
        <w:rPr>
          <w:rFonts w:ascii="Times New Roman"/>
          <w:b w:val="false"/>
          <w:i w:val="false"/>
          <w:color w:val="000000"/>
          <w:sz w:val="28"/>
        </w:rPr>
        <w:t xml:space="preserve">
       қалдықтар - шикізатты елеуіш, дірілді пневматикалық, магниттік және аспирациялық жабдықтарда тазарту кезінде алынатын, азық-түліктік, жемдік және техникалық мақсаттарда пайдалануға жарамсыз, жойылуға жататын өнімдер (минералдық, металл магниттік, зиянды қоспа мен органикалық шаң); </w:t>
      </w:r>
    </w:p>
    <w:bookmarkEnd w:id="52"/>
    <w:bookmarkStart w:name="z54" w:id="53"/>
    <w:p>
      <w:pPr>
        <w:spacing w:after="0"/>
        <w:ind w:left="0"/>
        <w:jc w:val="both"/>
      </w:pPr>
      <w:r>
        <w:rPr>
          <w:rFonts w:ascii="Times New Roman"/>
          <w:b w:val="false"/>
          <w:i w:val="false"/>
          <w:color w:val="000000"/>
          <w:sz w:val="28"/>
        </w:rPr>
        <w:t xml:space="preserve">
       қалдықтарды бақылау - құрамындағы негізгі дәнге қарай астықты қайта өңдеу қалдықтарын үш санатқа сұрыптау. Бірінші және екінші санаттағы қалдықтарды жем-шөптік мақсатқа пайдаланады, ал үшінші санаттағы қалдықтар жойылуға жатады; </w:t>
      </w:r>
    </w:p>
    <w:bookmarkEnd w:id="53"/>
    <w:bookmarkStart w:name="z55" w:id="54"/>
    <w:p>
      <w:pPr>
        <w:spacing w:after="0"/>
        <w:ind w:left="0"/>
        <w:jc w:val="both"/>
      </w:pPr>
      <w:r>
        <w:rPr>
          <w:rFonts w:ascii="Times New Roman"/>
          <w:b w:val="false"/>
          <w:i w:val="false"/>
          <w:color w:val="000000"/>
          <w:sz w:val="28"/>
        </w:rPr>
        <w:t xml:space="preserve">
       қара бидай ұны - қара бидайды тарту нәтижесінде алынатын нан пісіретін ұн; </w:t>
      </w:r>
    </w:p>
    <w:bookmarkEnd w:id="54"/>
    <w:bookmarkStart w:name="z56" w:id="55"/>
    <w:p>
      <w:pPr>
        <w:spacing w:after="0"/>
        <w:ind w:left="0"/>
        <w:jc w:val="both"/>
      </w:pPr>
      <w:r>
        <w:rPr>
          <w:rFonts w:ascii="Times New Roman"/>
          <w:b w:val="false"/>
          <w:i w:val="false"/>
          <w:color w:val="000000"/>
          <w:sz w:val="28"/>
        </w:rPr>
        <w:t xml:space="preserve">
       қара бидайлы-бидай немесе бидайлы-қара бидай ұны - астық қоспасын мынадай арақатынастарда: қара бидайлы-бидайдан тартылған ұн үшін - қара бидай 60%, бидай 40; бидайлы-қара бидайдан тартылған ұн үшін - бидай 70% және қара бидай 30% (жол берілетін ауытқу +5%, -5%-дан артпайды) - тарту нәтижесінде алынған нан пісіретін ұн; </w:t>
      </w:r>
    </w:p>
    <w:bookmarkEnd w:id="55"/>
    <w:bookmarkStart w:name="z57" w:id="56"/>
    <w:p>
      <w:pPr>
        <w:spacing w:after="0"/>
        <w:ind w:left="0"/>
        <w:jc w:val="both"/>
      </w:pPr>
      <w:r>
        <w:rPr>
          <w:rFonts w:ascii="Times New Roman"/>
          <w:b w:val="false"/>
          <w:i w:val="false"/>
          <w:color w:val="000000"/>
          <w:sz w:val="28"/>
        </w:rPr>
        <w:t xml:space="preserve">
       қауыздағыш машина - гүлшік қабыршақтарын, дәннің тұқымдық және ұрық кебектерін аршуға арналған машина; </w:t>
      </w:r>
    </w:p>
    <w:bookmarkEnd w:id="56"/>
    <w:bookmarkStart w:name="z58" w:id="57"/>
    <w:p>
      <w:pPr>
        <w:spacing w:after="0"/>
        <w:ind w:left="0"/>
        <w:jc w:val="both"/>
      </w:pPr>
      <w:r>
        <w:rPr>
          <w:rFonts w:ascii="Times New Roman"/>
          <w:b w:val="false"/>
          <w:i w:val="false"/>
          <w:color w:val="000000"/>
          <w:sz w:val="28"/>
        </w:rPr>
        <w:t xml:space="preserve">
       қауыздалған дән - гүлшік қабыршақтарынан, тұқымдық және ұрық кебектерінен арылған дән; </w:t>
      </w:r>
    </w:p>
    <w:bookmarkEnd w:id="57"/>
    <w:bookmarkStart w:name="z59" w:id="58"/>
    <w:p>
      <w:pPr>
        <w:spacing w:after="0"/>
        <w:ind w:left="0"/>
        <w:jc w:val="both"/>
      </w:pPr>
      <w:r>
        <w:rPr>
          <w:rFonts w:ascii="Times New Roman"/>
          <w:b w:val="false"/>
          <w:i w:val="false"/>
          <w:color w:val="000000"/>
          <w:sz w:val="28"/>
        </w:rPr>
        <w:t xml:space="preserve">
       қоюлатылған жүгері сіріндісі - құрамында жүгері дәнінің ерігіш заттары бар, сиретіп қоюлатылған жіпсіме су; </w:t>
      </w:r>
    </w:p>
    <w:bookmarkEnd w:id="58"/>
    <w:bookmarkStart w:name="z60" w:id="59"/>
    <w:p>
      <w:pPr>
        <w:spacing w:after="0"/>
        <w:ind w:left="0"/>
        <w:jc w:val="both"/>
      </w:pPr>
      <w:r>
        <w:rPr>
          <w:rFonts w:ascii="Times New Roman"/>
          <w:b w:val="false"/>
          <w:i w:val="false"/>
          <w:color w:val="000000"/>
          <w:sz w:val="28"/>
        </w:rPr>
        <w:t xml:space="preserve">
       магниттік тосқауылдар - металл-магниттік қоспаларды бөліп шығаруға арналған құрылғылар; </w:t>
      </w:r>
    </w:p>
    <w:bookmarkEnd w:id="59"/>
    <w:bookmarkStart w:name="z61" w:id="60"/>
    <w:p>
      <w:pPr>
        <w:spacing w:after="0"/>
        <w:ind w:left="0"/>
        <w:jc w:val="both"/>
      </w:pPr>
      <w:r>
        <w:rPr>
          <w:rFonts w:ascii="Times New Roman"/>
          <w:b w:val="false"/>
          <w:i w:val="false"/>
          <w:color w:val="000000"/>
          <w:sz w:val="28"/>
        </w:rPr>
        <w:t xml:space="preserve">
       сақтау мерзімі - белгіленген сақтау шарттарын бұзбаған жағдайда тамақ өнімі нормативтік құжаттамада немесе сатып алу-сату шартында көрсетілген өзінің барлық қасиеттерін сақтап қалатын кезең. Сақтау мерзімі өткен кезде өнім тұтынуға жарамды болады, алайда оның тұтынушылық қасиеттері (тұтынушылық құны) төмендеуі мүмкін; </w:t>
      </w:r>
    </w:p>
    <w:bookmarkEnd w:id="60"/>
    <w:bookmarkStart w:name="z62" w:id="61"/>
    <w:p>
      <w:pPr>
        <w:spacing w:after="0"/>
        <w:ind w:left="0"/>
        <w:jc w:val="both"/>
      </w:pPr>
      <w:r>
        <w:rPr>
          <w:rFonts w:ascii="Times New Roman"/>
          <w:b w:val="false"/>
          <w:i w:val="false"/>
          <w:color w:val="000000"/>
          <w:sz w:val="28"/>
        </w:rPr>
        <w:t xml:space="preserve">
       сепаратор - астықты ірі, ұсақ және жеңіл қоспалардан тазартуға арналған астық тазартқыш машина; </w:t>
      </w:r>
    </w:p>
    <w:bookmarkEnd w:id="61"/>
    <w:bookmarkStart w:name="z63" w:id="62"/>
    <w:p>
      <w:pPr>
        <w:spacing w:after="0"/>
        <w:ind w:left="0"/>
        <w:jc w:val="both"/>
      </w:pPr>
      <w:r>
        <w:rPr>
          <w:rFonts w:ascii="Times New Roman"/>
          <w:b w:val="false"/>
          <w:i w:val="false"/>
          <w:color w:val="000000"/>
          <w:sz w:val="28"/>
        </w:rPr>
        <w:t xml:space="preserve">
       соққымен әрекет ету машинасы - өнімді соққымен әсер етудің көмегімен ұсатуға арналған жабдық; </w:t>
      </w:r>
    </w:p>
    <w:bookmarkEnd w:id="62"/>
    <w:bookmarkStart w:name="z64" w:id="63"/>
    <w:p>
      <w:pPr>
        <w:spacing w:after="0"/>
        <w:ind w:left="0"/>
        <w:jc w:val="both"/>
      </w:pPr>
      <w:r>
        <w:rPr>
          <w:rFonts w:ascii="Times New Roman"/>
          <w:b w:val="false"/>
          <w:i w:val="false"/>
          <w:color w:val="000000"/>
          <w:sz w:val="28"/>
        </w:rPr>
        <w:t xml:space="preserve">
       сорго ұны - сорго дәнін тарту нәтижесінде алынатын ұн; </w:t>
      </w:r>
    </w:p>
    <w:bookmarkEnd w:id="63"/>
    <w:bookmarkStart w:name="z65" w:id="64"/>
    <w:p>
      <w:pPr>
        <w:spacing w:after="0"/>
        <w:ind w:left="0"/>
        <w:jc w:val="both"/>
      </w:pPr>
      <w:r>
        <w:rPr>
          <w:rFonts w:ascii="Times New Roman"/>
          <w:b w:val="false"/>
          <w:i w:val="false"/>
          <w:color w:val="000000"/>
          <w:sz w:val="28"/>
        </w:rPr>
        <w:t xml:space="preserve">
       сұлы ұны - сұлы дәнін тарту нәтижесінде алынатын ұн; </w:t>
      </w:r>
    </w:p>
    <w:bookmarkEnd w:id="64"/>
    <w:bookmarkStart w:name="z66" w:id="65"/>
    <w:p>
      <w:pPr>
        <w:spacing w:after="0"/>
        <w:ind w:left="0"/>
        <w:jc w:val="both"/>
      </w:pPr>
      <w:r>
        <w:rPr>
          <w:rFonts w:ascii="Times New Roman"/>
          <w:b w:val="false"/>
          <w:i w:val="false"/>
          <w:color w:val="000000"/>
          <w:sz w:val="28"/>
        </w:rPr>
        <w:t xml:space="preserve">
       тазартқыш машина - түйгіш түріндегі жұмыс органы бар, астықтың бетін шаңнан құрғақ тазартуға, дән қабықшаларын, өскін мен ұрықты ішінара ажырату және алдын ала қауыздауға арналған астық тазартқыш машина; </w:t>
      </w:r>
    </w:p>
    <w:bookmarkEnd w:id="65"/>
    <w:bookmarkStart w:name="z67" w:id="66"/>
    <w:p>
      <w:pPr>
        <w:spacing w:after="0"/>
        <w:ind w:left="0"/>
        <w:jc w:val="both"/>
      </w:pPr>
      <w:r>
        <w:rPr>
          <w:rFonts w:ascii="Times New Roman"/>
          <w:b w:val="false"/>
          <w:i w:val="false"/>
          <w:color w:val="000000"/>
          <w:sz w:val="28"/>
        </w:rPr>
        <w:t xml:space="preserve">
       триер - астықтан негізгі дақылдың дәндеріне қарағанда жуандығы мен ұзындығы бойынша ерекшеленетін қоспаларды бөліп шығаратын астық тазартқыш машина; </w:t>
      </w:r>
    </w:p>
    <w:bookmarkEnd w:id="66"/>
    <w:bookmarkStart w:name="z68" w:id="67"/>
    <w:p>
      <w:pPr>
        <w:spacing w:after="0"/>
        <w:ind w:left="0"/>
        <w:jc w:val="both"/>
      </w:pPr>
      <w:r>
        <w:rPr>
          <w:rFonts w:ascii="Times New Roman"/>
          <w:b w:val="false"/>
          <w:i w:val="false"/>
          <w:color w:val="000000"/>
          <w:sz w:val="28"/>
        </w:rPr>
        <w:t xml:space="preserve">
       түйгіш машина - білікті станоктан кейін дән тартудың аралық өнімдерін қосымша ұсатуға арналған сыртқа тепкіш қозғалыстағы машина; </w:t>
      </w:r>
    </w:p>
    <w:bookmarkEnd w:id="67"/>
    <w:bookmarkStart w:name="z69" w:id="68"/>
    <w:p>
      <w:pPr>
        <w:spacing w:after="0"/>
        <w:ind w:left="0"/>
        <w:jc w:val="both"/>
      </w:pPr>
      <w:r>
        <w:rPr>
          <w:rFonts w:ascii="Times New Roman"/>
          <w:b w:val="false"/>
          <w:i w:val="false"/>
          <w:color w:val="000000"/>
          <w:sz w:val="28"/>
        </w:rPr>
        <w:t xml:space="preserve">
       ұн - дәнді тарту кезінде алынатын, бөлшектерінің мөлшері 0,14 мм жұқа ұнтақ өнім; </w:t>
      </w:r>
    </w:p>
    <w:bookmarkEnd w:id="68"/>
    <w:bookmarkStart w:name="z70" w:id="69"/>
    <w:p>
      <w:pPr>
        <w:spacing w:after="0"/>
        <w:ind w:left="0"/>
        <w:jc w:val="both"/>
      </w:pPr>
      <w:r>
        <w:rPr>
          <w:rFonts w:ascii="Times New Roman"/>
          <w:b w:val="false"/>
          <w:i w:val="false"/>
          <w:color w:val="000000"/>
          <w:sz w:val="28"/>
        </w:rPr>
        <w:t xml:space="preserve">
       ұн тарту өнімдері - астықты ұнға қайта өңдеу нәтижесінде алынған өнімдер; </w:t>
      </w:r>
    </w:p>
    <w:bookmarkEnd w:id="69"/>
    <w:bookmarkStart w:name="z71" w:id="70"/>
    <w:p>
      <w:pPr>
        <w:spacing w:after="0"/>
        <w:ind w:left="0"/>
        <w:jc w:val="both"/>
      </w:pPr>
      <w:r>
        <w:rPr>
          <w:rFonts w:ascii="Times New Roman"/>
          <w:b w:val="false"/>
          <w:i w:val="false"/>
          <w:color w:val="000000"/>
          <w:sz w:val="28"/>
        </w:rPr>
        <w:t xml:space="preserve">
       ұрық - дәннің (тұқымның) құрамдас бөлігі; </w:t>
      </w:r>
    </w:p>
    <w:bookmarkEnd w:id="70"/>
    <w:bookmarkStart w:name="z72" w:id="71"/>
    <w:p>
      <w:pPr>
        <w:spacing w:after="0"/>
        <w:ind w:left="0"/>
        <w:jc w:val="both"/>
      </w:pPr>
      <w:r>
        <w:rPr>
          <w:rFonts w:ascii="Times New Roman"/>
          <w:b w:val="false"/>
          <w:i w:val="false"/>
          <w:color w:val="000000"/>
          <w:sz w:val="28"/>
        </w:rPr>
        <w:t xml:space="preserve">
       ұсатқыш - қатты материалды ұнтақтылықтың белгілі бір дәрежесіне дейін үгіп-уатуға арналған қондырғы; </w:t>
      </w:r>
    </w:p>
    <w:bookmarkEnd w:id="71"/>
    <w:bookmarkStart w:name="z73" w:id="72"/>
    <w:p>
      <w:pPr>
        <w:spacing w:after="0"/>
        <w:ind w:left="0"/>
        <w:jc w:val="both"/>
      </w:pPr>
      <w:r>
        <w:rPr>
          <w:rFonts w:ascii="Times New Roman"/>
          <w:b w:val="false"/>
          <w:i w:val="false"/>
          <w:color w:val="000000"/>
          <w:sz w:val="28"/>
        </w:rPr>
        <w:t xml:space="preserve">
       қарқынды ылғалдау шнегі - дәнді ылғалдауға арналған транспортер түріндегі жабдық; </w:t>
      </w:r>
    </w:p>
    <w:bookmarkEnd w:id="72"/>
    <w:bookmarkStart w:name="z74" w:id="73"/>
    <w:p>
      <w:pPr>
        <w:spacing w:after="0"/>
        <w:ind w:left="0"/>
        <w:jc w:val="both"/>
      </w:pPr>
      <w:r>
        <w:rPr>
          <w:rFonts w:ascii="Times New Roman"/>
          <w:b w:val="false"/>
          <w:i w:val="false"/>
          <w:color w:val="000000"/>
          <w:sz w:val="28"/>
        </w:rPr>
        <w:t xml:space="preserve">
       үлпек - дәнді қыздырып-кеуектендіру нәтижесінде алынатын астықты қайта өңдеу өнімі; </w:t>
      </w:r>
    </w:p>
    <w:bookmarkEnd w:id="73"/>
    <w:bookmarkStart w:name="z75" w:id="74"/>
    <w:p>
      <w:pPr>
        <w:spacing w:after="0"/>
        <w:ind w:left="0"/>
        <w:jc w:val="both"/>
      </w:pPr>
      <w:r>
        <w:rPr>
          <w:rFonts w:ascii="Times New Roman"/>
          <w:b w:val="false"/>
          <w:i w:val="false"/>
          <w:color w:val="000000"/>
          <w:sz w:val="28"/>
        </w:rPr>
        <w:t xml:space="preserve">
       шаң - ауада тұнған күйде қалқып тұруға қабілетті ұсақ органикалық және органикалық емес қатты бөлшектер; </w:t>
      </w:r>
    </w:p>
    <w:bookmarkEnd w:id="74"/>
    <w:bookmarkStart w:name="z76" w:id="75"/>
    <w:p>
      <w:pPr>
        <w:spacing w:after="0"/>
        <w:ind w:left="0"/>
        <w:jc w:val="both"/>
      </w:pPr>
      <w:r>
        <w:rPr>
          <w:rFonts w:ascii="Times New Roman"/>
          <w:b w:val="false"/>
          <w:i w:val="false"/>
          <w:color w:val="000000"/>
          <w:sz w:val="28"/>
        </w:rPr>
        <w:t xml:space="preserve">
       шикізат пен дайын өнімді сақтау - шикізат пен дайын өнімді олардың сақталуын қамтамасыз ететін жағдайда ұстау; </w:t>
      </w:r>
    </w:p>
    <w:bookmarkEnd w:id="75"/>
    <w:bookmarkStart w:name="z77" w:id="76"/>
    <w:p>
      <w:pPr>
        <w:spacing w:after="0"/>
        <w:ind w:left="0"/>
        <w:jc w:val="both"/>
      </w:pPr>
      <w:r>
        <w:rPr>
          <w:rFonts w:ascii="Times New Roman"/>
          <w:b w:val="false"/>
          <w:i w:val="false"/>
          <w:color w:val="000000"/>
          <w:sz w:val="28"/>
        </w:rPr>
        <w:t xml:space="preserve">
       ысқышты машина - ысқыштар түріндегі жұмыс органы бар, дәннің бетін қауыздар мен шаң-тозаңнан құрғақ тазартуға арналған астық тазартқыш машина; </w:t>
      </w:r>
    </w:p>
    <w:bookmarkEnd w:id="76"/>
    <w:bookmarkStart w:name="z78" w:id="77"/>
    <w:p>
      <w:pPr>
        <w:spacing w:after="0"/>
        <w:ind w:left="0"/>
        <w:jc w:val="both"/>
      </w:pPr>
      <w:r>
        <w:rPr>
          <w:rFonts w:ascii="Times New Roman"/>
          <w:b w:val="false"/>
          <w:i w:val="false"/>
          <w:color w:val="000000"/>
          <w:sz w:val="28"/>
        </w:rPr>
        <w:t xml:space="preserve">
       ірі тартылған ұн - дәннің барлық құрамдас бөліктерін тарту нәтижесінде алынатын ұн; </w:t>
      </w:r>
    </w:p>
    <w:bookmarkEnd w:id="77"/>
    <w:bookmarkStart w:name="z79" w:id="78"/>
    <w:p>
      <w:pPr>
        <w:spacing w:after="0"/>
        <w:ind w:left="0"/>
        <w:jc w:val="both"/>
      </w:pPr>
      <w:r>
        <w:rPr>
          <w:rFonts w:ascii="Times New Roman"/>
          <w:b w:val="false"/>
          <w:i w:val="false"/>
          <w:color w:val="000000"/>
          <w:sz w:val="28"/>
        </w:rPr>
        <w:t xml:space="preserve">
       энтолейтор - астықты залалсыздандыруға арналған машина. </w:t>
      </w:r>
    </w:p>
    <w:bookmarkEnd w:id="78"/>
    <w:bookmarkStart w:name="z80" w:id="79"/>
    <w:p>
      <w:pPr>
        <w:spacing w:after="0"/>
        <w:ind w:left="0"/>
        <w:jc w:val="left"/>
      </w:pPr>
      <w:r>
        <w:rPr>
          <w:rFonts w:ascii="Times New Roman"/>
          <w:b/>
          <w:i w:val="false"/>
          <w:color w:val="000000"/>
        </w:rPr>
        <w:t xml:space="preserve"> 3. Ұн тарту, жарма және крахмал-сірне өнімдерінің</w:t>
      </w:r>
      <w:r>
        <w:br/>
      </w:r>
      <w:r>
        <w:rPr>
          <w:rFonts w:ascii="Times New Roman"/>
          <w:b/>
          <w:i w:val="false"/>
          <w:color w:val="000000"/>
        </w:rPr>
        <w:t>нарықта айналысының шарттары</w:t>
      </w:r>
    </w:p>
    <w:bookmarkEnd w:id="79"/>
    <w:p>
      <w:pPr>
        <w:spacing w:after="0"/>
        <w:ind w:left="0"/>
        <w:jc w:val="both"/>
      </w:pPr>
      <w:r>
        <w:rPr>
          <w:rFonts w:ascii="Times New Roman"/>
          <w:b w:val="false"/>
          <w:i w:val="false"/>
          <w:color w:val="000000"/>
          <w:sz w:val="28"/>
        </w:rPr>
        <w:t xml:space="preserve">
      7. Нарықта орналастырылған кезде ұн тарту, жарма және крахмал-сірне өнімдері осы Техникалық регламенттің талаптарына сәйкес келуге тиіс. </w:t>
      </w:r>
    </w:p>
    <w:bookmarkStart w:name="z81" w:id="80"/>
    <w:p>
      <w:pPr>
        <w:spacing w:after="0"/>
        <w:ind w:left="0"/>
        <w:jc w:val="both"/>
      </w:pPr>
      <w:r>
        <w:rPr>
          <w:rFonts w:ascii="Times New Roman"/>
          <w:b w:val="false"/>
          <w:i w:val="false"/>
          <w:color w:val="000000"/>
          <w:sz w:val="28"/>
        </w:rPr>
        <w:t xml:space="preserve">
      8. Қазақстан Республикасының аумағында айналымға шығарылатын ұн тартатын жарма өнеркәсібі, крахмалдар мен крахмал-сірне өнімдері, осы Техникалық регламенттің 16-бөлімінде белгіленген тәртіппен, осы Техникалық регламенттің талаптарына сәйкестігін міндетті түрде растауға жатады. </w:t>
      </w:r>
    </w:p>
    <w:bookmarkEnd w:id="80"/>
    <w:bookmarkStart w:name="z82" w:id="81"/>
    <w:p>
      <w:pPr>
        <w:spacing w:after="0"/>
        <w:ind w:left="0"/>
        <w:jc w:val="both"/>
      </w:pPr>
      <w:r>
        <w:rPr>
          <w:rFonts w:ascii="Times New Roman"/>
          <w:b w:val="false"/>
          <w:i w:val="false"/>
          <w:color w:val="000000"/>
          <w:sz w:val="28"/>
        </w:rPr>
        <w:t xml:space="preserve">
      9. Ақпаратты тұтынушыға жеткізуді қамтамасыз ету мақсатында өнім дайындаушы (сатушы) ілеспе құжатта өнімнің осы Техникалық регламенттің талаптарына сәйкестігі туралы мәліметтерді көрсетеді және оның сәйкестік сертификаты болады. </w:t>
      </w:r>
    </w:p>
    <w:bookmarkEnd w:id="81"/>
    <w:bookmarkStart w:name="z83" w:id="82"/>
    <w:p>
      <w:pPr>
        <w:spacing w:after="0"/>
        <w:ind w:left="0"/>
        <w:jc w:val="left"/>
      </w:pPr>
      <w:r>
        <w:rPr>
          <w:rFonts w:ascii="Times New Roman"/>
          <w:b/>
          <w:i w:val="false"/>
          <w:color w:val="000000"/>
        </w:rPr>
        <w:t xml:space="preserve"> 4. Шикізат қауіпсіздігіне қойылатын талаптар</w:t>
      </w:r>
    </w:p>
    <w:bookmarkEnd w:id="82"/>
    <w:p>
      <w:pPr>
        <w:spacing w:after="0"/>
        <w:ind w:left="0"/>
        <w:jc w:val="both"/>
      </w:pPr>
      <w:r>
        <w:rPr>
          <w:rFonts w:ascii="Times New Roman"/>
          <w:b w:val="false"/>
          <w:i w:val="false"/>
          <w:color w:val="000000"/>
          <w:sz w:val="28"/>
        </w:rPr>
        <w:t xml:space="preserve">
      10. Ұн тарту, жарма және крахмал-сірне өнімдерін өндіру (шығару) үшін азық-түлікке арналған астық тұқымдастар мен бұршақты дақылдардың дәндері, сондай-ақ қосымша крахмал-сірне өнімдерін өндіруге (шығаруға) тағам және жем-шөп үшін өсірілетін картоп пайдаланылады. </w:t>
      </w:r>
    </w:p>
    <w:bookmarkStart w:name="z84" w:id="83"/>
    <w:p>
      <w:pPr>
        <w:spacing w:after="0"/>
        <w:ind w:left="0"/>
        <w:jc w:val="both"/>
      </w:pPr>
      <w:r>
        <w:rPr>
          <w:rFonts w:ascii="Times New Roman"/>
          <w:b w:val="false"/>
          <w:i w:val="false"/>
          <w:color w:val="000000"/>
          <w:sz w:val="28"/>
        </w:rPr>
        <w:t xml:space="preserve">
      11. Ұн тарту, жарма және крахмал-сірне өнімдерін өндіруге (шығаруға) арналған дәнді және бұршақты дақылдар дәндерінің қауіпсіздігіне қойылатын талаптар "Астық қауіпсіздігіне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келуге тиіс. </w:t>
      </w:r>
    </w:p>
    <w:bookmarkEnd w:id="83"/>
    <w:bookmarkStart w:name="z85" w:id="84"/>
    <w:p>
      <w:pPr>
        <w:spacing w:after="0"/>
        <w:ind w:left="0"/>
        <w:jc w:val="both"/>
      </w:pPr>
      <w:r>
        <w:rPr>
          <w:rFonts w:ascii="Times New Roman"/>
          <w:b w:val="false"/>
          <w:i w:val="false"/>
          <w:color w:val="000000"/>
          <w:sz w:val="28"/>
        </w:rPr>
        <w:t xml:space="preserve">
      12. Крахмал-сірне өнімдерін өндіруге (шығаруға) арналған картоп қауіпсіздігіне қойылатын талаптар "Жемістер, көкөністер, түйнекжемістілер мен оларды қайта өңдеу өнімдерінің қауіпсіздігіне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болуға тиіс. </w:t>
      </w:r>
    </w:p>
    <w:bookmarkEnd w:id="84"/>
    <w:bookmarkStart w:name="z86" w:id="85"/>
    <w:p>
      <w:pPr>
        <w:spacing w:after="0"/>
        <w:ind w:left="0"/>
        <w:jc w:val="both"/>
      </w:pPr>
      <w:r>
        <w:rPr>
          <w:rFonts w:ascii="Times New Roman"/>
          <w:b w:val="false"/>
          <w:i w:val="false"/>
          <w:color w:val="000000"/>
          <w:sz w:val="28"/>
        </w:rPr>
        <w:t xml:space="preserve">
      13. Астық қауіпсіздігіне қойылатын талаптарға жауап беретін дән қоспасы жем-шөптік мақсатта пайдаланылады. </w:t>
      </w:r>
    </w:p>
    <w:bookmarkEnd w:id="85"/>
    <w:bookmarkStart w:name="z87" w:id="86"/>
    <w:p>
      <w:pPr>
        <w:spacing w:after="0"/>
        <w:ind w:left="0"/>
        <w:jc w:val="both"/>
      </w:pPr>
      <w:r>
        <w:rPr>
          <w:rFonts w:ascii="Times New Roman"/>
          <w:b w:val="false"/>
          <w:i w:val="false"/>
          <w:color w:val="000000"/>
          <w:sz w:val="28"/>
        </w:rPr>
        <w:t xml:space="preserve">
      14. Астық қауіпсіздігіне қойылатын талаптарға жауап бермейтін дән мен дән қоспасы техникалық мақсаттағы өнімдерді қайта өңдеу үшін пайдаланылады. </w:t>
      </w:r>
    </w:p>
    <w:bookmarkEnd w:id="86"/>
    <w:bookmarkStart w:name="z88" w:id="87"/>
    <w:p>
      <w:pPr>
        <w:spacing w:after="0"/>
        <w:ind w:left="0"/>
        <w:jc w:val="both"/>
      </w:pPr>
      <w:r>
        <w:rPr>
          <w:rFonts w:ascii="Times New Roman"/>
          <w:b w:val="false"/>
          <w:i w:val="false"/>
          <w:color w:val="000000"/>
          <w:sz w:val="28"/>
        </w:rPr>
        <w:t xml:space="preserve">
      15. Техникалық мақсатқа қайта өңдеуге жарамсыз дән, қалдықтар және зиянды қоспа Қазақстан Республикасының тамақ өнімдерінің қауіпсіздігі мен экологиялық қауіпсіздік жөніндегі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жойылады. </w:t>
      </w:r>
    </w:p>
    <w:bookmarkEnd w:id="87"/>
    <w:bookmarkStart w:name="z89" w:id="88"/>
    <w:p>
      <w:pPr>
        <w:spacing w:after="0"/>
        <w:ind w:left="0"/>
        <w:jc w:val="both"/>
      </w:pPr>
      <w:r>
        <w:rPr>
          <w:rFonts w:ascii="Times New Roman"/>
          <w:b w:val="false"/>
          <w:i w:val="false"/>
          <w:color w:val="000000"/>
          <w:sz w:val="28"/>
        </w:rPr>
        <w:t xml:space="preserve">
      16. Мынадай шикізатты пайдалануға жол берілмейді: </w:t>
      </w:r>
    </w:p>
    <w:bookmarkEnd w:id="88"/>
    <w:bookmarkStart w:name="z90" w:id="89"/>
    <w:p>
      <w:pPr>
        <w:spacing w:after="0"/>
        <w:ind w:left="0"/>
        <w:jc w:val="both"/>
      </w:pPr>
      <w:r>
        <w:rPr>
          <w:rFonts w:ascii="Times New Roman"/>
          <w:b w:val="false"/>
          <w:i w:val="false"/>
          <w:color w:val="000000"/>
          <w:sz w:val="28"/>
        </w:rPr>
        <w:t xml:space="preserve">
      1) қауіпсіздігі мен сапасын куәландыратын ілеспе құжаттарды (сәйкестік сертификаты, сапа паспорты) жоқ; </w:t>
      </w:r>
    </w:p>
    <w:bookmarkEnd w:id="89"/>
    <w:bookmarkStart w:name="z91" w:id="90"/>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 xml:space="preserve">Астық қауіпсіздігіне қойылатын талаптар </w:t>
      </w:r>
      <w:r>
        <w:rPr>
          <w:rFonts w:ascii="Times New Roman"/>
          <w:b w:val="false"/>
          <w:i w:val="false"/>
          <w:color w:val="000000"/>
          <w:sz w:val="28"/>
        </w:rPr>
        <w:t xml:space="preserve">" және " </w:t>
      </w:r>
      <w:r>
        <w:rPr>
          <w:rFonts w:ascii="Times New Roman"/>
          <w:b w:val="false"/>
          <w:i w:val="false"/>
          <w:color w:val="000000"/>
          <w:sz w:val="28"/>
        </w:rPr>
        <w:t xml:space="preserve">Жемістер, көкөністер, түйнекжемістілер </w:t>
      </w:r>
      <w:r>
        <w:rPr>
          <w:rFonts w:ascii="Times New Roman"/>
          <w:b w:val="false"/>
          <w:i w:val="false"/>
          <w:color w:val="000000"/>
          <w:sz w:val="28"/>
        </w:rPr>
        <w:t xml:space="preserve">мен оларды қайта өңдеу өнімдерінің </w:t>
      </w:r>
    </w:p>
    <w:bookmarkEnd w:id="90"/>
    <w:p>
      <w:pPr>
        <w:spacing w:after="0"/>
        <w:ind w:left="0"/>
        <w:jc w:val="both"/>
      </w:pPr>
      <w:r>
        <w:rPr>
          <w:rFonts w:ascii="Times New Roman"/>
          <w:b w:val="false"/>
          <w:i w:val="false"/>
          <w:color w:val="000000"/>
          <w:sz w:val="28"/>
        </w:rPr>
        <w:t xml:space="preserve">
      қауіпсіздігіне қойылатын талаптар " техникалық регламенттерінде келтірілген рұқсат етілген нормалардан тыс мөлшерде ластану тән немесе құрамында органолептикалық көрсеткіштерін нашарлататын заттары бар; </w:t>
      </w:r>
    </w:p>
    <w:bookmarkStart w:name="z92" w:id="91"/>
    <w:p>
      <w:pPr>
        <w:spacing w:after="0"/>
        <w:ind w:left="0"/>
        <w:jc w:val="both"/>
      </w:pPr>
      <w:r>
        <w:rPr>
          <w:rFonts w:ascii="Times New Roman"/>
          <w:b w:val="false"/>
          <w:i w:val="false"/>
          <w:color w:val="000000"/>
          <w:sz w:val="28"/>
        </w:rPr>
        <w:t xml:space="preserve">
      3) бұзылып-бүліну белгілері бар және (немесе) пайдалану мерзімі өткен шикізат (картоп үшін). </w:t>
      </w:r>
    </w:p>
    <w:bookmarkEnd w:id="91"/>
    <w:bookmarkStart w:name="z93" w:id="92"/>
    <w:p>
      <w:pPr>
        <w:spacing w:after="0"/>
        <w:ind w:left="0"/>
        <w:jc w:val="left"/>
      </w:pPr>
      <w:r>
        <w:rPr>
          <w:rFonts w:ascii="Times New Roman"/>
          <w:b/>
          <w:i w:val="false"/>
          <w:color w:val="000000"/>
        </w:rPr>
        <w:t xml:space="preserve"> 5. Ұн тарту, жарма және крахмал-сірне өнімдерінің</w:t>
      </w:r>
      <w:r>
        <w:br/>
      </w:r>
      <w:r>
        <w:rPr>
          <w:rFonts w:ascii="Times New Roman"/>
          <w:b/>
          <w:i w:val="false"/>
          <w:color w:val="000000"/>
        </w:rPr>
        <w:t>қауіпсіздігіне қойылатын талаптар</w:t>
      </w:r>
    </w:p>
    <w:bookmarkEnd w:id="92"/>
    <w:p>
      <w:pPr>
        <w:spacing w:after="0"/>
        <w:ind w:left="0"/>
        <w:jc w:val="both"/>
      </w:pPr>
      <w:r>
        <w:rPr>
          <w:rFonts w:ascii="Times New Roman"/>
          <w:b w:val="false"/>
          <w:i w:val="false"/>
          <w:color w:val="000000"/>
          <w:sz w:val="28"/>
        </w:rPr>
        <w:t>
      17. Өткізуге арналған ұн тарту-жарма өнеркәсібі өнімдеріндегі, крахмалдар мен крахмал өнімдеріндегі улы элементтердің, микотоксиндердің, пестицидтердің, радионуклидтердің, металл магнитті қоспалар мен микробиологиялық көрсеткіштердің рұқсат етілген шекті деңгейлері денсаулық сақтау саласындағы уәкілетті орган белгілеген нормалардан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xml:space="preserve">
       18. Өндірісте (дайындауда) пайдаланылатын су "Халыққа арналған ауыз су қауіпсіздігіне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нормалары мен талаптарының қауіпсіздігіне сәйкес болуға тиіс. </w:t>
      </w:r>
    </w:p>
    <w:bookmarkEnd w:id="93"/>
    <w:bookmarkStart w:name="z95" w:id="94"/>
    <w:p>
      <w:pPr>
        <w:spacing w:after="0"/>
        <w:ind w:left="0"/>
        <w:jc w:val="both"/>
      </w:pPr>
      <w:r>
        <w:rPr>
          <w:rFonts w:ascii="Times New Roman"/>
          <w:b w:val="false"/>
          <w:i w:val="false"/>
          <w:color w:val="000000"/>
          <w:sz w:val="28"/>
        </w:rPr>
        <w:t xml:space="preserve">
      19. Ұн тарту-жарма өнеркәсібі өнімдерімен, крахмалдар мен крахмал өнімдерімен жанасатын материалдар мен олардың жиынтықтары Қазақстан Республикасында қолдануға рұқсат етілген материалдардан жасалуы қажет және олардың Қазақстан Республикасы халқының санитарлық-эпидемиологиялық салауаттылығы саласындағы уәкілетті орган берген қауіпсіздікті куәландыратын құжаты болуға тиіс. </w:t>
      </w:r>
    </w:p>
    <w:bookmarkEnd w:id="94"/>
    <w:bookmarkStart w:name="z96" w:id="95"/>
    <w:p>
      <w:pPr>
        <w:spacing w:after="0"/>
        <w:ind w:left="0"/>
        <w:jc w:val="both"/>
      </w:pPr>
      <w:r>
        <w:rPr>
          <w:rFonts w:ascii="Times New Roman"/>
          <w:b w:val="false"/>
          <w:i w:val="false"/>
          <w:color w:val="000000"/>
          <w:sz w:val="28"/>
        </w:rPr>
        <w:t xml:space="preserve">
      20. Ұн тарту, жарма және крахмал-сірне өнімдерінде тағамдық қоспаларды қолдану осы Техникалық регламенттің 3-қосымшасына сәйкес рұқсат етіледі. </w:t>
      </w:r>
    </w:p>
    <w:bookmarkEnd w:id="95"/>
    <w:p>
      <w:pPr>
        <w:spacing w:after="0"/>
        <w:ind w:left="0"/>
        <w:jc w:val="both"/>
      </w:pPr>
      <w:r>
        <w:rPr>
          <w:rFonts w:ascii="Times New Roman"/>
          <w:b w:val="false"/>
          <w:i w:val="false"/>
          <w:color w:val="000000"/>
          <w:sz w:val="28"/>
        </w:rPr>
        <w:t xml:space="preserve">
      Тағамдық қоспалардың құрамы осы Техникалық регламенттің 3-қосымшасында белгіленген нормалардан аспауы тиіс. </w:t>
      </w:r>
    </w:p>
    <w:bookmarkStart w:name="z97" w:id="96"/>
    <w:p>
      <w:pPr>
        <w:spacing w:after="0"/>
        <w:ind w:left="0"/>
        <w:jc w:val="left"/>
      </w:pPr>
      <w:r>
        <w:rPr>
          <w:rFonts w:ascii="Times New Roman"/>
          <w:b/>
          <w:i w:val="false"/>
          <w:color w:val="000000"/>
        </w:rPr>
        <w:t xml:space="preserve"> 6. Ұн тарту, жарма және крахмал - сірне өнімдерін</w:t>
      </w:r>
      <w:r>
        <w:br/>
      </w:r>
      <w:r>
        <w:rPr>
          <w:rFonts w:ascii="Times New Roman"/>
          <w:b/>
          <w:i w:val="false"/>
          <w:color w:val="000000"/>
        </w:rPr>
        <w:t>әзірлеуге қойылатын талаптар</w:t>
      </w:r>
    </w:p>
    <w:bookmarkEnd w:id="96"/>
    <w:p>
      <w:pPr>
        <w:spacing w:after="0"/>
        <w:ind w:left="0"/>
        <w:jc w:val="both"/>
      </w:pPr>
      <w:r>
        <w:rPr>
          <w:rFonts w:ascii="Times New Roman"/>
          <w:b w:val="false"/>
          <w:i w:val="false"/>
          <w:color w:val="000000"/>
          <w:sz w:val="28"/>
        </w:rPr>
        <w:t xml:space="preserve">
      21. Ұн тарту, жарма және крахмал-сірне өнімдерінің жаңа түрінің (сұрыбының) жарамдылық мерзімдері санитарлық-эпидемиологиялық қызмет жүргізген зерттеулер нәтижелерімен расталады. </w:t>
      </w:r>
    </w:p>
    <w:bookmarkStart w:name="z98" w:id="97"/>
    <w:p>
      <w:pPr>
        <w:spacing w:after="0"/>
        <w:ind w:left="0"/>
        <w:jc w:val="both"/>
      </w:pPr>
      <w:r>
        <w:rPr>
          <w:rFonts w:ascii="Times New Roman"/>
          <w:b w:val="false"/>
          <w:i w:val="false"/>
          <w:color w:val="000000"/>
          <w:sz w:val="28"/>
        </w:rPr>
        <w:t xml:space="preserve">
      22. Ұн тарту, жарма және крахмал-сірне өнімдерінің жаңа түрін (сұрыбын) өндіріске қою Қазақстан Республикасының қолданыстағы нормативтік құжаттарының талаптарына сәйкес, белгіленген тәртіппен бекітілген нормативтік және технологиялық құжаттамасы мен өнім өндіруге гигиеналық қорытындысы болған кезде жүзеге асырылады. </w:t>
      </w:r>
    </w:p>
    <w:bookmarkEnd w:id="97"/>
    <w:bookmarkStart w:name="z99" w:id="98"/>
    <w:p>
      <w:pPr>
        <w:spacing w:after="0"/>
        <w:ind w:left="0"/>
        <w:jc w:val="left"/>
      </w:pPr>
      <w:r>
        <w:rPr>
          <w:rFonts w:ascii="Times New Roman"/>
          <w:b/>
          <w:i w:val="false"/>
          <w:color w:val="000000"/>
        </w:rPr>
        <w:t xml:space="preserve"> 7. Ұн тарту-жарма өнеркәсібі өнімдерінің, крахмалдар</w:t>
      </w:r>
      <w:r>
        <w:br/>
      </w:r>
      <w:r>
        <w:rPr>
          <w:rFonts w:ascii="Times New Roman"/>
          <w:b/>
          <w:i w:val="false"/>
          <w:color w:val="000000"/>
        </w:rPr>
        <w:t>мен крахмал өнімдерінің қауіпсіздігін бағалауға</w:t>
      </w:r>
      <w:r>
        <w:br/>
      </w:r>
      <w:r>
        <w:rPr>
          <w:rFonts w:ascii="Times New Roman"/>
          <w:b/>
          <w:i w:val="false"/>
          <w:color w:val="000000"/>
        </w:rPr>
        <w:t>қойылатын талаптар</w:t>
      </w:r>
    </w:p>
    <w:bookmarkEnd w:id="98"/>
    <w:p>
      <w:pPr>
        <w:spacing w:after="0"/>
        <w:ind w:left="0"/>
        <w:jc w:val="both"/>
      </w:pPr>
      <w:r>
        <w:rPr>
          <w:rFonts w:ascii="Times New Roman"/>
          <w:b w:val="false"/>
          <w:i w:val="false"/>
          <w:color w:val="000000"/>
          <w:sz w:val="28"/>
        </w:rPr>
        <w:t xml:space="preserve">
      23. Өнім шығарушы мыналарды: </w:t>
      </w:r>
    </w:p>
    <w:bookmarkStart w:name="z100" w:id="99"/>
    <w:p>
      <w:pPr>
        <w:spacing w:after="0"/>
        <w:ind w:left="0"/>
        <w:jc w:val="both"/>
      </w:pPr>
      <w:r>
        <w:rPr>
          <w:rFonts w:ascii="Times New Roman"/>
          <w:b w:val="false"/>
          <w:i w:val="false"/>
          <w:color w:val="000000"/>
          <w:sz w:val="28"/>
        </w:rPr>
        <w:t xml:space="preserve">
      1) белгіленген сақтау, тасымалдау және өткізу режимдерін сақтай отырып, өнімнің қауіпсіздігі мен сапасының тұрақтылығын; </w:t>
      </w:r>
    </w:p>
    <w:bookmarkEnd w:id="99"/>
    <w:bookmarkStart w:name="z101" w:id="100"/>
    <w:p>
      <w:pPr>
        <w:spacing w:after="0"/>
        <w:ind w:left="0"/>
        <w:jc w:val="both"/>
      </w:pPr>
      <w:r>
        <w:rPr>
          <w:rFonts w:ascii="Times New Roman"/>
          <w:b w:val="false"/>
          <w:i w:val="false"/>
          <w:color w:val="000000"/>
          <w:sz w:val="28"/>
        </w:rPr>
        <w:t xml:space="preserve">
      2) өндіру процесінің бақылау және қауіпті нүктелерін, дайын өнімнің қауіпсіздігі мен сапасын бағалауды қамтитын бақылау жүйесін;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кәсіпорындардың өз зертханалары, сол сияқты </w:t>
      </w:r>
      <w:r>
        <w:rPr>
          <w:rFonts w:ascii="Times New Roman"/>
          <w:b w:val="false"/>
          <w:i w:val="false"/>
          <w:color w:val="000000"/>
          <w:sz w:val="28"/>
        </w:rPr>
        <w:t xml:space="preserve">белгіленген </w:t>
      </w:r>
      <w:r>
        <w:rPr>
          <w:rFonts w:ascii="Times New Roman"/>
          <w:b w:val="false"/>
          <w:i w:val="false"/>
          <w:color w:val="000000"/>
          <w:sz w:val="28"/>
        </w:rPr>
        <w:t xml:space="preserve"> </w:t>
      </w:r>
      <w:r>
        <w:rPr>
          <w:rFonts w:ascii="Times New Roman"/>
          <w:b w:val="false"/>
          <w:i w:val="false"/>
          <w:color w:val="000000"/>
          <w:sz w:val="28"/>
        </w:rPr>
        <w:t xml:space="preserve">тәртіппен </w:t>
      </w:r>
      <w:r>
        <w:rPr>
          <w:rFonts w:ascii="Times New Roman"/>
          <w:b w:val="false"/>
          <w:i w:val="false"/>
          <w:color w:val="000000"/>
          <w:sz w:val="28"/>
        </w:rPr>
        <w:t xml:space="preserve">қызметтің талап етілетін саласында аккредиттелген басқа да зертханалар жүргізе алатын белгіленген кезеңділікті өндірістік бақылауды қамтамасыз етеді. </w:t>
      </w:r>
    </w:p>
    <w:bookmarkStart w:name="z103" w:id="101"/>
    <w:p>
      <w:pPr>
        <w:spacing w:after="0"/>
        <w:ind w:left="0"/>
        <w:jc w:val="both"/>
      </w:pPr>
      <w:r>
        <w:rPr>
          <w:rFonts w:ascii="Times New Roman"/>
          <w:b w:val="false"/>
          <w:i w:val="false"/>
          <w:color w:val="000000"/>
          <w:sz w:val="28"/>
        </w:rPr>
        <w:t xml:space="preserve">
      24. Бақылау сынақтарының теріс нәтижелері болған кезде үлгілер екі еселей алына отырып, өнімге қайтара сынақтар өткізіледі. </w:t>
      </w:r>
    </w:p>
    <w:bookmarkEnd w:id="101"/>
    <w:bookmarkStart w:name="z104" w:id="102"/>
    <w:p>
      <w:pPr>
        <w:spacing w:after="0"/>
        <w:ind w:left="0"/>
        <w:jc w:val="both"/>
      </w:pPr>
      <w:r>
        <w:rPr>
          <w:rFonts w:ascii="Times New Roman"/>
          <w:b w:val="false"/>
          <w:i w:val="false"/>
          <w:color w:val="000000"/>
          <w:sz w:val="28"/>
        </w:rPr>
        <w:t xml:space="preserve">
      Қайтара сынақтардың нәтижелері өнімнің барлық легіне қолданылады. </w:t>
      </w:r>
    </w:p>
    <w:bookmarkEnd w:id="102"/>
    <w:bookmarkStart w:name="z105" w:id="103"/>
    <w:p>
      <w:pPr>
        <w:spacing w:after="0"/>
        <w:ind w:left="0"/>
        <w:jc w:val="both"/>
      </w:pPr>
      <w:r>
        <w:rPr>
          <w:rFonts w:ascii="Times New Roman"/>
          <w:b w:val="false"/>
          <w:i w:val="false"/>
          <w:color w:val="000000"/>
          <w:sz w:val="28"/>
        </w:rPr>
        <w:t xml:space="preserve">
      Егер қайтара сынақтар теріс нәтиже берсе, онда өнім жарамсыз болып танылады. Дайындаушы өнімнің ластану көздері мен себептерін айқындайды және оларды жою жөніндегі іс-шараларды жүзеге асырады. </w:t>
      </w:r>
    </w:p>
    <w:bookmarkEnd w:id="103"/>
    <w:bookmarkStart w:name="z106" w:id="104"/>
    <w:p>
      <w:pPr>
        <w:spacing w:after="0"/>
        <w:ind w:left="0"/>
        <w:jc w:val="both"/>
      </w:pPr>
      <w:r>
        <w:rPr>
          <w:rFonts w:ascii="Times New Roman"/>
          <w:b w:val="false"/>
          <w:i w:val="false"/>
          <w:color w:val="000000"/>
          <w:sz w:val="28"/>
        </w:rPr>
        <w:t xml:space="preserve">
      25. Ұн тарту-жарма өнеркәсібі өнімдерін, крахмалдар мен крахмал өнімдерін өндіру (дайындау) кезінде қауіпсіздік тәуекелдерін бағалауды ХАССП қағидаттары негізінде жүргізу қажет. </w:t>
      </w:r>
    </w:p>
    <w:bookmarkEnd w:id="104"/>
    <w:bookmarkStart w:name="z107" w:id="105"/>
    <w:p>
      <w:pPr>
        <w:spacing w:after="0"/>
        <w:ind w:left="0"/>
        <w:jc w:val="both"/>
      </w:pPr>
      <w:r>
        <w:rPr>
          <w:rFonts w:ascii="Times New Roman"/>
          <w:b w:val="false"/>
          <w:i w:val="false"/>
          <w:color w:val="000000"/>
          <w:sz w:val="28"/>
        </w:rPr>
        <w:t xml:space="preserve">
      26. Ұн тарту, жарма және крахмал-сірне өнімдері мен олардың өмірлік циклі кезеңдерінің қауіпсіздігі тәуекелдерін бағалау мынадай жолмен жүзеге асырылады: </w:t>
      </w:r>
    </w:p>
    <w:bookmarkEnd w:id="105"/>
    <w:bookmarkStart w:name="z108" w:id="106"/>
    <w:p>
      <w:pPr>
        <w:spacing w:after="0"/>
        <w:ind w:left="0"/>
        <w:jc w:val="both"/>
      </w:pPr>
      <w:r>
        <w:rPr>
          <w:rFonts w:ascii="Times New Roman"/>
          <w:b w:val="false"/>
          <w:i w:val="false"/>
          <w:color w:val="000000"/>
          <w:sz w:val="28"/>
        </w:rPr>
        <w:t xml:space="preserve">
      1) тағам өндіруге арналған өнімнің адам мен мал ағзасына зиянды әсерін тудыруы мүмкін сипаттамаларды анықтау; </w:t>
      </w:r>
    </w:p>
    <w:bookmarkEnd w:id="106"/>
    <w:bookmarkStart w:name="z109" w:id="107"/>
    <w:p>
      <w:pPr>
        <w:spacing w:after="0"/>
        <w:ind w:left="0"/>
        <w:jc w:val="both"/>
      </w:pPr>
      <w:r>
        <w:rPr>
          <w:rFonts w:ascii="Times New Roman"/>
          <w:b w:val="false"/>
          <w:i w:val="false"/>
          <w:color w:val="000000"/>
          <w:sz w:val="28"/>
        </w:rPr>
        <w:t xml:space="preserve">
      2) анықталған ықтимал қатерлердің әрбірінің адам өміріне әсерін талдау; </w:t>
      </w:r>
    </w:p>
    <w:bookmarkEnd w:id="107"/>
    <w:bookmarkStart w:name="z110" w:id="108"/>
    <w:p>
      <w:pPr>
        <w:spacing w:after="0"/>
        <w:ind w:left="0"/>
        <w:jc w:val="both"/>
      </w:pPr>
      <w:r>
        <w:rPr>
          <w:rFonts w:ascii="Times New Roman"/>
          <w:b w:val="false"/>
          <w:i w:val="false"/>
          <w:color w:val="000000"/>
          <w:sz w:val="28"/>
        </w:rPr>
        <w:t xml:space="preserve">
      3) анықталған қатерлерді шектеудің толымды шараларын айқындау. </w:t>
      </w:r>
    </w:p>
    <w:bookmarkEnd w:id="108"/>
    <w:bookmarkStart w:name="z111" w:id="109"/>
    <w:p>
      <w:pPr>
        <w:spacing w:after="0"/>
        <w:ind w:left="0"/>
        <w:jc w:val="both"/>
      </w:pPr>
      <w:r>
        <w:rPr>
          <w:rFonts w:ascii="Times New Roman"/>
          <w:b w:val="false"/>
          <w:i w:val="false"/>
          <w:color w:val="000000"/>
          <w:sz w:val="28"/>
        </w:rPr>
        <w:t xml:space="preserve">
      27. Ұн тарту-жарма өнеркәсібі өнімдерінің, крахмалдар мен крахмал өнімдерінің қауіпсіздігі тәуекелдерін бағалау әрбір нақты жағдайда, өнімді зертханалық зерттеу барысында қатерлерді кешенді бағалау ретінде жүзеге асырылады. </w:t>
      </w:r>
    </w:p>
    <w:bookmarkEnd w:id="109"/>
    <w:bookmarkStart w:name="z112" w:id="110"/>
    <w:p>
      <w:pPr>
        <w:spacing w:after="0"/>
        <w:ind w:left="0"/>
        <w:jc w:val="both"/>
      </w:pPr>
      <w:r>
        <w:rPr>
          <w:rFonts w:ascii="Times New Roman"/>
          <w:b w:val="false"/>
          <w:i w:val="false"/>
          <w:color w:val="000000"/>
          <w:sz w:val="28"/>
        </w:rPr>
        <w:t xml:space="preserve">
      28. Өнімді әзірлеудің (жасаудың), өндірудің (шығарудың), оның айналымының, кәдеге жаратылуы мен жойылуының барлық (сатыларында) қатерлерді бағалау және оны мейлінше төмендету тәсілдері туралы мәліметтер нормативтік-техникалық құжаттамада қамтылуға тиіс. </w:t>
      </w:r>
    </w:p>
    <w:bookmarkEnd w:id="110"/>
    <w:bookmarkStart w:name="z113" w:id="111"/>
    <w:p>
      <w:pPr>
        <w:spacing w:after="0"/>
        <w:ind w:left="0"/>
        <w:jc w:val="both"/>
      </w:pPr>
      <w:r>
        <w:rPr>
          <w:rFonts w:ascii="Times New Roman"/>
          <w:b w:val="false"/>
          <w:i w:val="false"/>
          <w:color w:val="000000"/>
          <w:sz w:val="28"/>
        </w:rPr>
        <w:t xml:space="preserve">
      Тамақ өнімдерінің жаңа түрлерін әзірлеу (жасау) кезінде тамақ өнімдерінің қауіпсіздігі саласындағы Қазақстан Республикасы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талаптарында көзделген қатерлерге талдау жүргізу міндетті. </w:t>
      </w:r>
    </w:p>
    <w:bookmarkEnd w:id="111"/>
    <w:bookmarkStart w:name="z114" w:id="112"/>
    <w:p>
      <w:pPr>
        <w:spacing w:after="0"/>
        <w:ind w:left="0"/>
        <w:jc w:val="both"/>
      </w:pPr>
      <w:r>
        <w:rPr>
          <w:rFonts w:ascii="Times New Roman"/>
          <w:b w:val="false"/>
          <w:i w:val="false"/>
          <w:color w:val="000000"/>
          <w:sz w:val="28"/>
        </w:rPr>
        <w:t xml:space="preserve">
      29. Қатерлерді еңсеру қатерді бағалау нәтижелеріне, сондай-ақ адам денсаулығына ықтимал зиянды әсердің алдын алу қағидасына негізделуге тиіс. </w:t>
      </w:r>
    </w:p>
    <w:bookmarkEnd w:id="112"/>
    <w:bookmarkStart w:name="z115" w:id="113"/>
    <w:p>
      <w:pPr>
        <w:spacing w:after="0"/>
        <w:ind w:left="0"/>
        <w:jc w:val="left"/>
      </w:pPr>
      <w:r>
        <w:rPr>
          <w:rFonts w:ascii="Times New Roman"/>
          <w:b/>
          <w:i w:val="false"/>
          <w:color w:val="000000"/>
        </w:rPr>
        <w:t xml:space="preserve"> 8. Ұн тарту, жарма және крахмал-сірне өнімдерін өндіру (шығару) процестерінің қауіпсіздігіне қойылатын талаптар</w:t>
      </w:r>
    </w:p>
    <w:bookmarkEnd w:id="113"/>
    <w:p>
      <w:pPr>
        <w:spacing w:after="0"/>
        <w:ind w:left="0"/>
        <w:jc w:val="both"/>
      </w:pPr>
      <w:r>
        <w:rPr>
          <w:rFonts w:ascii="Times New Roman"/>
          <w:b w:val="false"/>
          <w:i w:val="false"/>
          <w:color w:val="000000"/>
          <w:sz w:val="28"/>
        </w:rPr>
        <w:t xml:space="preserve">
      30. Жобалау сатысында әзірленген және келісілген ұйымдастыру, инженерлік және техникалық іс-шаралар технологияларының қауіпсіздігіне қойылатын талаптар өндірісті (дайындауды) ұйымдастыру сатысында, сондай-ақ өндірістік циклдің барлық сатыларында: ұн тарту, жарма және крахмал-сірне өнімдерін қайта өңдеу, сақтау, тасымалдау, өткізу кезінде, сондай-ақ астық пен картопты қайта өңдеудің жанама өнімдерін, түзілетін қалдықтар мен белгіленген талаптарға сәйкес келмейтін өнімдерді пайдалану, қайта өңдеу немесе кәдеге жарату кезінде жүзеге асырылады және бақыланады. </w:t>
      </w:r>
    </w:p>
    <w:bookmarkStart w:name="z116" w:id="114"/>
    <w:p>
      <w:pPr>
        <w:spacing w:after="0"/>
        <w:ind w:left="0"/>
        <w:jc w:val="both"/>
      </w:pPr>
      <w:r>
        <w:rPr>
          <w:rFonts w:ascii="Times New Roman"/>
          <w:b w:val="false"/>
          <w:i w:val="false"/>
          <w:color w:val="000000"/>
          <w:sz w:val="28"/>
        </w:rPr>
        <w:t xml:space="preserve">
      31. Шикізат қабылдаудың, сақтаудың, дайындаудың және қайта өңдеудің әрі ұн тарту, жарма және крахмал-сірне өнімдерін сақтаудың барлық процестері, объектілердің қуатына қарамастан, тамақ өнімдерін өндіру (дайындау) қауіпсіздігі саласындағы Қазақстан Республикасы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олардың тазалығы және ластану мен бүлінуден, олардың арасына көлденең нәрселер мен заттардың түсіп кетуінен қорғалуы жағдайында жүргізілуге тиіс. </w:t>
      </w:r>
    </w:p>
    <w:bookmarkEnd w:id="114"/>
    <w:bookmarkStart w:name="z117" w:id="115"/>
    <w:p>
      <w:pPr>
        <w:spacing w:after="0"/>
        <w:ind w:left="0"/>
        <w:jc w:val="both"/>
      </w:pPr>
      <w:r>
        <w:rPr>
          <w:rFonts w:ascii="Times New Roman"/>
          <w:b w:val="false"/>
          <w:i w:val="false"/>
          <w:color w:val="000000"/>
          <w:sz w:val="28"/>
        </w:rPr>
        <w:t xml:space="preserve">
      32. Ұн тарту, жарма және крахмал-сірне өнімдерін өндіру (дайындау) кезінде магниттік тосқауылдар сепараторлардың, тазартқыш, ысқышты, жуу машиналарының, триерлердің, үдемелі ылғалдандыру шнектерінің және дәнді сулап қауызынан айыруға арналған машиналардың, көлем мөлшерлегіштердің, білікті станоктардың, ұсатқыштардың, түйгіш, дән бастыру, жылтыратқыш, қауыздағыш машиналардың, энтолейторлардың және соққымен әрекет ететін басқа да машиналардың алдында, сондай-ақ дайын өнімдер мен жем-шөптік астық өнімдерінің бақылауында орнатылуға тиіс. </w:t>
      </w:r>
    </w:p>
    <w:bookmarkEnd w:id="115"/>
    <w:bookmarkStart w:name="z118" w:id="116"/>
    <w:p>
      <w:pPr>
        <w:spacing w:after="0"/>
        <w:ind w:left="0"/>
        <w:jc w:val="both"/>
      </w:pPr>
      <w:r>
        <w:rPr>
          <w:rFonts w:ascii="Times New Roman"/>
          <w:b w:val="false"/>
          <w:i w:val="false"/>
          <w:color w:val="000000"/>
          <w:sz w:val="28"/>
        </w:rPr>
        <w:t xml:space="preserve">
      33. Үй-жайларды, жабдықтарды, мүкәммалды, ыдыстарды, көлік құралдарын жуу мен дезинфекциялау осы Техникалық регламентте белгіленген қауіпсіздік жөніндегі талаптарға сәйкес келетін өнім өндіру (дайындау) мен оның айналымын қамтамасыз етуге және дайын өнімнің екінші қайтара ластану мүмкіндігін болдырмауға тиіс. </w:t>
      </w:r>
    </w:p>
    <w:bookmarkEnd w:id="116"/>
    <w:bookmarkStart w:name="z119" w:id="117"/>
    <w:p>
      <w:pPr>
        <w:spacing w:after="0"/>
        <w:ind w:left="0"/>
        <w:jc w:val="both"/>
      </w:pPr>
      <w:r>
        <w:rPr>
          <w:rFonts w:ascii="Times New Roman"/>
          <w:b w:val="false"/>
          <w:i w:val="false"/>
          <w:color w:val="000000"/>
          <w:sz w:val="28"/>
        </w:rPr>
        <w:t xml:space="preserve">
      34. Жуу мен дезинфекциялау үшін Қазақстан Республикасында қолданылуға рұқсат етілген жуғыш және дезинфекциялаушы құралдар пайдаланылады. </w:t>
      </w:r>
    </w:p>
    <w:bookmarkEnd w:id="117"/>
    <w:bookmarkStart w:name="z120" w:id="118"/>
    <w:p>
      <w:pPr>
        <w:spacing w:after="0"/>
        <w:ind w:left="0"/>
        <w:jc w:val="both"/>
      </w:pPr>
      <w:r>
        <w:rPr>
          <w:rFonts w:ascii="Times New Roman"/>
          <w:b w:val="false"/>
          <w:i w:val="false"/>
          <w:color w:val="000000"/>
          <w:sz w:val="28"/>
        </w:rPr>
        <w:t xml:space="preserve">
      35. Дезинсекциялау, газдандыру, дегазациялау, дератизациялау, улы еліктіргіш жемді дайындау, улы заттарды тасымалдау, қабылдау, сақтау және қолға беру, улы химикаттармен ластанған жеке қорғаныш құралдарын, дезинсекциялау машиналарын, көлік құралдарын, ыдыстарды, улы химикаттар төгілген жерлерді зарарсыздандыру, сондай-ақ жарамсыз болып қалған улы заттарды жою жөніндегі барлық жұмыстар бұл жұмыстарды жүргізуге берілетін тиісті лицензия бар болған кезде Қазақстан Республикасындағы халықтың санитарлық-эпидемиологиялық салауаттылығы саласындағы уәкілетті органдармен келісілген салада қолданыстағы арнаулы нұсқаулықтарға, әдістемелік нұсқаулар мен ережелерге қатаң сәйкестікте жүзеге асыруға тиіс. </w:t>
      </w:r>
    </w:p>
    <w:bookmarkEnd w:id="118"/>
    <w:bookmarkStart w:name="z121" w:id="119"/>
    <w:p>
      <w:pPr>
        <w:spacing w:after="0"/>
        <w:ind w:left="0"/>
        <w:jc w:val="left"/>
      </w:pPr>
      <w:r>
        <w:rPr>
          <w:rFonts w:ascii="Times New Roman"/>
          <w:b/>
          <w:i w:val="false"/>
          <w:color w:val="000000"/>
        </w:rPr>
        <w:t xml:space="preserve"> 9. Өндірістік үй-жайларға қойылатын талаптар</w:t>
      </w:r>
    </w:p>
    <w:bookmarkEnd w:id="119"/>
    <w:p>
      <w:pPr>
        <w:spacing w:after="0"/>
        <w:ind w:left="0"/>
        <w:jc w:val="both"/>
      </w:pPr>
      <w:r>
        <w:rPr>
          <w:rFonts w:ascii="Times New Roman"/>
          <w:b w:val="false"/>
          <w:i w:val="false"/>
          <w:color w:val="000000"/>
          <w:sz w:val="28"/>
        </w:rPr>
        <w:t xml:space="preserve">
      36. Ұн тарту, жарма және крахмал-сірне өнімдерін өндіруге (дайындау) арналған өндірістік және қойма үй-жайлары халықтың санитарлық-эпидемиологиялық салауаттылығы саласындағы Қазақстан Республикасының заңнамасының талаптарына сәйкес болуы тиіс. </w:t>
      </w:r>
    </w:p>
    <w:bookmarkStart w:name="z122" w:id="120"/>
    <w:p>
      <w:pPr>
        <w:spacing w:after="0"/>
        <w:ind w:left="0"/>
        <w:jc w:val="both"/>
      </w:pPr>
      <w:r>
        <w:rPr>
          <w:rFonts w:ascii="Times New Roman"/>
          <w:b w:val="false"/>
          <w:i w:val="false"/>
          <w:color w:val="000000"/>
          <w:sz w:val="28"/>
        </w:rPr>
        <w:t xml:space="preserve">
      37. Өндірістік үй-жайлар: </w:t>
      </w:r>
    </w:p>
    <w:bookmarkEnd w:id="120"/>
    <w:bookmarkStart w:name="z123" w:id="121"/>
    <w:p>
      <w:pPr>
        <w:spacing w:after="0"/>
        <w:ind w:left="0"/>
        <w:jc w:val="both"/>
      </w:pPr>
      <w:r>
        <w:rPr>
          <w:rFonts w:ascii="Times New Roman"/>
          <w:b w:val="false"/>
          <w:i w:val="false"/>
          <w:color w:val="000000"/>
          <w:sz w:val="28"/>
        </w:rPr>
        <w:t xml:space="preserve">
      1) тамақ өнімдерінің ластану қатері жоғары деңгейдегі экологиялық ластанған аудандар мен өнеркәсіптік өндірістерден; </w:t>
      </w:r>
    </w:p>
    <w:bookmarkEnd w:id="121"/>
    <w:bookmarkStart w:name="z124" w:id="122"/>
    <w:p>
      <w:pPr>
        <w:spacing w:after="0"/>
        <w:ind w:left="0"/>
        <w:jc w:val="both"/>
      </w:pPr>
      <w:r>
        <w:rPr>
          <w:rFonts w:ascii="Times New Roman"/>
          <w:b w:val="false"/>
          <w:i w:val="false"/>
          <w:color w:val="000000"/>
          <w:sz w:val="28"/>
        </w:rPr>
        <w:t xml:space="preserve">
      2) өнеркәсіптік қауіпсіздік саласындағы уәкілетті орган талаптарына сәйкес қауіпсіздік шаралары қамтамасыз етілмеген болса, су тасқынына ұшырап отыратын аудандардан; </w:t>
      </w:r>
    </w:p>
    <w:bookmarkEnd w:id="122"/>
    <w:bookmarkStart w:name="z125" w:id="123"/>
    <w:p>
      <w:pPr>
        <w:spacing w:after="0"/>
        <w:ind w:left="0"/>
        <w:jc w:val="both"/>
      </w:pPr>
      <w:r>
        <w:rPr>
          <w:rFonts w:ascii="Times New Roman"/>
          <w:b w:val="false"/>
          <w:i w:val="false"/>
          <w:color w:val="000000"/>
          <w:sz w:val="28"/>
        </w:rPr>
        <w:t xml:space="preserve">
      3) паразиттермен зақымдануға бейім аудандардан; </w:t>
      </w:r>
    </w:p>
    <w:bookmarkEnd w:id="123"/>
    <w:bookmarkStart w:name="z126" w:id="124"/>
    <w:p>
      <w:pPr>
        <w:spacing w:after="0"/>
        <w:ind w:left="0"/>
        <w:jc w:val="both"/>
      </w:pPr>
      <w:r>
        <w:rPr>
          <w:rFonts w:ascii="Times New Roman"/>
          <w:b w:val="false"/>
          <w:i w:val="false"/>
          <w:color w:val="000000"/>
          <w:sz w:val="28"/>
        </w:rPr>
        <w:t xml:space="preserve">
      4) қатты және сұйық қалдықтарды тиімді кәдеге жарату мүмкіндігі жоқ аудандардан аулақ жерде орын тебуге тиіс. </w:t>
      </w:r>
    </w:p>
    <w:bookmarkEnd w:id="124"/>
    <w:bookmarkStart w:name="z127" w:id="125"/>
    <w:p>
      <w:pPr>
        <w:spacing w:after="0"/>
        <w:ind w:left="0"/>
        <w:jc w:val="both"/>
      </w:pPr>
      <w:r>
        <w:rPr>
          <w:rFonts w:ascii="Times New Roman"/>
          <w:b w:val="false"/>
          <w:i w:val="false"/>
          <w:color w:val="000000"/>
          <w:sz w:val="28"/>
        </w:rPr>
        <w:t xml:space="preserve">
      38. Кәсіпорындарда өндірістік цехтардың, учаскелердің, бөлімшелердің, қосалқы, қойма үй-жайларының жоспары технологиялық процестердің бірізділігіне, шикізаттың, дайындалатын өнімнің қауіпсіздігіне, жинап-тазалаудың, жуу мен дезинфекциялаудың сапасына санитарлық-эпидемиологиялық қадағалау жүргізу мүмкіндігін қамтамасыз етуге тиіс. Өндірістік үй-жайларда технологиялық жабдықтарды орналастыру шикізат пен дайын өнімнің бір-бірімен қиғаш өтетін ағындарын болдырмауға тиіс. </w:t>
      </w:r>
    </w:p>
    <w:bookmarkEnd w:id="125"/>
    <w:bookmarkStart w:name="z128" w:id="126"/>
    <w:p>
      <w:pPr>
        <w:spacing w:after="0"/>
        <w:ind w:left="0"/>
        <w:jc w:val="both"/>
      </w:pPr>
      <w:r>
        <w:rPr>
          <w:rFonts w:ascii="Times New Roman"/>
          <w:b w:val="false"/>
          <w:i w:val="false"/>
          <w:color w:val="000000"/>
          <w:sz w:val="28"/>
        </w:rPr>
        <w:t xml:space="preserve">
      39. Ұн тарту, жарма және крахмал-сірне өнімдерін өндіру жөніндегі кәсіпорындардың өндірістік үй-жайларының жұмыс аймағындағы ауа ортасының санитарлық-эпидемиологиялық шарттары Қазақстан Республикасы заңнамасының қолданыстағы талаптарына жауап беруге тиіс. </w:t>
      </w:r>
    </w:p>
    <w:bookmarkEnd w:id="126"/>
    <w:bookmarkStart w:name="z129" w:id="127"/>
    <w:p>
      <w:pPr>
        <w:spacing w:after="0"/>
        <w:ind w:left="0"/>
        <w:jc w:val="both"/>
      </w:pPr>
      <w:r>
        <w:rPr>
          <w:rFonts w:ascii="Times New Roman"/>
          <w:b w:val="false"/>
          <w:i w:val="false"/>
          <w:color w:val="000000"/>
          <w:sz w:val="28"/>
        </w:rPr>
        <w:t xml:space="preserve">
      Жұмыс аймағындағы ауада зиянды заттардың құрамы осы Техникалық </w:t>
      </w:r>
    </w:p>
    <w:bookmarkEnd w:id="127"/>
    <w:p>
      <w:pPr>
        <w:spacing w:after="0"/>
        <w:ind w:left="0"/>
        <w:jc w:val="both"/>
      </w:pPr>
      <w:r>
        <w:rPr>
          <w:rFonts w:ascii="Times New Roman"/>
          <w:b w:val="false"/>
          <w:i w:val="false"/>
          <w:color w:val="000000"/>
          <w:sz w:val="28"/>
        </w:rPr>
        <w:t xml:space="preserve">
      регламенттің 4-қосымшасында келтірілген белгіленген шекті рұқсат етілетін концентрациядан аспауға тиіс. </w:t>
      </w:r>
    </w:p>
    <w:bookmarkStart w:name="z130" w:id="128"/>
    <w:p>
      <w:pPr>
        <w:spacing w:after="0"/>
        <w:ind w:left="0"/>
        <w:jc w:val="both"/>
      </w:pPr>
      <w:r>
        <w:rPr>
          <w:rFonts w:ascii="Times New Roman"/>
          <w:b w:val="false"/>
          <w:i w:val="false"/>
          <w:color w:val="000000"/>
          <w:sz w:val="28"/>
        </w:rPr>
        <w:t xml:space="preserve">
      40. Барлық өндірістік және қосалқы үй-жайларда табиғи, мәжбүрлі және аралас желдеткіштер болуға тиіс. </w:t>
      </w:r>
    </w:p>
    <w:bookmarkEnd w:id="128"/>
    <w:bookmarkStart w:name="z131" w:id="129"/>
    <w:p>
      <w:pPr>
        <w:spacing w:after="0"/>
        <w:ind w:left="0"/>
        <w:jc w:val="both"/>
      </w:pPr>
      <w:r>
        <w:rPr>
          <w:rFonts w:ascii="Times New Roman"/>
          <w:b w:val="false"/>
          <w:i w:val="false"/>
          <w:color w:val="000000"/>
          <w:sz w:val="28"/>
        </w:rPr>
        <w:t xml:space="preserve">
      41. Дайын өнімді қаптарға жөңкітуге және пакеттерге бөліп салуға арналған үй-жайлар басқа өндірістік және қойма үй-жайларынан оқшаулатылуға тиіс. </w:t>
      </w:r>
    </w:p>
    <w:bookmarkEnd w:id="129"/>
    <w:bookmarkStart w:name="z132" w:id="130"/>
    <w:p>
      <w:pPr>
        <w:spacing w:after="0"/>
        <w:ind w:left="0"/>
        <w:jc w:val="both"/>
      </w:pPr>
      <w:r>
        <w:rPr>
          <w:rFonts w:ascii="Times New Roman"/>
          <w:b w:val="false"/>
          <w:i w:val="false"/>
          <w:color w:val="000000"/>
          <w:sz w:val="28"/>
        </w:rPr>
        <w:t xml:space="preserve">
      42. Ұн тарту-жарма өнеркәсібі өнімдерін, крахмалдар мен крахмал өнімдерін сақтауға арналған қойма үй-жайлары мен ыдыстар атмосфералық және жерасты суларынан оқшаулатылуға тиіс. </w:t>
      </w:r>
    </w:p>
    <w:bookmarkEnd w:id="130"/>
    <w:bookmarkStart w:name="z133" w:id="131"/>
    <w:p>
      <w:pPr>
        <w:spacing w:after="0"/>
        <w:ind w:left="0"/>
        <w:jc w:val="left"/>
      </w:pPr>
      <w:r>
        <w:rPr>
          <w:rFonts w:ascii="Times New Roman"/>
          <w:b/>
          <w:i w:val="false"/>
          <w:color w:val="000000"/>
        </w:rPr>
        <w:t xml:space="preserve"> 10. Жабдыққа және метрологиялық қамтамасыз</w:t>
      </w:r>
      <w:r>
        <w:br/>
      </w:r>
      <w:r>
        <w:rPr>
          <w:rFonts w:ascii="Times New Roman"/>
          <w:b/>
          <w:i w:val="false"/>
          <w:color w:val="000000"/>
        </w:rPr>
        <w:t>етуге қойылатын талаптар</w:t>
      </w:r>
    </w:p>
    <w:bookmarkEnd w:id="131"/>
    <w:p>
      <w:pPr>
        <w:spacing w:after="0"/>
        <w:ind w:left="0"/>
        <w:jc w:val="both"/>
      </w:pPr>
      <w:r>
        <w:rPr>
          <w:rFonts w:ascii="Times New Roman"/>
          <w:b w:val="false"/>
          <w:i w:val="false"/>
          <w:color w:val="000000"/>
          <w:sz w:val="28"/>
        </w:rPr>
        <w:t xml:space="preserve">
      43. Ұн тарту-жарма және крахмал-сірне өнеркәсібіне арналған құрал-жабдық: </w:t>
      </w:r>
    </w:p>
    <w:bookmarkStart w:name="z134" w:id="132"/>
    <w:p>
      <w:pPr>
        <w:spacing w:after="0"/>
        <w:ind w:left="0"/>
        <w:jc w:val="both"/>
      </w:pPr>
      <w:r>
        <w:rPr>
          <w:rFonts w:ascii="Times New Roman"/>
          <w:b w:val="false"/>
          <w:i w:val="false"/>
          <w:color w:val="000000"/>
          <w:sz w:val="28"/>
        </w:rPr>
        <w:t xml:space="preserve">
      1) Қазақстан Республикасы халқының санитарлық-эпидемиологиялық </w:t>
      </w:r>
    </w:p>
    <w:bookmarkEnd w:id="132"/>
    <w:p>
      <w:pPr>
        <w:spacing w:after="0"/>
        <w:ind w:left="0"/>
        <w:jc w:val="both"/>
      </w:pPr>
      <w:r>
        <w:rPr>
          <w:rFonts w:ascii="Times New Roman"/>
          <w:b w:val="false"/>
          <w:i w:val="false"/>
          <w:color w:val="000000"/>
          <w:sz w:val="28"/>
        </w:rPr>
        <w:t xml:space="preserve">
      салауаттылығы саласындағы уәкілетті орган тамақ өнімдерімен жанасуы үшін рұқсат еткен материалдардан жасалған; </w:t>
      </w:r>
    </w:p>
    <w:bookmarkStart w:name="z135" w:id="133"/>
    <w:p>
      <w:pPr>
        <w:spacing w:after="0"/>
        <w:ind w:left="0"/>
        <w:jc w:val="both"/>
      </w:pPr>
      <w:r>
        <w:rPr>
          <w:rFonts w:ascii="Times New Roman"/>
          <w:b w:val="false"/>
          <w:i w:val="false"/>
          <w:color w:val="000000"/>
          <w:sz w:val="28"/>
        </w:rPr>
        <w:t xml:space="preserve">
      2) қауіпсіз өнім өндіруді (дайындауды) қамтамасыз ету; </w:t>
      </w:r>
    </w:p>
    <w:bookmarkEnd w:id="133"/>
    <w:bookmarkStart w:name="z136" w:id="134"/>
    <w:p>
      <w:pPr>
        <w:spacing w:after="0"/>
        <w:ind w:left="0"/>
        <w:jc w:val="both"/>
      </w:pPr>
      <w:r>
        <w:rPr>
          <w:rFonts w:ascii="Times New Roman"/>
          <w:b w:val="false"/>
          <w:i w:val="false"/>
          <w:color w:val="000000"/>
          <w:sz w:val="28"/>
        </w:rPr>
        <w:t xml:space="preserve">
      3) белгіленген талаптарға сәйкестігін қуаттау рәсімінен өткен болу керек. </w:t>
      </w:r>
    </w:p>
    <w:bookmarkEnd w:id="134"/>
    <w:bookmarkStart w:name="z137" w:id="135"/>
    <w:p>
      <w:pPr>
        <w:spacing w:after="0"/>
        <w:ind w:left="0"/>
        <w:jc w:val="both"/>
      </w:pPr>
      <w:r>
        <w:rPr>
          <w:rFonts w:ascii="Times New Roman"/>
          <w:b w:val="false"/>
          <w:i w:val="false"/>
          <w:color w:val="000000"/>
          <w:sz w:val="28"/>
        </w:rPr>
        <w:t xml:space="preserve">
      44. Жабдықтардың конструкциясы: </w:t>
      </w:r>
    </w:p>
    <w:bookmarkEnd w:id="135"/>
    <w:bookmarkStart w:name="z138" w:id="136"/>
    <w:p>
      <w:pPr>
        <w:spacing w:after="0"/>
        <w:ind w:left="0"/>
        <w:jc w:val="both"/>
      </w:pPr>
      <w:r>
        <w:rPr>
          <w:rFonts w:ascii="Times New Roman"/>
          <w:b w:val="false"/>
          <w:i w:val="false"/>
          <w:color w:val="000000"/>
          <w:sz w:val="28"/>
        </w:rPr>
        <w:t xml:space="preserve">
      1) құрал-жабдықты жөндеу, санитариялық өңдеу және оған қызмет көрсету үшін оларға еркін қол жеткізуді қамтамасыз етуге; </w:t>
      </w:r>
    </w:p>
    <w:bookmarkEnd w:id="136"/>
    <w:bookmarkStart w:name="z139" w:id="137"/>
    <w:p>
      <w:pPr>
        <w:spacing w:after="0"/>
        <w:ind w:left="0"/>
        <w:jc w:val="both"/>
      </w:pPr>
      <w:r>
        <w:rPr>
          <w:rFonts w:ascii="Times New Roman"/>
          <w:b w:val="false"/>
          <w:i w:val="false"/>
          <w:color w:val="000000"/>
          <w:sz w:val="28"/>
        </w:rPr>
        <w:t xml:space="preserve">
      2) жағар майлардың шикізат пен дайын өнімге түсіп кету мүмкіндігін болдырмауға; </w:t>
      </w:r>
    </w:p>
    <w:bookmarkEnd w:id="137"/>
    <w:bookmarkStart w:name="z140" w:id="138"/>
    <w:p>
      <w:pPr>
        <w:spacing w:after="0"/>
        <w:ind w:left="0"/>
        <w:jc w:val="both"/>
      </w:pPr>
      <w:r>
        <w:rPr>
          <w:rFonts w:ascii="Times New Roman"/>
          <w:b w:val="false"/>
          <w:i w:val="false"/>
          <w:color w:val="000000"/>
          <w:sz w:val="28"/>
        </w:rPr>
        <w:t xml:space="preserve">
      3) құрастырушы бірліктердің, тараптардың, детальдардың өнімге түсіп кету мүмкіндігін болдырмайтын етіп сенімді бекітілуін қамтамасыз етуге тиіс. </w:t>
      </w:r>
    </w:p>
    <w:bookmarkEnd w:id="138"/>
    <w:bookmarkStart w:name="z141" w:id="139"/>
    <w:p>
      <w:pPr>
        <w:spacing w:after="0"/>
        <w:ind w:left="0"/>
        <w:jc w:val="both"/>
      </w:pPr>
      <w:r>
        <w:rPr>
          <w:rFonts w:ascii="Times New Roman"/>
          <w:b w:val="false"/>
          <w:i w:val="false"/>
          <w:color w:val="000000"/>
          <w:sz w:val="28"/>
        </w:rPr>
        <w:t xml:space="preserve">
      Өнімдермен жанасу аймағында қолданылатын конструкциялық материалдар тотық шалуға төзімді болуға, өнімді ластайтын немесе оның дәміне, иісі мен түсіне әсер ететін қоспаларды түзбеуге, үстіңгі беттері жуғыш және дезинфекциялайтын ерітінділердің әсеріне төтеп беретіндей тегіс және түзу болуға тиіс. </w:t>
      </w:r>
    </w:p>
    <w:bookmarkEnd w:id="139"/>
    <w:bookmarkStart w:name="z142" w:id="140"/>
    <w:p>
      <w:pPr>
        <w:spacing w:after="0"/>
        <w:ind w:left="0"/>
        <w:jc w:val="both"/>
      </w:pPr>
      <w:r>
        <w:rPr>
          <w:rFonts w:ascii="Times New Roman"/>
          <w:b w:val="false"/>
          <w:i w:val="false"/>
          <w:color w:val="000000"/>
          <w:sz w:val="28"/>
        </w:rPr>
        <w:t xml:space="preserve">
      45. Технологиялық процестердің параметрлерін өлшеу мен бақылауда қолданылатын құралдарды тексеру техникалық реттеу және метрология жөніндегі уәкілетті орган айқындайтын тізбе мен кезеңділікке, сондай-ақ өлшеу құралдарын тексеруді өткізу тәртібіне сәйкес жүргізіледі. Ұн тарту, жарма және крахмал-сірне өнімдерін дайындаушы барлық технологиялық процесс бойынша өлшеу құралдарының жарамдылығын бақылауды қамтамасыз етуге тиіс. </w:t>
      </w:r>
    </w:p>
    <w:bookmarkEnd w:id="140"/>
    <w:bookmarkStart w:name="z143" w:id="141"/>
    <w:p>
      <w:pPr>
        <w:spacing w:after="0"/>
        <w:ind w:left="0"/>
        <w:jc w:val="left"/>
      </w:pPr>
      <w:r>
        <w:rPr>
          <w:rFonts w:ascii="Times New Roman"/>
          <w:b/>
          <w:i w:val="false"/>
          <w:color w:val="000000"/>
        </w:rPr>
        <w:t xml:space="preserve"> 11. Ұн тарту, жарма және крахмал-сірне</w:t>
      </w:r>
      <w:r>
        <w:br/>
      </w:r>
      <w:r>
        <w:rPr>
          <w:rFonts w:ascii="Times New Roman"/>
          <w:b/>
          <w:i w:val="false"/>
          <w:color w:val="000000"/>
        </w:rPr>
        <w:t>өнімдерін сақтау жөніндегі талаптар</w:t>
      </w:r>
    </w:p>
    <w:bookmarkEnd w:id="141"/>
    <w:bookmarkStart w:name="z144" w:id="142"/>
    <w:p>
      <w:pPr>
        <w:spacing w:after="0"/>
        <w:ind w:left="0"/>
        <w:jc w:val="both"/>
      </w:pPr>
      <w:r>
        <w:rPr>
          <w:rFonts w:ascii="Times New Roman"/>
          <w:b w:val="false"/>
          <w:i w:val="false"/>
          <w:color w:val="000000"/>
          <w:sz w:val="28"/>
        </w:rPr>
        <w:t xml:space="preserve">
      46. Ұн тарту, жарма және крахмал-сірне өнімдерін сақтау экологиялық, құрылыс, өрт қауіпсіздігі және санитарлық-эпидемиологиялық талаптарға жауап беретін қойма үй-жайларында, тамақ өнімінің қауіпсіздігін қамтамасыз ететін және оның жолай ластану мүмкіндігін болдырмайтын жағдайларда жүзеге асырылады. </w:t>
      </w:r>
    </w:p>
    <w:bookmarkEnd w:id="142"/>
    <w:bookmarkStart w:name="z145" w:id="143"/>
    <w:p>
      <w:pPr>
        <w:spacing w:after="0"/>
        <w:ind w:left="0"/>
        <w:jc w:val="both"/>
      </w:pPr>
      <w:r>
        <w:rPr>
          <w:rFonts w:ascii="Times New Roman"/>
          <w:b w:val="false"/>
          <w:i w:val="false"/>
          <w:color w:val="000000"/>
          <w:sz w:val="28"/>
        </w:rPr>
        <w:t xml:space="preserve">
      47. Дайын өнімді қоймада орналастыру мен сақтау олардың әрбір түрі, сорты және ұраланған күні бойынша жеке жүргізіледі. </w:t>
      </w:r>
    </w:p>
    <w:bookmarkEnd w:id="143"/>
    <w:bookmarkStart w:name="z146" w:id="144"/>
    <w:p>
      <w:pPr>
        <w:spacing w:after="0"/>
        <w:ind w:left="0"/>
        <w:jc w:val="both"/>
      </w:pPr>
      <w:r>
        <w:rPr>
          <w:rFonts w:ascii="Times New Roman"/>
          <w:b w:val="false"/>
          <w:i w:val="false"/>
          <w:color w:val="000000"/>
          <w:sz w:val="28"/>
        </w:rPr>
        <w:t xml:space="preserve">
      Зиянкестермен (жәндіктер мен кеміргіштер) зақымданған және зақымданбаған өнімдерді бір қоймада сақтауға жол берілмейді. </w:t>
      </w:r>
    </w:p>
    <w:bookmarkEnd w:id="144"/>
    <w:bookmarkStart w:name="z147" w:id="145"/>
    <w:p>
      <w:pPr>
        <w:spacing w:after="0"/>
        <w:ind w:left="0"/>
        <w:jc w:val="both"/>
      </w:pPr>
      <w:r>
        <w:rPr>
          <w:rFonts w:ascii="Times New Roman"/>
          <w:b w:val="false"/>
          <w:i w:val="false"/>
          <w:color w:val="000000"/>
          <w:sz w:val="28"/>
        </w:rPr>
        <w:t xml:space="preserve">
      Шикізат пен ұн тарту, жарма және крахмал-сірне өнімдерін сақтауға арналған үй-жайда ұн тарту, жарма және крахмал-сірне өнімдерін өндіруге қатысы жоқ тағамдық емес материалдарды, қалдықтарды, тамақ өнімдері мен шикізатты бірге сақтауға үзілді-кесілді жол берілмейді. </w:t>
      </w:r>
    </w:p>
    <w:bookmarkEnd w:id="145"/>
    <w:bookmarkStart w:name="z148" w:id="146"/>
    <w:p>
      <w:pPr>
        <w:spacing w:after="0"/>
        <w:ind w:left="0"/>
        <w:jc w:val="both"/>
      </w:pPr>
      <w:r>
        <w:rPr>
          <w:rFonts w:ascii="Times New Roman"/>
          <w:b w:val="false"/>
          <w:i w:val="false"/>
          <w:color w:val="000000"/>
          <w:sz w:val="28"/>
        </w:rPr>
        <w:t xml:space="preserve">
      48. Ұн тарту, жарма және крахмал-сірне өнімдерін сақтау тамақ өнімінің нақты түріне арналған қолданыстағы нормативтік құжаттарға сәйкес олардың сапасы мен қауіпсіздігінің сақталуын қамтамасыз ететін белгіленген температуралық режимдер жағдайында жүзеге асырылуға тиіс. </w:t>
      </w:r>
    </w:p>
    <w:bookmarkEnd w:id="146"/>
    <w:bookmarkStart w:name="z149" w:id="147"/>
    <w:p>
      <w:pPr>
        <w:spacing w:after="0"/>
        <w:ind w:left="0"/>
        <w:jc w:val="both"/>
      </w:pPr>
      <w:r>
        <w:rPr>
          <w:rFonts w:ascii="Times New Roman"/>
          <w:b w:val="false"/>
          <w:i w:val="false"/>
          <w:color w:val="000000"/>
          <w:sz w:val="28"/>
        </w:rPr>
        <w:t xml:space="preserve">
      49. Ұн тарту-жарма және крахмал-сірне өнеркәсібінің сусымалы өнімдерін белгіленген тәртіппен бекітілген санитарлық-эпидемиологиялық ережелер мен нормаларды сақтай отырып, құрғақ, жақсы желдетілетін, зиянкестермен (жәндіктер мен кеміргіштер) зақымданбаған қоймаларда сақтайды. </w:t>
      </w:r>
    </w:p>
    <w:bookmarkEnd w:id="147"/>
    <w:bookmarkStart w:name="z150" w:id="148"/>
    <w:p>
      <w:pPr>
        <w:spacing w:after="0"/>
        <w:ind w:left="0"/>
        <w:jc w:val="both"/>
      </w:pPr>
      <w:r>
        <w:rPr>
          <w:rFonts w:ascii="Times New Roman"/>
          <w:b w:val="false"/>
          <w:i w:val="false"/>
          <w:color w:val="000000"/>
          <w:sz w:val="28"/>
        </w:rPr>
        <w:t xml:space="preserve">
      Қоюлатылған крахмал өнімдерін (сірне, шырындар, жасыл сірне), сондай-ақ қоюлатылған жүгері сіріндісі ерекше сақтау шарттарын талап етпейді. </w:t>
      </w:r>
    </w:p>
    <w:bookmarkEnd w:id="148"/>
    <w:bookmarkStart w:name="z151" w:id="149"/>
    <w:p>
      <w:pPr>
        <w:spacing w:after="0"/>
        <w:ind w:left="0"/>
        <w:jc w:val="both"/>
      </w:pPr>
      <w:r>
        <w:rPr>
          <w:rFonts w:ascii="Times New Roman"/>
          <w:b w:val="false"/>
          <w:i w:val="false"/>
          <w:color w:val="000000"/>
          <w:sz w:val="28"/>
        </w:rPr>
        <w:t xml:space="preserve">
      50. Ұн тарту, жарма және крахмал-сірне өнімдерінің сақталу мерзімі мен жарамдылығын пайдаланылған шикізат пен тағамдық қоспалардың қауіпсіздігі мен сапалық көрсеткіштерін, өндірістің технологиялық режимдерін, буып-түю материалдарын ескере отырып, санитарлық-эпидемиологиялық қызмет жүргізген зерттеулер негізінде дайындаушы белгілейді. </w:t>
      </w:r>
    </w:p>
    <w:bookmarkEnd w:id="149"/>
    <w:bookmarkStart w:name="z152" w:id="150"/>
    <w:p>
      <w:pPr>
        <w:spacing w:after="0"/>
        <w:ind w:left="0"/>
        <w:jc w:val="both"/>
      </w:pPr>
      <w:r>
        <w:rPr>
          <w:rFonts w:ascii="Times New Roman"/>
          <w:b w:val="false"/>
          <w:i w:val="false"/>
          <w:color w:val="000000"/>
          <w:sz w:val="28"/>
        </w:rPr>
        <w:t xml:space="preserve">
      Өнімді дайындаушы өзі белгілеген жарамдылық мерзімі ішінде өзі көрсеткен сақтау, тасымалдау, өткізу және қолдану шарттарын сақтаған жағдайда өнімнің қауіпсіздігі үшін жауап береді. </w:t>
      </w:r>
    </w:p>
    <w:bookmarkEnd w:id="150"/>
    <w:bookmarkStart w:name="z153" w:id="151"/>
    <w:p>
      <w:pPr>
        <w:spacing w:after="0"/>
        <w:ind w:left="0"/>
        <w:jc w:val="left"/>
      </w:pPr>
      <w:r>
        <w:rPr>
          <w:rFonts w:ascii="Times New Roman"/>
          <w:b/>
          <w:i w:val="false"/>
          <w:color w:val="000000"/>
        </w:rPr>
        <w:t xml:space="preserve"> 12. Ұн тарту, жарма және крахмал-сірне өнімдерін</w:t>
      </w:r>
      <w:r>
        <w:br/>
      </w:r>
      <w:r>
        <w:rPr>
          <w:rFonts w:ascii="Times New Roman"/>
          <w:b/>
          <w:i w:val="false"/>
          <w:color w:val="000000"/>
        </w:rPr>
        <w:t>буып-түюге қойылатын талаптар</w:t>
      </w:r>
    </w:p>
    <w:bookmarkEnd w:id="151"/>
    <w:p>
      <w:pPr>
        <w:spacing w:after="0"/>
        <w:ind w:left="0"/>
        <w:jc w:val="both"/>
      </w:pPr>
      <w:r>
        <w:rPr>
          <w:rFonts w:ascii="Times New Roman"/>
          <w:b w:val="false"/>
          <w:i w:val="false"/>
          <w:color w:val="000000"/>
          <w:sz w:val="28"/>
        </w:rPr>
        <w:t xml:space="preserve">
      51. Ұн тарту, жарма және крахмал-сірне өнімдерін қаптау буып-түю өнім айналысының барлық кезеңдерінде оның сапасының сақталуы мен қауіпсіздігін қамтамасыз етуге тиіс. </w:t>
      </w:r>
    </w:p>
    <w:bookmarkStart w:name="z154" w:id="152"/>
    <w:p>
      <w:pPr>
        <w:spacing w:after="0"/>
        <w:ind w:left="0"/>
        <w:jc w:val="both"/>
      </w:pPr>
      <w:r>
        <w:rPr>
          <w:rFonts w:ascii="Times New Roman"/>
          <w:b w:val="false"/>
          <w:i w:val="false"/>
          <w:color w:val="000000"/>
          <w:sz w:val="28"/>
        </w:rPr>
        <w:t xml:space="preserve">
      52. Ұн тарту, жарма және крахмал-сірне өнімдерін буып-түю "Буып-түюге, таңбалауға, этикеткалауға және оларды дұрыс жазуға қойылатын талаптар" </w:t>
      </w:r>
      <w:r>
        <w:rPr>
          <w:rFonts w:ascii="Times New Roman"/>
          <w:b w:val="false"/>
          <w:i w:val="false"/>
          <w:color w:val="000000"/>
          <w:sz w:val="28"/>
        </w:rPr>
        <w:t xml:space="preserve">техникалық регламентіне </w:t>
      </w:r>
      <w:r>
        <w:rPr>
          <w:rFonts w:ascii="Times New Roman"/>
          <w:b w:val="false"/>
          <w:i w:val="false"/>
          <w:color w:val="000000"/>
          <w:sz w:val="28"/>
        </w:rPr>
        <w:t xml:space="preserve">сәйкес болуы тиіс. </w:t>
      </w:r>
    </w:p>
    <w:bookmarkEnd w:id="152"/>
    <w:bookmarkStart w:name="z155" w:id="153"/>
    <w:p>
      <w:pPr>
        <w:spacing w:after="0"/>
        <w:ind w:left="0"/>
        <w:jc w:val="left"/>
      </w:pPr>
      <w:r>
        <w:rPr>
          <w:rFonts w:ascii="Times New Roman"/>
          <w:b/>
          <w:i w:val="false"/>
          <w:color w:val="000000"/>
        </w:rPr>
        <w:t xml:space="preserve"> 13. Ұн тарту, жарма және крахмал-сірне өнімдерін</w:t>
      </w:r>
      <w:r>
        <w:br/>
      </w:r>
      <w:r>
        <w:rPr>
          <w:rFonts w:ascii="Times New Roman"/>
          <w:b/>
          <w:i w:val="false"/>
          <w:color w:val="000000"/>
        </w:rPr>
        <w:t>таңбалауға қойылатын талаптар</w:t>
      </w:r>
    </w:p>
    <w:bookmarkEnd w:id="153"/>
    <w:p>
      <w:pPr>
        <w:spacing w:after="0"/>
        <w:ind w:left="0"/>
        <w:jc w:val="both"/>
      </w:pPr>
      <w:r>
        <w:rPr>
          <w:rFonts w:ascii="Times New Roman"/>
          <w:b w:val="false"/>
          <w:i w:val="false"/>
          <w:color w:val="000000"/>
          <w:sz w:val="28"/>
        </w:rPr>
        <w:t xml:space="preserve">
      53. Ұн тарту, жарма және крахмал-сірне өнімдерін таңбалау "Буып-түюге, таңбалауға, этикеткалауға және оларды дұрыс жазуға қойылатын талаптар" техникалық регламентінің талаптарына сәйкес болуға тиіс, мемлекеттік және орыс тілдерінде жазылуға, сенімді болуға, тұтынушыны адастырмауға әрі өнімнің құрамы мен қасиеттері туралы қате түсінік туғызбауға тиіс. </w:t>
      </w:r>
    </w:p>
    <w:bookmarkStart w:name="z156" w:id="154"/>
    <w:p>
      <w:pPr>
        <w:spacing w:after="0"/>
        <w:ind w:left="0"/>
        <w:jc w:val="both"/>
      </w:pPr>
      <w:r>
        <w:rPr>
          <w:rFonts w:ascii="Times New Roman"/>
          <w:b w:val="false"/>
          <w:i w:val="false"/>
          <w:color w:val="000000"/>
          <w:sz w:val="28"/>
        </w:rPr>
        <w:t xml:space="preserve">
      54. Өнімді экспорттау кезінде таңбалау шетелдік өнім алушының талаптарына сәйкес шет тілінде жазылады. </w:t>
      </w:r>
    </w:p>
    <w:bookmarkEnd w:id="154"/>
    <w:bookmarkStart w:name="z157" w:id="155"/>
    <w:p>
      <w:pPr>
        <w:spacing w:after="0"/>
        <w:ind w:left="0"/>
        <w:jc w:val="both"/>
      </w:pPr>
      <w:r>
        <w:rPr>
          <w:rFonts w:ascii="Times New Roman"/>
          <w:b w:val="false"/>
          <w:i w:val="false"/>
          <w:color w:val="000000"/>
          <w:sz w:val="28"/>
        </w:rPr>
        <w:t xml:space="preserve">
      55. Таңбалау тікелей тұтынушылық, топтамалық немесе тасымалдау бумасына (ыдысқа) немесе оларға бекітілетін (ілінетін) заттаңбаға немесе этикеткаларға, олардың жоғалуын болдырмайтын тәсілдермен немесе тиісті ілеспе құжаттарға жасалады. </w:t>
      </w:r>
    </w:p>
    <w:bookmarkEnd w:id="155"/>
    <w:bookmarkStart w:name="z158" w:id="156"/>
    <w:p>
      <w:pPr>
        <w:spacing w:after="0"/>
        <w:ind w:left="0"/>
        <w:jc w:val="both"/>
      </w:pPr>
      <w:r>
        <w:rPr>
          <w:rFonts w:ascii="Times New Roman"/>
          <w:b w:val="false"/>
          <w:i w:val="false"/>
          <w:color w:val="000000"/>
          <w:sz w:val="28"/>
        </w:rPr>
        <w:t xml:space="preserve">
      Ақпарат кез келген тәсілмен жазылады және анық әрі жеңіл оқылуға тиіс. </w:t>
      </w:r>
    </w:p>
    <w:bookmarkEnd w:id="156"/>
    <w:bookmarkStart w:name="z159" w:id="157"/>
    <w:p>
      <w:pPr>
        <w:spacing w:after="0"/>
        <w:ind w:left="0"/>
        <w:jc w:val="both"/>
      </w:pPr>
      <w:r>
        <w:rPr>
          <w:rFonts w:ascii="Times New Roman"/>
          <w:b w:val="false"/>
          <w:i w:val="false"/>
          <w:color w:val="000000"/>
          <w:sz w:val="28"/>
        </w:rPr>
        <w:t xml:space="preserve">
      56. Өніммен жанасатын ақпаратты жазу құралдары оның сапасына әсер етпеуге тиіс, өнімді сақтау, тасымалдау және өткізу кезінде таңбалаудың өшіп қалмауын қамтамасыз етуге тиіс. </w:t>
      </w:r>
    </w:p>
    <w:bookmarkEnd w:id="157"/>
    <w:bookmarkStart w:name="z160" w:id="158"/>
    <w:p>
      <w:pPr>
        <w:spacing w:after="0"/>
        <w:ind w:left="0"/>
        <w:jc w:val="left"/>
      </w:pPr>
      <w:r>
        <w:rPr>
          <w:rFonts w:ascii="Times New Roman"/>
          <w:b/>
          <w:i w:val="false"/>
          <w:color w:val="000000"/>
        </w:rPr>
        <w:t xml:space="preserve"> 14. Нарықтағы сәйкестік белгісі</w:t>
      </w:r>
    </w:p>
    <w:bookmarkEnd w:id="158"/>
    <w:p>
      <w:pPr>
        <w:spacing w:after="0"/>
        <w:ind w:left="0"/>
        <w:jc w:val="both"/>
      </w:pPr>
      <w:r>
        <w:rPr>
          <w:rFonts w:ascii="Times New Roman"/>
          <w:b w:val="false"/>
          <w:i w:val="false"/>
          <w:color w:val="000000"/>
          <w:sz w:val="28"/>
        </w:rPr>
        <w:t xml:space="preserve">
      57. Осы Техникалық регламентте көзделген тәртіппен сәйкестігі расталған ұн тарту, жарма және крахмал-сірне өнімдері нарықта сәйкестік белгісімен таңбаланады. </w:t>
      </w:r>
    </w:p>
    <w:bookmarkStart w:name="z161" w:id="159"/>
    <w:p>
      <w:pPr>
        <w:spacing w:after="0"/>
        <w:ind w:left="0"/>
        <w:jc w:val="both"/>
      </w:pPr>
      <w:r>
        <w:rPr>
          <w:rFonts w:ascii="Times New Roman"/>
          <w:b w:val="false"/>
          <w:i w:val="false"/>
          <w:color w:val="000000"/>
          <w:sz w:val="28"/>
        </w:rPr>
        <w:t xml:space="preserve">
      58. Нарықта өнімді сәйкестік белгісімен таңбалауды сәйкестік туралы сертификат немесе декларация негізінде дайындаушы (сатушы) жүргізеді. </w:t>
      </w:r>
    </w:p>
    <w:bookmarkEnd w:id="159"/>
    <w:bookmarkStart w:name="z162" w:id="160"/>
    <w:p>
      <w:pPr>
        <w:spacing w:after="0"/>
        <w:ind w:left="0"/>
        <w:jc w:val="both"/>
      </w:pPr>
      <w:r>
        <w:rPr>
          <w:rFonts w:ascii="Times New Roman"/>
          <w:b w:val="false"/>
          <w:i w:val="false"/>
          <w:color w:val="000000"/>
          <w:sz w:val="28"/>
        </w:rPr>
        <w:t xml:space="preserve">
      59. Нарықта өнімді сәйкестік белгісімен таңбалауды оның анық бейнеленуін қамтамасыз ететін тәсілдермен жүзеге асырған жөн. Белгіні бейнелеуді тасқа басу, граверлеу, таңбалау арқылы немесе басқа тәсілмен орындауға болады. </w:t>
      </w:r>
    </w:p>
    <w:bookmarkEnd w:id="160"/>
    <w:bookmarkStart w:name="z163" w:id="161"/>
    <w:p>
      <w:pPr>
        <w:spacing w:after="0"/>
        <w:ind w:left="0"/>
        <w:jc w:val="left"/>
      </w:pPr>
      <w:r>
        <w:rPr>
          <w:rFonts w:ascii="Times New Roman"/>
          <w:b/>
          <w:i w:val="false"/>
          <w:color w:val="000000"/>
        </w:rPr>
        <w:t xml:space="preserve"> 15. Тасымалдауға қойылатын талаптар</w:t>
      </w:r>
    </w:p>
    <w:bookmarkEnd w:id="161"/>
    <w:p>
      <w:pPr>
        <w:spacing w:after="0"/>
        <w:ind w:left="0"/>
        <w:jc w:val="both"/>
      </w:pPr>
      <w:r>
        <w:rPr>
          <w:rFonts w:ascii="Times New Roman"/>
          <w:b w:val="false"/>
          <w:i w:val="false"/>
          <w:color w:val="000000"/>
          <w:sz w:val="28"/>
        </w:rPr>
        <w:t xml:space="preserve">
      60. Ұн тарту, жарма және крахмал-сірне өнімдерін дайындаушы (сатушы) оларды тасымалдауды тамақ өнімінің ластануы мен бүлінуі қаупін болдырмауды қамтамасыз ететін жағдайларда қамтамасыз етеді. </w:t>
      </w:r>
    </w:p>
    <w:bookmarkStart w:name="z164" w:id="162"/>
    <w:p>
      <w:pPr>
        <w:spacing w:after="0"/>
        <w:ind w:left="0"/>
        <w:jc w:val="both"/>
      </w:pPr>
      <w:r>
        <w:rPr>
          <w:rFonts w:ascii="Times New Roman"/>
          <w:b w:val="false"/>
          <w:i w:val="false"/>
          <w:color w:val="000000"/>
          <w:sz w:val="28"/>
        </w:rPr>
        <w:t xml:space="preserve">
      61. Ұн тарту-жарма өнеркәсібі өнімдерін, крахмалдар мен крахмал өнімдерін тасымалдау және олардың айналымы Қазақстан Республикасының тамақ өнімдерінің қауіпсіздігі саласындағы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жүзеге асырылады. </w:t>
      </w:r>
    </w:p>
    <w:bookmarkEnd w:id="162"/>
    <w:bookmarkStart w:name="z165" w:id="163"/>
    <w:p>
      <w:pPr>
        <w:spacing w:after="0"/>
        <w:ind w:left="0"/>
        <w:jc w:val="both"/>
      </w:pPr>
      <w:r>
        <w:rPr>
          <w:rFonts w:ascii="Times New Roman"/>
          <w:b w:val="false"/>
          <w:i w:val="false"/>
          <w:color w:val="000000"/>
          <w:sz w:val="28"/>
        </w:rPr>
        <w:t xml:space="preserve">
      Егер ұн тарту, жарма және крахмал-сірне өнімдерін тасымалдау, сақтау және өткізу кезінде қолданыстағы нормативтік құжаттар талаптарынан шегінуге жол беріліп, бұл олардың қауіпсіздігін төмендетуге әкелген жағдайда, онда мұндай өнімдер өткізілуге жатпайды, сараптамаға жіберіледі және оның нәтижелеріне сәйкес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және осы Техникалық регламентте белгіленген тәртіппен кәдеге жаратылады. </w:t>
      </w:r>
    </w:p>
    <w:bookmarkEnd w:id="163"/>
    <w:bookmarkStart w:name="z166" w:id="164"/>
    <w:p>
      <w:pPr>
        <w:spacing w:after="0"/>
        <w:ind w:left="0"/>
        <w:jc w:val="both"/>
      </w:pPr>
      <w:r>
        <w:rPr>
          <w:rFonts w:ascii="Times New Roman"/>
          <w:b w:val="false"/>
          <w:i w:val="false"/>
          <w:color w:val="000000"/>
          <w:sz w:val="28"/>
        </w:rPr>
        <w:t xml:space="preserve">
      62. Өнімдерді улы, сәулеленуге ұшыраған тамақ өнімдері, радиоактивтік заттар мен ащы иіс шығаратын жүктер тасымалданған көлік құралдарымен, сондай-ақ ерекше иістері бар өнімдермен бірге тасымалдауға жол берілмейді. </w:t>
      </w:r>
    </w:p>
    <w:bookmarkEnd w:id="164"/>
    <w:bookmarkStart w:name="z167" w:id="165"/>
    <w:p>
      <w:pPr>
        <w:spacing w:after="0"/>
        <w:ind w:left="0"/>
        <w:jc w:val="both"/>
      </w:pPr>
      <w:r>
        <w:rPr>
          <w:rFonts w:ascii="Times New Roman"/>
          <w:b w:val="false"/>
          <w:i w:val="false"/>
          <w:color w:val="000000"/>
          <w:sz w:val="28"/>
        </w:rPr>
        <w:t xml:space="preserve">
      Өнімді тиеу, тасымалдау және түсіру кезінде оны атмосфералық жауын-шашыннан, ылғалдан сақтау қажет. </w:t>
      </w:r>
    </w:p>
    <w:bookmarkEnd w:id="165"/>
    <w:bookmarkStart w:name="z168" w:id="166"/>
    <w:p>
      <w:pPr>
        <w:spacing w:after="0"/>
        <w:ind w:left="0"/>
        <w:jc w:val="both"/>
      </w:pPr>
      <w:r>
        <w:rPr>
          <w:rFonts w:ascii="Times New Roman"/>
          <w:b w:val="false"/>
          <w:i w:val="false"/>
          <w:color w:val="000000"/>
          <w:sz w:val="28"/>
        </w:rPr>
        <w:t xml:space="preserve">
      63. Тасымалданатын тамақ өнімдерінде олардың шығарылу тегін, қауіпсіздігін, сақталу шарттары мен сақталу мерзімін растайтын ілеспе құжаттар болуға тиіс. </w:t>
      </w:r>
    </w:p>
    <w:bookmarkEnd w:id="166"/>
    <w:bookmarkStart w:name="z169" w:id="167"/>
    <w:p>
      <w:pPr>
        <w:spacing w:after="0"/>
        <w:ind w:left="0"/>
        <w:jc w:val="left"/>
      </w:pPr>
      <w:r>
        <w:rPr>
          <w:rFonts w:ascii="Times New Roman"/>
          <w:b/>
          <w:i w:val="false"/>
          <w:color w:val="000000"/>
        </w:rPr>
        <w:t xml:space="preserve"> 16. Өнімді базарда сатуға және орналастыруға</w:t>
      </w:r>
      <w:r>
        <w:br/>
      </w:r>
      <w:r>
        <w:rPr>
          <w:rFonts w:ascii="Times New Roman"/>
          <w:b/>
          <w:i w:val="false"/>
          <w:color w:val="000000"/>
        </w:rPr>
        <w:t>қойылатын талаптар</w:t>
      </w:r>
    </w:p>
    <w:bookmarkEnd w:id="167"/>
    <w:p>
      <w:pPr>
        <w:spacing w:after="0"/>
        <w:ind w:left="0"/>
        <w:jc w:val="both"/>
      </w:pPr>
      <w:r>
        <w:rPr>
          <w:rFonts w:ascii="Times New Roman"/>
          <w:b w:val="false"/>
          <w:i w:val="false"/>
          <w:color w:val="000000"/>
          <w:sz w:val="28"/>
        </w:rPr>
        <w:t xml:space="preserve">
      64. Ұн тарту, жарма және крахмал-сірне өнімдерін базарда орналастыру мен өткізуді жүзеге асыратын субъектілер өнімнің нақты түрлеріне арналған нормативтік құжаттарға сәйкес өнімді қабылдау, бақылау, сәйкестендіру және сақтау мүмкіндіктерін қамтамасыз ететін қажетті үй-жайлар мен жағдайларға ие болуға тиіс. </w:t>
      </w:r>
    </w:p>
    <w:bookmarkStart w:name="z170" w:id="168"/>
    <w:p>
      <w:pPr>
        <w:spacing w:after="0"/>
        <w:ind w:left="0"/>
        <w:jc w:val="both"/>
      </w:pPr>
      <w:r>
        <w:rPr>
          <w:rFonts w:ascii="Times New Roman"/>
          <w:b w:val="false"/>
          <w:i w:val="false"/>
          <w:color w:val="000000"/>
          <w:sz w:val="28"/>
        </w:rPr>
        <w:t xml:space="preserve">
      65. Өнімді өткізу заңнамаға және сауда саласындағы ережелерге сәйкес өнімнің адамдардың өмірі мен денсаулығына және қоршаған ортаға қауіпсіздігін қамтамасыз ететін санитарлық-гигиеналық нормативтерді сақтай отырып жүзеге асырылуға тиіс. </w:t>
      </w:r>
    </w:p>
    <w:bookmarkEnd w:id="168"/>
    <w:bookmarkStart w:name="z171" w:id="169"/>
    <w:p>
      <w:pPr>
        <w:spacing w:after="0"/>
        <w:ind w:left="0"/>
        <w:jc w:val="both"/>
      </w:pPr>
      <w:r>
        <w:rPr>
          <w:rFonts w:ascii="Times New Roman"/>
          <w:b w:val="false"/>
          <w:i w:val="false"/>
          <w:color w:val="000000"/>
          <w:sz w:val="28"/>
        </w:rPr>
        <w:t xml:space="preserve">
      Қауіпсіздік бойынша өткізілетін өнім осы Техникалық регламенттің талаптарына сәйкес болуға тиіс, қосымша талаптар келісім-шартта (шартта) жазылуы мүмкін. Келісім-шартта (шартта) өнімнің осы тобына заңнамада белгіленген көрсеткіштермен салыстырғанда өнімнің сапасы мен қауіпсіздігіне неғұрлым жоғары талаптар көзделуі мүмкін. </w:t>
      </w:r>
    </w:p>
    <w:bookmarkEnd w:id="169"/>
    <w:bookmarkStart w:name="z172" w:id="170"/>
    <w:p>
      <w:pPr>
        <w:spacing w:after="0"/>
        <w:ind w:left="0"/>
        <w:jc w:val="both"/>
      </w:pPr>
      <w:r>
        <w:rPr>
          <w:rFonts w:ascii="Times New Roman"/>
          <w:b w:val="false"/>
          <w:i w:val="false"/>
          <w:color w:val="000000"/>
          <w:sz w:val="28"/>
        </w:rPr>
        <w:t xml:space="preserve">
      66. Қауіпсіз, бірақ сапасы жағынан келісім-шартта (шарта) көрсетілгеннен төмен өнім берілген кезде сатып алушы өнімнің қайта таңбалануы шартымен оны сапасы, санаты, класы, сұрыбы бойынша тиісінше төмен өнім ретінде қабылдауға құқылы. </w:t>
      </w:r>
    </w:p>
    <w:bookmarkEnd w:id="170"/>
    <w:bookmarkStart w:name="z173" w:id="171"/>
    <w:p>
      <w:pPr>
        <w:spacing w:after="0"/>
        <w:ind w:left="0"/>
        <w:jc w:val="both"/>
      </w:pPr>
      <w:r>
        <w:rPr>
          <w:rFonts w:ascii="Times New Roman"/>
          <w:b w:val="false"/>
          <w:i w:val="false"/>
          <w:color w:val="000000"/>
          <w:sz w:val="28"/>
        </w:rPr>
        <w:t xml:space="preserve">
      67. Өнімді өткізу кезінде дайындаушы белгілеген сақтау шарттары сақталуға тиіс. </w:t>
      </w:r>
    </w:p>
    <w:bookmarkEnd w:id="171"/>
    <w:bookmarkStart w:name="z174" w:id="172"/>
    <w:p>
      <w:pPr>
        <w:spacing w:after="0"/>
        <w:ind w:left="0"/>
        <w:jc w:val="both"/>
      </w:pPr>
      <w:r>
        <w:rPr>
          <w:rFonts w:ascii="Times New Roman"/>
          <w:b w:val="false"/>
          <w:i w:val="false"/>
          <w:color w:val="000000"/>
          <w:sz w:val="28"/>
        </w:rPr>
        <w:t xml:space="preserve">
      68. Осы Техникалық регламенттің талаптарына сәйкес келмейтін, сақтау және жарамдылық мерзімдері өтіп кеткен, сапасыздық белгілері бар, осы Техникалық регламенттің талаптарын бұза отырып таңбаланған, белгіленген нысандағы ілеспе құжаттары жоқ өнім өткізуге жіберілмейді. </w:t>
      </w:r>
    </w:p>
    <w:bookmarkEnd w:id="172"/>
    <w:bookmarkStart w:name="z175" w:id="173"/>
    <w:p>
      <w:pPr>
        <w:spacing w:after="0"/>
        <w:ind w:left="0"/>
        <w:jc w:val="both"/>
      </w:pPr>
      <w:r>
        <w:rPr>
          <w:rFonts w:ascii="Times New Roman"/>
          <w:b w:val="false"/>
          <w:i w:val="false"/>
          <w:color w:val="000000"/>
          <w:sz w:val="28"/>
        </w:rPr>
        <w:t xml:space="preserve">
      69. Өнімді сатып алушылар мен тұтынушылар өз қауіпсіздігі мақсатында өнімді таңбалауда жазылған талаптарға сәйкес пайдалану мен тұтыну жөніндегі дайындаушының (сатушының) ұсынымдарын сақтауға тиіс. </w:t>
      </w:r>
    </w:p>
    <w:bookmarkEnd w:id="173"/>
    <w:bookmarkStart w:name="z176" w:id="174"/>
    <w:p>
      <w:pPr>
        <w:spacing w:after="0"/>
        <w:ind w:left="0"/>
        <w:jc w:val="both"/>
      </w:pPr>
      <w:r>
        <w:rPr>
          <w:rFonts w:ascii="Times New Roman"/>
          <w:b w:val="false"/>
          <w:i w:val="false"/>
          <w:color w:val="000000"/>
          <w:sz w:val="28"/>
        </w:rPr>
        <w:t xml:space="preserve">
      Өнімнің бүлінгендігі байқалған кезде оны сатуды жүзеге асыратын субъектілер оны сатудан алып тастайды, тұтынушыдан кері қайтарып алады, сараптамаға жібереді, қажет болған жағдайда оны кәдеге асыруды немесе жоюды қамтамасыз етеді. </w:t>
      </w:r>
    </w:p>
    <w:bookmarkEnd w:id="174"/>
    <w:bookmarkStart w:name="z177" w:id="175"/>
    <w:p>
      <w:pPr>
        <w:spacing w:after="0"/>
        <w:ind w:left="0"/>
        <w:jc w:val="left"/>
      </w:pPr>
      <w:r>
        <w:rPr>
          <w:rFonts w:ascii="Times New Roman"/>
          <w:b/>
          <w:i w:val="false"/>
          <w:color w:val="000000"/>
        </w:rPr>
        <w:t xml:space="preserve"> 17. Сапасыз және адам өмірі мен денсаулығына қауіпті ұн-тарту, жарма және крахмал-сірне өнімдерін кәдеге жарату мен жою жөніндегі талаптар</w:t>
      </w:r>
    </w:p>
    <w:bookmarkEnd w:id="175"/>
    <w:p>
      <w:pPr>
        <w:spacing w:after="0"/>
        <w:ind w:left="0"/>
        <w:jc w:val="both"/>
      </w:pPr>
      <w:r>
        <w:rPr>
          <w:rFonts w:ascii="Times New Roman"/>
          <w:b w:val="false"/>
          <w:i w:val="false"/>
          <w:color w:val="000000"/>
          <w:sz w:val="28"/>
        </w:rPr>
        <w:t xml:space="preserve">
      70. Мынадай сапасыз және адам өмірі мен денсаулығына: </w:t>
      </w:r>
    </w:p>
    <w:bookmarkStart w:name="z178" w:id="176"/>
    <w:p>
      <w:pPr>
        <w:spacing w:after="0"/>
        <w:ind w:left="0"/>
        <w:jc w:val="both"/>
      </w:pPr>
      <w:r>
        <w:rPr>
          <w:rFonts w:ascii="Times New Roman"/>
          <w:b w:val="false"/>
          <w:i w:val="false"/>
          <w:color w:val="000000"/>
          <w:sz w:val="28"/>
        </w:rPr>
        <w:t xml:space="preserve">
      1) осы Техникалық регламент талаптарына сәйкес келмейтін; </w:t>
      </w:r>
    </w:p>
    <w:bookmarkEnd w:id="176"/>
    <w:bookmarkStart w:name="z179" w:id="177"/>
    <w:p>
      <w:pPr>
        <w:spacing w:after="0"/>
        <w:ind w:left="0"/>
        <w:jc w:val="both"/>
      </w:pPr>
      <w:r>
        <w:rPr>
          <w:rFonts w:ascii="Times New Roman"/>
          <w:b w:val="false"/>
          <w:i w:val="false"/>
          <w:color w:val="000000"/>
          <w:sz w:val="28"/>
        </w:rPr>
        <w:t xml:space="preserve">
      2) айқын сапасыздық белгілері бар; </w:t>
      </w:r>
    </w:p>
    <w:bookmarkEnd w:id="177"/>
    <w:bookmarkStart w:name="z180" w:id="178"/>
    <w:p>
      <w:pPr>
        <w:spacing w:after="0"/>
        <w:ind w:left="0"/>
        <w:jc w:val="both"/>
      </w:pPr>
      <w:r>
        <w:rPr>
          <w:rFonts w:ascii="Times New Roman"/>
          <w:b w:val="false"/>
          <w:i w:val="false"/>
          <w:color w:val="000000"/>
          <w:sz w:val="28"/>
        </w:rPr>
        <w:t xml:space="preserve">
      3) өнімнің шығу тегін, сапасы мен қауіпсіздігін растайтын дайындаушы (берушінің) құжаттары жоқ; </w:t>
      </w:r>
    </w:p>
    <w:bookmarkEnd w:id="178"/>
    <w:bookmarkStart w:name="z181" w:id="179"/>
    <w:p>
      <w:pPr>
        <w:spacing w:after="0"/>
        <w:ind w:left="0"/>
        <w:jc w:val="both"/>
      </w:pPr>
      <w:r>
        <w:rPr>
          <w:rFonts w:ascii="Times New Roman"/>
          <w:b w:val="false"/>
          <w:i w:val="false"/>
          <w:color w:val="000000"/>
          <w:sz w:val="28"/>
        </w:rPr>
        <w:t xml:space="preserve">
      4) жарамдылығы немесе сақталу мерзімі белгіленбеген немесе өтіп кеткен ұн-тарту, жарма және крахмал-сірне өнімдері сапасыз және адам өмірі мен денсаулығына қауіпті болып танылады. </w:t>
      </w:r>
    </w:p>
    <w:bookmarkEnd w:id="179"/>
    <w:bookmarkStart w:name="z182" w:id="180"/>
    <w:p>
      <w:pPr>
        <w:spacing w:after="0"/>
        <w:ind w:left="0"/>
        <w:jc w:val="both"/>
      </w:pPr>
      <w:r>
        <w:rPr>
          <w:rFonts w:ascii="Times New Roman"/>
          <w:b w:val="false"/>
          <w:i w:val="false"/>
          <w:color w:val="000000"/>
          <w:sz w:val="28"/>
        </w:rPr>
        <w:t xml:space="preserve">
      71. Сапасыз және қауіпті деп танылған ұн тарту, жарма және крахмал-сірне өнімдері аккредиттелген зертханада қосымша сараптама жүргізіле отырып, сатудан алынып тасталуға тиіс. Сараптаманың нәтижелері бойынша оларды пайдалануға, кәдеге жаратуға немесе жоюға жіберу туралы шешім қабылдануға тиіс. </w:t>
      </w:r>
    </w:p>
    <w:bookmarkEnd w:id="180"/>
    <w:bookmarkStart w:name="z183" w:id="181"/>
    <w:p>
      <w:pPr>
        <w:spacing w:after="0"/>
        <w:ind w:left="0"/>
        <w:jc w:val="both"/>
      </w:pPr>
      <w:r>
        <w:rPr>
          <w:rFonts w:ascii="Times New Roman"/>
          <w:b w:val="false"/>
          <w:i w:val="false"/>
          <w:color w:val="000000"/>
          <w:sz w:val="28"/>
        </w:rPr>
        <w:t xml:space="preserve">
      72. Сапасыз әрі қауіпті ұн тарту, жарма және крахмал-сірне өнімдері сараптама жүргізу, оларды әрі қарай пайдалану немесе жою туралы шешім қабылдау және орындау үшін қажетті кезеңге оларға қол жеткізуді болдырмау шарттарын сақтай отырып жеке үй-жайларда сақталуға жатады. </w:t>
      </w:r>
    </w:p>
    <w:bookmarkEnd w:id="181"/>
    <w:bookmarkStart w:name="z184" w:id="182"/>
    <w:p>
      <w:pPr>
        <w:spacing w:after="0"/>
        <w:ind w:left="0"/>
        <w:jc w:val="both"/>
      </w:pPr>
      <w:r>
        <w:rPr>
          <w:rFonts w:ascii="Times New Roman"/>
          <w:b w:val="false"/>
          <w:i w:val="false"/>
          <w:color w:val="000000"/>
          <w:sz w:val="28"/>
        </w:rPr>
        <w:t xml:space="preserve">
      73. Тасымалдауға, сақтауға, сараптама жасауға, кәдеге жаратуға немесе жоюға байланысты барлық шығыстарды дайындаушы (сатушы) төлейді. </w:t>
      </w:r>
    </w:p>
    <w:bookmarkEnd w:id="182"/>
    <w:bookmarkStart w:name="z185" w:id="183"/>
    <w:p>
      <w:pPr>
        <w:spacing w:after="0"/>
        <w:ind w:left="0"/>
        <w:jc w:val="both"/>
      </w:pPr>
      <w:r>
        <w:rPr>
          <w:rFonts w:ascii="Times New Roman"/>
          <w:b w:val="false"/>
          <w:i w:val="false"/>
          <w:color w:val="000000"/>
          <w:sz w:val="28"/>
        </w:rPr>
        <w:t xml:space="preserve">
      74. Сапасыз және қауіпті ұн тарту, жарма және крахмал-сірне өнімдерін кәдеге жарату немесе жою кез келген техникалық қолжетімді тәсіл арқылы мемлекеттік бақылау және қадағалау органдарының бақылауымен, санитарлық-гигиеналық және қоршаған ортаны қорғау талаптарын сақтай отырып жүзеге асырылады. </w:t>
      </w:r>
    </w:p>
    <w:bookmarkEnd w:id="183"/>
    <w:bookmarkStart w:name="z186" w:id="184"/>
    <w:p>
      <w:pPr>
        <w:spacing w:after="0"/>
        <w:ind w:left="0"/>
        <w:jc w:val="both"/>
      </w:pPr>
      <w:r>
        <w:rPr>
          <w:rFonts w:ascii="Times New Roman"/>
          <w:b w:val="false"/>
          <w:i w:val="false"/>
          <w:color w:val="000000"/>
          <w:sz w:val="28"/>
        </w:rPr>
        <w:t xml:space="preserve">
      75. Ұн тарту, жарма және крахмал-сірне өнімдерін кәдеге жарату немесе жою осы Техникалық регламентке сәйкес кәдеге жаратылуы немесе жойылуы фактісін растайтын құжат арқылы ресімделеді. </w:t>
      </w:r>
    </w:p>
    <w:bookmarkEnd w:id="184"/>
    <w:bookmarkStart w:name="z187" w:id="185"/>
    <w:p>
      <w:pPr>
        <w:spacing w:after="0"/>
        <w:ind w:left="0"/>
        <w:jc w:val="both"/>
      </w:pPr>
      <w:r>
        <w:rPr>
          <w:rFonts w:ascii="Times New Roman"/>
          <w:b w:val="false"/>
          <w:i w:val="false"/>
          <w:color w:val="000000"/>
          <w:sz w:val="28"/>
        </w:rPr>
        <w:t xml:space="preserve">
      76. Мақсатқа сәйкес пайдалануға жарамсыз деп танылған ұн тарту, жарма және крахмал-сірне өнімдерін кәдеге жарату тәртібі: </w:t>
      </w:r>
    </w:p>
    <w:bookmarkEnd w:id="185"/>
    <w:bookmarkStart w:name="z188" w:id="186"/>
    <w:p>
      <w:pPr>
        <w:spacing w:after="0"/>
        <w:ind w:left="0"/>
        <w:jc w:val="both"/>
      </w:pPr>
      <w:r>
        <w:rPr>
          <w:rFonts w:ascii="Times New Roman"/>
          <w:b w:val="false"/>
          <w:i w:val="false"/>
          <w:color w:val="000000"/>
          <w:sz w:val="28"/>
        </w:rPr>
        <w:t xml:space="preserve">
      1) сараптама жүргізу үшін халықтың санитарлық-эпидемиологиялық салауаттылығы мен техникалық реттеу саласындағы уәкілетті органдардың өкілдері дайындаушының (сатушының) қатысуымен ұн тарту, жарма және крахмал-сірне өнімдерінің сынамаларын (үлгілерін) іріктеп алады; </w:t>
      </w:r>
    </w:p>
    <w:bookmarkEnd w:id="186"/>
    <w:bookmarkStart w:name="z189" w:id="187"/>
    <w:p>
      <w:pPr>
        <w:spacing w:after="0"/>
        <w:ind w:left="0"/>
        <w:jc w:val="both"/>
      </w:pPr>
      <w:r>
        <w:rPr>
          <w:rFonts w:ascii="Times New Roman"/>
          <w:b w:val="false"/>
          <w:i w:val="false"/>
          <w:color w:val="000000"/>
          <w:sz w:val="28"/>
        </w:rPr>
        <w:t xml:space="preserve">
      2) сынамалар (үлгілер) мөрленеді және зерттеулер жүргізу үшін аккредиттелген зертханаға жіберіледі; </w:t>
      </w:r>
    </w:p>
    <w:bookmarkEnd w:id="187"/>
    <w:bookmarkStart w:name="z190" w:id="188"/>
    <w:p>
      <w:pPr>
        <w:spacing w:after="0"/>
        <w:ind w:left="0"/>
        <w:jc w:val="both"/>
      </w:pPr>
      <w:r>
        <w:rPr>
          <w:rFonts w:ascii="Times New Roman"/>
          <w:b w:val="false"/>
          <w:i w:val="false"/>
          <w:color w:val="000000"/>
          <w:sz w:val="28"/>
        </w:rPr>
        <w:t xml:space="preserve">
      3) халықтың санитарлық-эпидемиологиялық салауаттылығы мен техникалық реттеу саласындағы уәкілетті органдардың, сондай-ақ ұн тарту, жарма және крахмал-сірне өнімдерін дайындаушының (сатушының) өкілдерінен тұратын комиссия сынамаларды (үлгілерді) зерттеуден алынған нәтижелер негізінде өнімді мақсатты пайдалануға жарамсыз деп таниды және ұн тарту, жарма және крахмал-сірне өнімін жемдік немесе техникалық мақсаттарға пайдалану туралы шешім қабылдайды. Комиссия шешімі осы Техникалық регламенттің 5-қосымшасына сәйкес нысан бойынша актімен ресімделеді, оған комиссияның барлық мүшелері мен дайындаушы (сатушы) қол қояды. </w:t>
      </w:r>
    </w:p>
    <w:bookmarkEnd w:id="188"/>
    <w:bookmarkStart w:name="z191" w:id="189"/>
    <w:p>
      <w:pPr>
        <w:spacing w:after="0"/>
        <w:ind w:left="0"/>
        <w:jc w:val="both"/>
      </w:pPr>
      <w:r>
        <w:rPr>
          <w:rFonts w:ascii="Times New Roman"/>
          <w:b w:val="false"/>
          <w:i w:val="false"/>
          <w:color w:val="000000"/>
          <w:sz w:val="28"/>
        </w:rPr>
        <w:t xml:space="preserve">
      77. Адамның өмірі мен денсаулығына қауіпті деп танылған ұн тарту, жарма және крахмал-сірне өнімдерін жою тәртібі: </w:t>
      </w:r>
    </w:p>
    <w:bookmarkEnd w:id="189"/>
    <w:bookmarkStart w:name="z192" w:id="190"/>
    <w:p>
      <w:pPr>
        <w:spacing w:after="0"/>
        <w:ind w:left="0"/>
        <w:jc w:val="both"/>
      </w:pPr>
      <w:r>
        <w:rPr>
          <w:rFonts w:ascii="Times New Roman"/>
          <w:b w:val="false"/>
          <w:i w:val="false"/>
          <w:color w:val="000000"/>
          <w:sz w:val="28"/>
        </w:rPr>
        <w:t xml:space="preserve">
      1) дайындаушы (сатушы) ұн тарту, жарма және крахмал-сірне өнімінің осы Техникалық регламентте белгіленген қауіпсіздік талаптарына сәйкессіздігін анықтаған жағдайда немесе уәкілетті органның ұйғарымы негізінде дайындаушы (сатушы) жүргізілетін қызметіне сәйкес оны ішкі сауда объектілерінен кері қайтарып алуды қамтамасыз етеді және қауіпті тамақ өнімін өндірудің (дайындаудың), айналымы немесе кәдеге жаратудың бір немесе бірнеше процестерін тоқтатады; </w:t>
      </w:r>
    </w:p>
    <w:bookmarkEnd w:id="190"/>
    <w:bookmarkStart w:name="z193" w:id="191"/>
    <w:p>
      <w:pPr>
        <w:spacing w:after="0"/>
        <w:ind w:left="0"/>
        <w:jc w:val="both"/>
      </w:pPr>
      <w:r>
        <w:rPr>
          <w:rFonts w:ascii="Times New Roman"/>
          <w:b w:val="false"/>
          <w:i w:val="false"/>
          <w:color w:val="000000"/>
          <w:sz w:val="28"/>
        </w:rPr>
        <w:t xml:space="preserve">
      2) сараптама нәтижелері бойынша халықтың санитарлық-эпидемиологиялық салауаттылығы мен техникалық реттеу саласындағы уәкілетті органдардың, сондай-ақ ұн тарту, жарма және крахмал-сірне өнімдерін дайындаушының (сатушының) өкілдерінен тұратын комиссия өнімді жоюға акт жасайды, онда мыналар көрсетіледі: </w:t>
      </w:r>
    </w:p>
    <w:bookmarkEnd w:id="191"/>
    <w:bookmarkStart w:name="z194" w:id="192"/>
    <w:p>
      <w:pPr>
        <w:spacing w:after="0"/>
        <w:ind w:left="0"/>
        <w:jc w:val="both"/>
      </w:pPr>
      <w:r>
        <w:rPr>
          <w:rFonts w:ascii="Times New Roman"/>
          <w:b w:val="false"/>
          <w:i w:val="false"/>
          <w:color w:val="000000"/>
          <w:sz w:val="28"/>
        </w:rPr>
        <w:t xml:space="preserve">
      актінің жасалған күні мен орны, ұн тарту, жарма және крахмал-сірне өнімі тиесілі кәсіпорынның - дайындаушының (сатушының) атауы; </w:t>
      </w:r>
    </w:p>
    <w:bookmarkEnd w:id="192"/>
    <w:bookmarkStart w:name="z195" w:id="193"/>
    <w:p>
      <w:pPr>
        <w:spacing w:after="0"/>
        <w:ind w:left="0"/>
        <w:jc w:val="both"/>
      </w:pPr>
      <w:r>
        <w:rPr>
          <w:rFonts w:ascii="Times New Roman"/>
          <w:b w:val="false"/>
          <w:i w:val="false"/>
          <w:color w:val="000000"/>
          <w:sz w:val="28"/>
        </w:rPr>
        <w:t xml:space="preserve">
      жойылуға тиіс ұн тарту, жарма және крахмал-сірне өнімінің түрі (сорты) мен мөлшері; </w:t>
      </w:r>
    </w:p>
    <w:bookmarkEnd w:id="193"/>
    <w:bookmarkStart w:name="z196" w:id="194"/>
    <w:p>
      <w:pPr>
        <w:spacing w:after="0"/>
        <w:ind w:left="0"/>
        <w:jc w:val="both"/>
      </w:pPr>
      <w:r>
        <w:rPr>
          <w:rFonts w:ascii="Times New Roman"/>
          <w:b w:val="false"/>
          <w:i w:val="false"/>
          <w:color w:val="000000"/>
          <w:sz w:val="28"/>
        </w:rPr>
        <w:t xml:space="preserve">
      өнім адамның өмірі мен денсаулығына қауіпті деп танылған көрсеткіштер; </w:t>
      </w:r>
    </w:p>
    <w:bookmarkEnd w:id="194"/>
    <w:bookmarkStart w:name="z197" w:id="195"/>
    <w:p>
      <w:pPr>
        <w:spacing w:after="0"/>
        <w:ind w:left="0"/>
        <w:jc w:val="both"/>
      </w:pPr>
      <w:r>
        <w:rPr>
          <w:rFonts w:ascii="Times New Roman"/>
          <w:b w:val="false"/>
          <w:i w:val="false"/>
          <w:color w:val="000000"/>
          <w:sz w:val="28"/>
        </w:rPr>
        <w:t xml:space="preserve">
      жою тәсілі, мерзімі мен орны; </w:t>
      </w:r>
    </w:p>
    <w:bookmarkEnd w:id="195"/>
    <w:bookmarkStart w:name="z198" w:id="196"/>
    <w:p>
      <w:pPr>
        <w:spacing w:after="0"/>
        <w:ind w:left="0"/>
        <w:jc w:val="both"/>
      </w:pPr>
      <w:r>
        <w:rPr>
          <w:rFonts w:ascii="Times New Roman"/>
          <w:b w:val="false"/>
          <w:i w:val="false"/>
          <w:color w:val="000000"/>
          <w:sz w:val="28"/>
        </w:rPr>
        <w:t xml:space="preserve">
      комиссия мүшелерінің тегі, аты, әкесінің аты; </w:t>
      </w:r>
    </w:p>
    <w:bookmarkEnd w:id="196"/>
    <w:bookmarkStart w:name="z199" w:id="197"/>
    <w:p>
      <w:pPr>
        <w:spacing w:after="0"/>
        <w:ind w:left="0"/>
        <w:jc w:val="both"/>
      </w:pPr>
      <w:r>
        <w:rPr>
          <w:rFonts w:ascii="Times New Roman"/>
          <w:b w:val="false"/>
          <w:i w:val="false"/>
          <w:color w:val="000000"/>
          <w:sz w:val="28"/>
        </w:rPr>
        <w:t xml:space="preserve">
      3) актінің негізінде комиссия қауіпті ұн тарту, жарма және крахмал-сірне өнімін оқшаулау және сақталуын қамтамасыз ету жөнінде шаралар және оны жою немесе көміп тастау туралы шешім қабылдайды; </w:t>
      </w:r>
    </w:p>
    <w:bookmarkEnd w:id="197"/>
    <w:bookmarkStart w:name="z200" w:id="198"/>
    <w:p>
      <w:pPr>
        <w:spacing w:after="0"/>
        <w:ind w:left="0"/>
        <w:jc w:val="both"/>
      </w:pPr>
      <w:r>
        <w:rPr>
          <w:rFonts w:ascii="Times New Roman"/>
          <w:b w:val="false"/>
          <w:i w:val="false"/>
          <w:color w:val="000000"/>
          <w:sz w:val="28"/>
        </w:rPr>
        <w:t xml:space="preserve">
      4) шешім қабылдау алдында комиссия дайындаушының (сатушының) өтініші бойынша жарамсыз деп танылған ұн тарту, жарма және крахмал-сірне өнімдеріне тіркеуден өткен аккредиттелген зертханада бақылау сынағын қайта өткізуі мүмкін; </w:t>
      </w:r>
    </w:p>
    <w:bookmarkEnd w:id="198"/>
    <w:bookmarkStart w:name="z201" w:id="199"/>
    <w:p>
      <w:pPr>
        <w:spacing w:after="0"/>
        <w:ind w:left="0"/>
        <w:jc w:val="both"/>
      </w:pPr>
      <w:r>
        <w:rPr>
          <w:rFonts w:ascii="Times New Roman"/>
          <w:b w:val="false"/>
          <w:i w:val="false"/>
          <w:color w:val="000000"/>
          <w:sz w:val="28"/>
        </w:rPr>
        <w:t xml:space="preserve">
      5) адамдар мен мал жануарлары үшін қауіпті ұн тарту, жарма және крахмал-сірне өнімдері жоюдың алдында немесе жою процесінде (сатысын) Қазақстан Республикасының халықтың санитарлық-эпидемиологиялық салауаттылығы саласындағы уәкілетті органының талаптарына сәйкес зарарсыздандырылады; </w:t>
      </w:r>
    </w:p>
    <w:bookmarkEnd w:id="199"/>
    <w:bookmarkStart w:name="z202" w:id="200"/>
    <w:p>
      <w:pPr>
        <w:spacing w:after="0"/>
        <w:ind w:left="0"/>
        <w:jc w:val="both"/>
      </w:pPr>
      <w:r>
        <w:rPr>
          <w:rFonts w:ascii="Times New Roman"/>
          <w:b w:val="false"/>
          <w:i w:val="false"/>
          <w:color w:val="000000"/>
          <w:sz w:val="28"/>
        </w:rPr>
        <w:t xml:space="preserve">
      6) ұн тарту, жарма және крахмал-сірне өнімдерін жою процесін (сатысын) комиссия мүшелерінің міндетті түрде қатысуымен дайындаушы (сатушы) атқарады; </w:t>
      </w:r>
    </w:p>
    <w:bookmarkEnd w:id="200"/>
    <w:bookmarkStart w:name="z203" w:id="201"/>
    <w:p>
      <w:pPr>
        <w:spacing w:after="0"/>
        <w:ind w:left="0"/>
        <w:jc w:val="both"/>
      </w:pPr>
      <w:r>
        <w:rPr>
          <w:rFonts w:ascii="Times New Roman"/>
          <w:b w:val="false"/>
          <w:i w:val="false"/>
          <w:color w:val="000000"/>
          <w:sz w:val="28"/>
        </w:rPr>
        <w:t xml:space="preserve">
      7) адам өмірі мен денсаулығына қауіпті ұн тарту, жарма және крахмал-сірне өнімдерінің зарарсыздандырылуы мен жойылу фактісі осы Техникалық регламенттің 6-қосымшасына сәйкес нысан бойынша актімен ресімделіп, оған комиссияның барлық мүшелері мен дайындаушы (сатушы) қол қояды; </w:t>
      </w:r>
    </w:p>
    <w:bookmarkEnd w:id="201"/>
    <w:bookmarkStart w:name="z204" w:id="202"/>
    <w:p>
      <w:pPr>
        <w:spacing w:after="0"/>
        <w:ind w:left="0"/>
        <w:jc w:val="both"/>
      </w:pPr>
      <w:r>
        <w:rPr>
          <w:rFonts w:ascii="Times New Roman"/>
          <w:b w:val="false"/>
          <w:i w:val="false"/>
          <w:color w:val="000000"/>
          <w:sz w:val="28"/>
        </w:rPr>
        <w:t xml:space="preserve">
      8) адам өмірі мен денсаулығына қауіпті ұн тарту, жарма және крахмал-сірне өнімдерін жою мен көміп тастау кезінде осы мақсаттарға көзделген жерлерде ауа бассейнінің, топырақтың, жер асты сулары мен жер үсті суларының ластануын болдырмау үшін комиссияда мемлекеттік экологиялық сараптаманың оң қорытындысы мен табиғат қорғау органдарының оң шешімі болуға тиіс. </w:t>
      </w:r>
    </w:p>
    <w:bookmarkEnd w:id="202"/>
    <w:bookmarkStart w:name="z205" w:id="203"/>
    <w:p>
      <w:pPr>
        <w:spacing w:after="0"/>
        <w:ind w:left="0"/>
        <w:jc w:val="left"/>
      </w:pPr>
      <w:r>
        <w:rPr>
          <w:rFonts w:ascii="Times New Roman"/>
          <w:b/>
          <w:i w:val="false"/>
          <w:color w:val="000000"/>
        </w:rPr>
        <w:t xml:space="preserve"> 18. Сәйкестікті растау</w:t>
      </w:r>
    </w:p>
    <w:bookmarkEnd w:id="203"/>
    <w:p>
      <w:pPr>
        <w:spacing w:after="0"/>
        <w:ind w:left="0"/>
        <w:jc w:val="both"/>
      </w:pPr>
      <w:r>
        <w:rPr>
          <w:rFonts w:ascii="Times New Roman"/>
          <w:b w:val="false"/>
          <w:i w:val="false"/>
          <w:color w:val="000000"/>
          <w:sz w:val="28"/>
        </w:rPr>
        <w:t xml:space="preserve">
      78. Үйлестірілген стандарттарға сәйкес келетін ұн тарту, жарма және крахмал-сірне өнімдері, олардың өмірлік циклінің процестері осы Техникалық регламенттің талаптарына сәйкес келеді деп есептеледі. </w:t>
      </w:r>
    </w:p>
    <w:bookmarkStart w:name="z206" w:id="204"/>
    <w:p>
      <w:pPr>
        <w:spacing w:after="0"/>
        <w:ind w:left="0"/>
        <w:jc w:val="both"/>
      </w:pPr>
      <w:r>
        <w:rPr>
          <w:rFonts w:ascii="Times New Roman"/>
          <w:b w:val="false"/>
          <w:i w:val="false"/>
          <w:color w:val="000000"/>
          <w:sz w:val="28"/>
        </w:rPr>
        <w:t xml:space="preserve">
      Үйлестірілген стандарттардың тізбесін мүдделі мемлекеттік органдармен келісім бойынша техникалық реттеу саласындағы уәкілетті орган бекітеді. </w:t>
      </w:r>
    </w:p>
    <w:bookmarkEnd w:id="204"/>
    <w:bookmarkStart w:name="z207" w:id="205"/>
    <w:p>
      <w:pPr>
        <w:spacing w:after="0"/>
        <w:ind w:left="0"/>
        <w:jc w:val="both"/>
      </w:pPr>
      <w:r>
        <w:rPr>
          <w:rFonts w:ascii="Times New Roman"/>
          <w:b w:val="false"/>
          <w:i w:val="false"/>
          <w:color w:val="000000"/>
          <w:sz w:val="28"/>
        </w:rPr>
        <w:t xml:space="preserve">
      79. Ұн тарту, жарма және крахмал-сірне өнімдерінің осы Техникалық регламенттің талаптарына сәйкестігін растау Қазақстан Республикасының қолданыстағы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bookmarkEnd w:id="205"/>
    <w:bookmarkStart w:name="z208" w:id="206"/>
    <w:p>
      <w:pPr>
        <w:spacing w:after="0"/>
        <w:ind w:left="0"/>
        <w:jc w:val="both"/>
      </w:pPr>
      <w:r>
        <w:rPr>
          <w:rFonts w:ascii="Times New Roman"/>
          <w:b w:val="false"/>
          <w:i w:val="false"/>
          <w:color w:val="000000"/>
          <w:sz w:val="28"/>
        </w:rPr>
        <w:t xml:space="preserve">
      Ұн тарту, жарма өнеркәсібі, крахмалдар мен крахмал-сірне өнімдерінің сәйкестігін растау рәсімі осы Техникалық регламенттің 7-қосымшасында келтірілген. </w:t>
      </w:r>
    </w:p>
    <w:bookmarkEnd w:id="206"/>
    <w:bookmarkStart w:name="z209" w:id="207"/>
    <w:p>
      <w:pPr>
        <w:spacing w:after="0"/>
        <w:ind w:left="0"/>
        <w:jc w:val="left"/>
      </w:pPr>
      <w:r>
        <w:rPr>
          <w:rFonts w:ascii="Times New Roman"/>
          <w:b/>
          <w:i w:val="false"/>
          <w:color w:val="000000"/>
        </w:rPr>
        <w:t xml:space="preserve"> 19. Үйлестірілген стандарттардың тізбесі</w:t>
      </w:r>
    </w:p>
    <w:bookmarkEnd w:id="207"/>
    <w:p>
      <w:pPr>
        <w:spacing w:after="0"/>
        <w:ind w:left="0"/>
        <w:jc w:val="both"/>
      </w:pPr>
      <w:r>
        <w:rPr>
          <w:rFonts w:ascii="Times New Roman"/>
          <w:b w:val="false"/>
          <w:i w:val="false"/>
          <w:color w:val="ff0000"/>
          <w:sz w:val="28"/>
        </w:rPr>
        <w:t xml:space="preserve">
      Ескерту. 19-бөлім алып тасталды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"Ұн-жарма өнеркәсібі,</w:t>
            </w:r>
            <w:r>
              <w:br/>
            </w:r>
            <w:r>
              <w:rPr>
                <w:rFonts w:ascii="Times New Roman"/>
                <w:b w:val="false"/>
                <w:i w:val="false"/>
                <w:color w:val="000000"/>
                <w:sz w:val="20"/>
              </w:rPr>
              <w:t>өнімдерінің, крахмалдар мен</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Осы Техникалық регламент қолданылуы және орындалуы үшін міндетті қауіпсіздік талаптарын белгілейтін техникалық реттеу объектілерінің тізбесі</w:t>
      </w:r>
    </w:p>
    <w:p>
      <w:pPr>
        <w:spacing w:after="0"/>
        <w:ind w:left="0"/>
        <w:jc w:val="both"/>
      </w:pPr>
      <w:r>
        <w:rPr>
          <w:rFonts w:ascii="Times New Roman"/>
          <w:b w:val="false"/>
          <w:i w:val="false"/>
          <w:color w:val="ff0000"/>
          <w:sz w:val="28"/>
        </w:rPr>
        <w:t xml:space="preserve">
      Ескерту. 1-қосымша жаңа редакцияда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7677"/>
        <w:gridCol w:w="3532"/>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күріш</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бидайдан алынған ұн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жұмсақ бидайдан және спельтадан алынған ұн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бидайдан алынған ұн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бидайдан басқа өзге де астық тұқымдастар дәндерінен алынған ұн: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1102 10 000 0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майлылығы 1,5 мас %-дан аспайтын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арпа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күріш ұны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1102 90 500 0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дәндік құмай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1102 90 900 9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астық тұқымдастар дәндерінен алынған түйіршіктер: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тартылған жарма мен ұн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бидайдан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жұмсақ бидайдан және спельтадан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жүгеріден: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майлылығы 1,5 мас.%-дан аспайтын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астық тұқымдастар дәндерінен: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бидайдан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арпадан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сұлыдан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1103 19 400 0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дәндік құмайдан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бидайдан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арпадан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1103 20 200 0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жүгеріден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1103 20 400 0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күріштен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1103 20 600 0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күрішті қоспағанда, басқа да тәсілдермен өңделген астық тұқымдастар дәндері (мысалы, дән жармасы түріндегі немесе сатылған, қабығынан аршылған, жанышталған, үлпектерге қайта өңделген); тұтас, жанышталған, үлпек түріндегі немесе астырылған астық тұқымдастар дәнінің ұрықтары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жанышталған немесе үлпектерге қайта өнделген дән: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жанышталған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үлпектерге қайта өңделген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дәндер: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жүгері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1104 19 500 0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арпа: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жанышталған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1104 19 610 0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үлпектерге қайта өнделген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1104 19 690 0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күріш үлпектер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өңделген дән (мысалы, қабығы аршылған, дән жармасы немесе бөлшектелген түрде талқандалған):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 аршылған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1104 22 200 0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 аршылған және дән жармасына өңделген немесе бөлшектелген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талқандалған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1104 22 500 0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қандай да бір өзгеше өндеусіз бөлшектелген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1104 22 980 0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 аршылған, дән жармасына өңделген немесе өңделмеген, бөлшектелген немесе бөлшектелмеген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талқандалған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қандай да бір өзгеше өңдеусіз бөлшектелген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1104 23 990 0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астық тұқымдастар: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арпа: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қабығы аршылған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қабығы аршылған және дән жармасына өңделген немесе бөлшектелген (Grutze немесе grutten")</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1104 29 030 0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талқандалған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1104 29 050 0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қандай да бір өзгеше өңдеусіз бөлшектелген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1104 29 070 0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қабығы аршылған, дән жармасына өңделген немесе өңделмеген, бөлшектелген немесе бөшектелмеген: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1104 29 180 0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талқандалған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қандай да бір өзгеше өңдеусіз бөлшектелген: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қара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1104 29 550 0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қара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1104 29 850 0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жанышталған, үлпек түріндегі немесе бастырылған астық тұқымдастар дәнінің ұрықтары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астық тұқымдастар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ұнтақ, үлпек, картоп түйіршіктер: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майда және ірі тартылған ұн және ұнтақ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үлпектер және түйіршіктер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және 0713 тауар позициясындағы кептірілген бұршаққап көкөністерінен, саго пальмасының өзегінен, 0714 тауар позициясындағы түйнек тамырлардан немесе жем тамырлардан немесе 8-топтың өнімдерінен алынған ұнтақ: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- 0713 тауар позициясындағы кептірілген бұршаққап көкөністерден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- 0714 тауар позициясындағы саго пальмасының өзегінен, түйнек тамырлардан немесе жемдік тамырлардан: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затсыздандырылған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- 08-топтың өнімдерінен: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банандардан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 түрінде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 түрінде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1107 10 910 0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бидайдың</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маниоктің</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күріштің</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дымқыл бидай дәнінің маңызы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"Ұн тартатын-жарма өнеркәсібі</w:t>
            </w:r>
            <w:r>
              <w:br/>
            </w:r>
            <w:r>
              <w:rPr>
                <w:rFonts w:ascii="Times New Roman"/>
                <w:b w:val="false"/>
                <w:i w:val="false"/>
                <w:color w:val="000000"/>
                <w:sz w:val="20"/>
              </w:rPr>
              <w:t>өнімдерінің, крахмалдар және</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Ұн тарту-жарма өнеркәсібі өнімдерінің, крахмалдар және</w:t>
      </w:r>
      <w:r>
        <w:br/>
      </w:r>
      <w:r>
        <w:rPr>
          <w:rFonts w:ascii="Times New Roman"/>
          <w:b/>
          <w:i w:val="false"/>
          <w:color w:val="000000"/>
        </w:rPr>
        <w:t>крахмал өнімдерінің қауіпсіздігіне қойылатын талаптар</w:t>
      </w:r>
    </w:p>
    <w:p>
      <w:pPr>
        <w:spacing w:after="0"/>
        <w:ind w:left="0"/>
        <w:jc w:val="both"/>
      </w:pPr>
      <w:r>
        <w:rPr>
          <w:rFonts w:ascii="Times New Roman"/>
          <w:b w:val="false"/>
          <w:i w:val="false"/>
          <w:color w:val="ff0000"/>
          <w:sz w:val="28"/>
        </w:rPr>
        <w:t xml:space="preserve">
      Ескерту. 2-қосымша алып тасталды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"Ұн тартатын-жарма өнеркәсібі</w:t>
            </w:r>
            <w:r>
              <w:br/>
            </w:r>
            <w:r>
              <w:rPr>
                <w:rFonts w:ascii="Times New Roman"/>
                <w:b w:val="false"/>
                <w:i w:val="false"/>
                <w:color w:val="000000"/>
                <w:sz w:val="20"/>
              </w:rPr>
              <w:t>өнімдерінің, крахмалдар және</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Тағамдық қоспалар құрамының рұқсат етілетін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132"/>
        <w:gridCol w:w="3318"/>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r>
              <w:br/>
            </w:r>
            <w:r>
              <w:rPr>
                <w:rFonts w:ascii="Times New Roman"/>
                <w:b w:val="false"/>
                <w:i w:val="false"/>
                <w:color w:val="000000"/>
                <w:sz w:val="20"/>
              </w:rPr>
              <w:t xml:space="preserve">
түрлері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етілетін </w:t>
            </w:r>
            <w:r>
              <w:br/>
            </w:r>
            <w:r>
              <w:rPr>
                <w:rFonts w:ascii="Times New Roman"/>
                <w:b w:val="false"/>
                <w:i w:val="false"/>
                <w:color w:val="000000"/>
                <w:sz w:val="20"/>
              </w:rPr>
              <w:t xml:space="preserve">
деңгейлер, мг/кг, </w:t>
            </w:r>
            <w:r>
              <w:br/>
            </w:r>
            <w:r>
              <w:rPr>
                <w:rFonts w:ascii="Times New Roman"/>
                <w:b w:val="false"/>
                <w:i w:val="false"/>
                <w:color w:val="000000"/>
                <w:sz w:val="20"/>
              </w:rPr>
              <w:t xml:space="preserve">
аспайды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тотығы Е 930 </w:t>
            </w:r>
            <w:r>
              <w:br/>
            </w:r>
            <w:r>
              <w:rPr>
                <w:rFonts w:ascii="Times New Roman"/>
                <w:b w:val="false"/>
                <w:i w:val="false"/>
                <w:color w:val="000000"/>
                <w:sz w:val="20"/>
              </w:rPr>
              <w:t xml:space="preserve">
- натрий тиосульфаты Е 539 </w:t>
            </w:r>
            <w:r>
              <w:br/>
            </w:r>
            <w:r>
              <w:rPr>
                <w:rFonts w:ascii="Times New Roman"/>
                <w:b w:val="false"/>
                <w:i w:val="false"/>
                <w:color w:val="000000"/>
                <w:sz w:val="20"/>
              </w:rPr>
              <w:t xml:space="preserve">
- цистеин және оның натрий </w:t>
            </w:r>
            <w:r>
              <w:br/>
            </w:r>
            <w:r>
              <w:rPr>
                <w:rFonts w:ascii="Times New Roman"/>
                <w:b w:val="false"/>
                <w:i w:val="false"/>
                <w:color w:val="000000"/>
                <w:sz w:val="20"/>
              </w:rPr>
              <w:t xml:space="preserve">
мен калий тұздары Е 920 </w:t>
            </w:r>
            <w:r>
              <w:br/>
            </w:r>
            <w:r>
              <w:rPr>
                <w:rFonts w:ascii="Times New Roman"/>
                <w:b w:val="false"/>
                <w:i w:val="false"/>
                <w:color w:val="000000"/>
                <w:sz w:val="20"/>
              </w:rPr>
              <w:t xml:space="preserve">
- азодикарбономид - Е 927а </w:t>
            </w:r>
            <w:r>
              <w:br/>
            </w:r>
            <w:r>
              <w:rPr>
                <w:rFonts w:ascii="Times New Roman"/>
                <w:b w:val="false"/>
                <w:i w:val="false"/>
                <w:color w:val="000000"/>
                <w:sz w:val="20"/>
              </w:rPr>
              <w:t xml:space="preserve">
- диоксид хлориндері </w:t>
            </w:r>
            <w:r>
              <w:br/>
            </w:r>
            <w:r>
              <w:rPr>
                <w:rFonts w:ascii="Times New Roman"/>
                <w:b w:val="false"/>
                <w:i w:val="false"/>
                <w:color w:val="000000"/>
                <w:sz w:val="20"/>
              </w:rPr>
              <w:t xml:space="preserve">
- протеаза (Asperigillus </w:t>
            </w:r>
            <w:r>
              <w:br/>
            </w:r>
            <w:r>
              <w:rPr>
                <w:rFonts w:ascii="Times New Roman"/>
                <w:b w:val="false"/>
                <w:i w:val="false"/>
                <w:color w:val="000000"/>
                <w:sz w:val="20"/>
              </w:rPr>
              <w:t xml:space="preserve">
oryzae var.) - Е 1101 </w:t>
            </w:r>
            <w:r>
              <w:br/>
            </w:r>
            <w:r>
              <w:rPr>
                <w:rFonts w:ascii="Times New Roman"/>
                <w:b w:val="false"/>
                <w:i w:val="false"/>
                <w:color w:val="000000"/>
                <w:sz w:val="20"/>
              </w:rPr>
              <w:t xml:space="preserve">
протеазалар </w:t>
            </w:r>
            <w:r>
              <w:br/>
            </w:r>
            <w:r>
              <w:rPr>
                <w:rFonts w:ascii="Times New Roman"/>
                <w:b w:val="false"/>
                <w:i w:val="false"/>
                <w:color w:val="000000"/>
                <w:sz w:val="20"/>
              </w:rPr>
              <w:t xml:space="preserve">
- сульфиттер </w:t>
            </w:r>
            <w:r>
              <w:br/>
            </w:r>
            <w:r>
              <w:rPr>
                <w:rFonts w:ascii="Times New Roman"/>
                <w:b w:val="false"/>
                <w:i w:val="false"/>
                <w:color w:val="000000"/>
                <w:sz w:val="20"/>
              </w:rPr>
              <w:t xml:space="preserve">
- альфа-амилаза (Asperigillus oryzae var.) </w:t>
            </w:r>
            <w:r>
              <w:br/>
            </w:r>
            <w:r>
              <w:rPr>
                <w:rFonts w:ascii="Times New Roman"/>
                <w:b w:val="false"/>
                <w:i w:val="false"/>
                <w:color w:val="000000"/>
                <w:sz w:val="20"/>
              </w:rPr>
              <w:t xml:space="preserve">
- Е 1100 - амилазалар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45 </w:t>
            </w:r>
            <w:r>
              <w:br/>
            </w:r>
            <w:r>
              <w:rPr>
                <w:rFonts w:ascii="Times New Roman"/>
                <w:b w:val="false"/>
                <w:i w:val="false"/>
                <w:color w:val="000000"/>
                <w:sz w:val="20"/>
              </w:rPr>
              <w:t xml:space="preserve">
2500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GМР* </w:t>
            </w:r>
            <w:r>
              <w:br/>
            </w:r>
            <w:r>
              <w:rPr>
                <w:rFonts w:ascii="Times New Roman"/>
                <w:b w:val="false"/>
                <w:i w:val="false"/>
                <w:color w:val="000000"/>
                <w:sz w:val="20"/>
              </w:rPr>
              <w:t xml:space="preserve">
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GМР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ацетаты Е 263 </w:t>
            </w:r>
            <w:r>
              <w:br/>
            </w:r>
            <w:r>
              <w:rPr>
                <w:rFonts w:ascii="Times New Roman"/>
                <w:b w:val="false"/>
                <w:i w:val="false"/>
                <w:color w:val="000000"/>
                <w:sz w:val="20"/>
              </w:rPr>
              <w:t xml:space="preserve">
- Ферменттер (энзимдер): </w:t>
            </w:r>
            <w:r>
              <w:br/>
            </w:r>
            <w:r>
              <w:rPr>
                <w:rFonts w:ascii="Times New Roman"/>
                <w:b w:val="false"/>
                <w:i w:val="false"/>
                <w:color w:val="000000"/>
                <w:sz w:val="20"/>
              </w:rPr>
              <w:t xml:space="preserve">
- амилолитик - Е 1100 </w:t>
            </w:r>
            <w:r>
              <w:br/>
            </w:r>
            <w:r>
              <w:rPr>
                <w:rFonts w:ascii="Times New Roman"/>
                <w:b w:val="false"/>
                <w:i w:val="false"/>
                <w:color w:val="000000"/>
                <w:sz w:val="20"/>
              </w:rPr>
              <w:t xml:space="preserve">
амилазалар </w:t>
            </w:r>
            <w:r>
              <w:br/>
            </w:r>
            <w:r>
              <w:rPr>
                <w:rFonts w:ascii="Times New Roman"/>
                <w:b w:val="false"/>
                <w:i w:val="false"/>
                <w:color w:val="000000"/>
                <w:sz w:val="20"/>
              </w:rPr>
              <w:t xml:space="preserve">
- протеолитик - Е 1101 </w:t>
            </w:r>
            <w:r>
              <w:br/>
            </w:r>
            <w:r>
              <w:rPr>
                <w:rFonts w:ascii="Times New Roman"/>
                <w:b w:val="false"/>
                <w:i w:val="false"/>
                <w:color w:val="000000"/>
                <w:sz w:val="20"/>
              </w:rPr>
              <w:t xml:space="preserve">
протеазалар </w:t>
            </w:r>
            <w:r>
              <w:br/>
            </w:r>
            <w:r>
              <w:rPr>
                <w:rFonts w:ascii="Times New Roman"/>
                <w:b w:val="false"/>
                <w:i w:val="false"/>
                <w:color w:val="000000"/>
                <w:sz w:val="20"/>
              </w:rPr>
              <w:t xml:space="preserve">
- Ұнды өңдеу кезіндегі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 аскорбин қышқылы Е 300 </w:t>
            </w:r>
            <w:r>
              <w:br/>
            </w:r>
            <w:r>
              <w:rPr>
                <w:rFonts w:ascii="Times New Roman"/>
                <w:b w:val="false"/>
                <w:i w:val="false"/>
                <w:color w:val="000000"/>
                <w:sz w:val="20"/>
              </w:rPr>
              <w:t xml:space="preserve">
- Е 301, Е 302 аскорбин </w:t>
            </w:r>
            <w:r>
              <w:br/>
            </w:r>
            <w:r>
              <w:rPr>
                <w:rFonts w:ascii="Times New Roman"/>
                <w:b w:val="false"/>
                <w:i w:val="false"/>
                <w:color w:val="000000"/>
                <w:sz w:val="20"/>
              </w:rPr>
              <w:t xml:space="preserve">
қышқылының калий және </w:t>
            </w:r>
            <w:r>
              <w:br/>
            </w:r>
            <w:r>
              <w:rPr>
                <w:rFonts w:ascii="Times New Roman"/>
                <w:b w:val="false"/>
                <w:i w:val="false"/>
                <w:color w:val="000000"/>
                <w:sz w:val="20"/>
              </w:rPr>
              <w:t xml:space="preserve">
натрий тұздары </w:t>
            </w:r>
            <w:r>
              <w:br/>
            </w:r>
            <w:r>
              <w:rPr>
                <w:rFonts w:ascii="Times New Roman"/>
                <w:b w:val="false"/>
                <w:i w:val="false"/>
                <w:color w:val="000000"/>
                <w:sz w:val="20"/>
              </w:rPr>
              <w:t xml:space="preserve">
- Е 920 L-цистеин және оның </w:t>
            </w:r>
            <w:r>
              <w:br/>
            </w:r>
            <w:r>
              <w:rPr>
                <w:rFonts w:ascii="Times New Roman"/>
                <w:b w:val="false"/>
                <w:i w:val="false"/>
                <w:color w:val="000000"/>
                <w:sz w:val="20"/>
              </w:rPr>
              <w:t xml:space="preserve">
гидрохлоридінің натрий мен </w:t>
            </w:r>
            <w:r>
              <w:br/>
            </w:r>
            <w:r>
              <w:rPr>
                <w:rFonts w:ascii="Times New Roman"/>
                <w:b w:val="false"/>
                <w:i w:val="false"/>
                <w:color w:val="000000"/>
                <w:sz w:val="20"/>
              </w:rPr>
              <w:t xml:space="preserve">
калий тұздары </w:t>
            </w:r>
            <w:r>
              <w:br/>
            </w:r>
            <w:r>
              <w:rPr>
                <w:rFonts w:ascii="Times New Roman"/>
                <w:b w:val="false"/>
                <w:i w:val="false"/>
                <w:color w:val="000000"/>
                <w:sz w:val="20"/>
              </w:rPr>
              <w:t xml:space="preserve">
- күкірт диоксиді Е 220 </w:t>
            </w:r>
            <w:r>
              <w:br/>
            </w:r>
            <w:r>
              <w:rPr>
                <w:rFonts w:ascii="Times New Roman"/>
                <w:b w:val="false"/>
                <w:i w:val="false"/>
                <w:color w:val="000000"/>
                <w:sz w:val="20"/>
              </w:rPr>
              <w:t xml:space="preserve">
(тоқаш пен қамыр жасауға </w:t>
            </w:r>
            <w:r>
              <w:br/>
            </w:r>
            <w:r>
              <w:rPr>
                <w:rFonts w:ascii="Times New Roman"/>
                <w:b w:val="false"/>
                <w:i w:val="false"/>
                <w:color w:val="000000"/>
                <w:sz w:val="20"/>
              </w:rPr>
              <w:t xml:space="preserve">
ғана арналған ұнда) </w:t>
            </w:r>
            <w:r>
              <w:br/>
            </w:r>
            <w:r>
              <w:rPr>
                <w:rFonts w:ascii="Times New Roman"/>
                <w:b w:val="false"/>
                <w:i w:val="false"/>
                <w:color w:val="000000"/>
                <w:sz w:val="20"/>
              </w:rPr>
              <w:t xml:space="preserve">
- кальций фосфаты Е 341 </w:t>
            </w:r>
            <w:r>
              <w:br/>
            </w:r>
            <w:r>
              <w:rPr>
                <w:rFonts w:ascii="Times New Roman"/>
                <w:b w:val="false"/>
                <w:i w:val="false"/>
                <w:color w:val="000000"/>
                <w:sz w:val="20"/>
              </w:rPr>
              <w:t xml:space="preserve">
- лецитин Е 322 </w:t>
            </w:r>
            <w:r>
              <w:br/>
            </w:r>
            <w:r>
              <w:rPr>
                <w:rFonts w:ascii="Times New Roman"/>
                <w:b w:val="false"/>
                <w:i w:val="false"/>
                <w:color w:val="000000"/>
                <w:sz w:val="20"/>
              </w:rPr>
              <w:t xml:space="preserve">
- фосфатидил қышқылының </w:t>
            </w:r>
            <w:r>
              <w:br/>
            </w:r>
            <w:r>
              <w:rPr>
                <w:rFonts w:ascii="Times New Roman"/>
                <w:b w:val="false"/>
                <w:i w:val="false"/>
                <w:color w:val="000000"/>
                <w:sz w:val="20"/>
              </w:rPr>
              <w:t xml:space="preserve">
аммоний тұздары Е 442 </w:t>
            </w:r>
            <w:r>
              <w:br/>
            </w:r>
            <w:r>
              <w:rPr>
                <w:rFonts w:ascii="Times New Roman"/>
                <w:b w:val="false"/>
                <w:i w:val="false"/>
                <w:color w:val="000000"/>
                <w:sz w:val="20"/>
              </w:rPr>
              <w:t xml:space="preserve">
- модифицирленген крахмал-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 нан-тоқаш өнімдері үшін </w:t>
            </w:r>
            <w:r>
              <w:br/>
            </w:r>
            <w:r>
              <w:rPr>
                <w:rFonts w:ascii="Times New Roman"/>
                <w:b w:val="false"/>
                <w:i w:val="false"/>
                <w:color w:val="000000"/>
                <w:sz w:val="20"/>
              </w:rPr>
              <w:t xml:space="preserve">
ашытқыларды көтеруге арнал- </w:t>
            </w:r>
            <w:r>
              <w:br/>
            </w:r>
            <w:r>
              <w:rPr>
                <w:rFonts w:ascii="Times New Roman"/>
                <w:b w:val="false"/>
                <w:i w:val="false"/>
                <w:color w:val="000000"/>
                <w:sz w:val="20"/>
              </w:rPr>
              <w:t xml:space="preserve">
ған хлор диоксид Е 926 </w:t>
            </w:r>
            <w:r>
              <w:br/>
            </w:r>
            <w:r>
              <w:rPr>
                <w:rFonts w:ascii="Times New Roman"/>
                <w:b w:val="false"/>
                <w:i w:val="false"/>
                <w:color w:val="000000"/>
                <w:sz w:val="20"/>
              </w:rPr>
              <w:t xml:space="preserve">
- бензоил тотығы </w:t>
            </w:r>
            <w:r>
              <w:br/>
            </w:r>
            <w:r>
              <w:rPr>
                <w:rFonts w:ascii="Times New Roman"/>
                <w:b w:val="false"/>
                <w:i w:val="false"/>
                <w:color w:val="000000"/>
                <w:sz w:val="20"/>
              </w:rPr>
              <w:t xml:space="preserve">
- ашыған қамырға арналған </w:t>
            </w:r>
            <w:r>
              <w:br/>
            </w:r>
            <w:r>
              <w:rPr>
                <w:rFonts w:ascii="Times New Roman"/>
                <w:b w:val="false"/>
                <w:i w:val="false"/>
                <w:color w:val="000000"/>
                <w:sz w:val="20"/>
              </w:rPr>
              <w:t xml:space="preserve">
азобикарбонамид Е 927а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r>
              <w:br/>
            </w:r>
            <w:r>
              <w:rPr>
                <w:rFonts w:ascii="Times New Roman"/>
                <w:b w:val="false"/>
                <w:i w:val="false"/>
                <w:color w:val="000000"/>
                <w:sz w:val="20"/>
              </w:rPr>
              <w:t xml:space="preserve">
 </w:t>
            </w:r>
            <w:r>
              <w:br/>
            </w:r>
            <w:r>
              <w:rPr>
                <w:rFonts w:ascii="Times New Roman"/>
                <w:b w:val="false"/>
                <w:i w:val="false"/>
                <w:color w:val="000000"/>
                <w:sz w:val="20"/>
              </w:rPr>
              <w:t xml:space="preserve">
GМР </w:t>
            </w:r>
            <w:r>
              <w:br/>
            </w:r>
            <w:r>
              <w:rPr>
                <w:rFonts w:ascii="Times New Roman"/>
                <w:b w:val="false"/>
                <w:i w:val="false"/>
                <w:color w:val="000000"/>
                <w:sz w:val="20"/>
              </w:rPr>
              <w:t xml:space="preserve">
 </w:t>
            </w:r>
            <w:r>
              <w:br/>
            </w:r>
            <w:r>
              <w:rPr>
                <w:rFonts w:ascii="Times New Roman"/>
                <w:b w:val="false"/>
                <w:i w:val="false"/>
                <w:color w:val="000000"/>
                <w:sz w:val="20"/>
              </w:rPr>
              <w:t xml:space="preserve">
GМР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құжаттамаларға (ТҚ)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90 </w:t>
            </w:r>
            <w:r>
              <w:br/>
            </w:r>
            <w:r>
              <w:rPr>
                <w:rFonts w:ascii="Times New Roman"/>
                <w:b w:val="false"/>
                <w:i w:val="false"/>
                <w:color w:val="000000"/>
                <w:sz w:val="20"/>
              </w:rPr>
              <w:t xml:space="preserve">
200 </w:t>
            </w:r>
            <w:r>
              <w:br/>
            </w:r>
            <w:r>
              <w:rPr>
                <w:rFonts w:ascii="Times New Roman"/>
                <w:b w:val="false"/>
                <w:i w:val="false"/>
                <w:color w:val="000000"/>
                <w:sz w:val="20"/>
              </w:rPr>
              <w:t xml:space="preserve">
2500 </w:t>
            </w:r>
            <w:r>
              <w:br/>
            </w:r>
            <w:r>
              <w:rPr>
                <w:rFonts w:ascii="Times New Roman"/>
                <w:b w:val="false"/>
                <w:i w:val="false"/>
                <w:color w:val="000000"/>
                <w:sz w:val="20"/>
              </w:rPr>
              <w:t xml:space="preserve">
 </w:t>
            </w:r>
            <w:r>
              <w:br/>
            </w:r>
            <w:r>
              <w:rPr>
                <w:rFonts w:ascii="Times New Roman"/>
                <w:b w:val="false"/>
                <w:i w:val="false"/>
                <w:color w:val="000000"/>
                <w:sz w:val="20"/>
              </w:rPr>
              <w:t xml:space="preserve">
2000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ТҚ сәйкес </w:t>
            </w:r>
            <w:r>
              <w:br/>
            </w:r>
            <w:r>
              <w:rPr>
                <w:rFonts w:ascii="Times New Roman"/>
                <w:b w:val="false"/>
                <w:i w:val="false"/>
                <w:color w:val="000000"/>
                <w:sz w:val="20"/>
              </w:rPr>
              <w:t xml:space="preserve">
 </w:t>
            </w:r>
            <w:r>
              <w:br/>
            </w:r>
            <w:r>
              <w:rPr>
                <w:rFonts w:ascii="Times New Roman"/>
                <w:b w:val="false"/>
                <w:i w:val="false"/>
                <w:color w:val="000000"/>
                <w:sz w:val="20"/>
              </w:rPr>
              <w:t xml:space="preserve">
ТҚ сәйкес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Ақуызды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дәнмаңызы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Өміршең және өлі </w:t>
            </w:r>
            <w:r>
              <w:br/>
            </w:r>
            <w:r>
              <w:rPr>
                <w:rFonts w:ascii="Times New Roman"/>
                <w:b w:val="false"/>
                <w:i w:val="false"/>
                <w:color w:val="000000"/>
                <w:sz w:val="20"/>
              </w:rPr>
              <w:t xml:space="preserve">
бидай дәнмаңызы мен </w:t>
            </w:r>
            <w:r>
              <w:br/>
            </w:r>
            <w:r>
              <w:rPr>
                <w:rFonts w:ascii="Times New Roman"/>
                <w:b w:val="false"/>
                <w:i w:val="false"/>
                <w:color w:val="000000"/>
                <w:sz w:val="20"/>
              </w:rPr>
              <w:t xml:space="preserve">
ерітілетін ақуыздарда </w:t>
            </w:r>
            <w:r>
              <w:br/>
            </w:r>
            <w:r>
              <w:rPr>
                <w:rFonts w:ascii="Times New Roman"/>
                <w:b w:val="false"/>
                <w:i w:val="false"/>
                <w:color w:val="000000"/>
                <w:sz w:val="20"/>
              </w:rPr>
              <w:t xml:space="preserve">
ешқандай тағамдық </w:t>
            </w:r>
            <w:r>
              <w:br/>
            </w:r>
            <w:r>
              <w:rPr>
                <w:rFonts w:ascii="Times New Roman"/>
                <w:b w:val="false"/>
                <w:i w:val="false"/>
                <w:color w:val="000000"/>
                <w:sz w:val="20"/>
              </w:rPr>
              <w:t xml:space="preserve">
қоспаларға рұқсат </w:t>
            </w:r>
            <w:r>
              <w:br/>
            </w:r>
            <w:r>
              <w:rPr>
                <w:rFonts w:ascii="Times New Roman"/>
                <w:b w:val="false"/>
                <w:i w:val="false"/>
                <w:color w:val="000000"/>
                <w:sz w:val="20"/>
              </w:rPr>
              <w:t xml:space="preserve">
етілмейді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w:t>
            </w:r>
            <w:r>
              <w:br/>
            </w:r>
            <w:r>
              <w:rPr>
                <w:rFonts w:ascii="Times New Roman"/>
                <w:b w:val="false"/>
                <w:i w:val="false"/>
                <w:color w:val="000000"/>
                <w:sz w:val="20"/>
              </w:rPr>
              <w:t xml:space="preserve">
түйілген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үпелекте- </w:t>
            </w:r>
            <w:r>
              <w:br/>
            </w:r>
            <w:r>
              <w:rPr>
                <w:rFonts w:ascii="Times New Roman"/>
                <w:b w:val="false"/>
                <w:i w:val="false"/>
                <w:color w:val="000000"/>
                <w:sz w:val="20"/>
              </w:rPr>
              <w:t xml:space="preserve">
рі, күріш- </w:t>
            </w:r>
            <w:r>
              <w:br/>
            </w:r>
            <w:r>
              <w:rPr>
                <w:rFonts w:ascii="Times New Roman"/>
                <w:b w:val="false"/>
                <w:i w:val="false"/>
                <w:color w:val="000000"/>
                <w:sz w:val="20"/>
              </w:rPr>
              <w:t xml:space="preserve">
ті қоса </w:t>
            </w:r>
            <w:r>
              <w:br/>
            </w:r>
            <w:r>
              <w:rPr>
                <w:rFonts w:ascii="Times New Roman"/>
                <w:b w:val="false"/>
                <w:i w:val="false"/>
                <w:color w:val="000000"/>
                <w:sz w:val="20"/>
              </w:rPr>
              <w:t xml:space="preserve">
алғанда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"тағамдық" вазелин майы Е </w:t>
            </w:r>
            <w:r>
              <w:br/>
            </w:r>
            <w:r>
              <w:rPr>
                <w:rFonts w:ascii="Times New Roman"/>
                <w:b w:val="false"/>
                <w:i w:val="false"/>
                <w:color w:val="000000"/>
                <w:sz w:val="20"/>
              </w:rPr>
              <w:t xml:space="preserve">
905а </w:t>
            </w:r>
            <w:r>
              <w:br/>
            </w:r>
            <w:r>
              <w:rPr>
                <w:rFonts w:ascii="Times New Roman"/>
                <w:b w:val="false"/>
                <w:i w:val="false"/>
                <w:color w:val="000000"/>
                <w:sz w:val="20"/>
              </w:rPr>
              <w:t xml:space="preserve">
- пропилгаллат Е 310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800 </w:t>
            </w:r>
            <w:r>
              <w:br/>
            </w:r>
            <w:r>
              <w:rPr>
                <w:rFonts w:ascii="Times New Roman"/>
                <w:b w:val="false"/>
                <w:i w:val="false"/>
                <w:color w:val="000000"/>
                <w:sz w:val="20"/>
              </w:rPr>
              <w:t xml:space="preserve">
100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Түйілген </w:t>
            </w:r>
            <w:r>
              <w:br/>
            </w:r>
            <w:r>
              <w:rPr>
                <w:rFonts w:ascii="Times New Roman"/>
                <w:b w:val="false"/>
                <w:i w:val="false"/>
                <w:color w:val="000000"/>
                <w:sz w:val="20"/>
              </w:rPr>
              <w:t xml:space="preserve">
тарыдан </w:t>
            </w:r>
            <w:r>
              <w:br/>
            </w:r>
            <w:r>
              <w:rPr>
                <w:rFonts w:ascii="Times New Roman"/>
                <w:b w:val="false"/>
                <w:i w:val="false"/>
                <w:color w:val="000000"/>
                <w:sz w:val="20"/>
              </w:rPr>
              <w:t xml:space="preserve">
алынған ұн </w:t>
            </w:r>
            <w:r>
              <w:br/>
            </w:r>
            <w:r>
              <w:rPr>
                <w:rFonts w:ascii="Times New Roman"/>
                <w:b w:val="false"/>
                <w:i w:val="false"/>
                <w:color w:val="000000"/>
                <w:sz w:val="20"/>
              </w:rPr>
              <w:t xml:space="preserve">
-жармашық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өткізілетін </w:t>
            </w:r>
            <w:r>
              <w:br/>
            </w:r>
            <w:r>
              <w:rPr>
                <w:rFonts w:ascii="Times New Roman"/>
                <w:b w:val="false"/>
                <w:i w:val="false"/>
                <w:color w:val="000000"/>
                <w:sz w:val="20"/>
              </w:rPr>
              <w:t xml:space="preserve">
елдің заңнамасына </w:t>
            </w:r>
            <w:r>
              <w:br/>
            </w:r>
            <w:r>
              <w:rPr>
                <w:rFonts w:ascii="Times New Roman"/>
                <w:b w:val="false"/>
                <w:i w:val="false"/>
                <w:color w:val="000000"/>
                <w:sz w:val="20"/>
              </w:rPr>
              <w:t xml:space="preserve">
сәйкес келуге тиіс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ботқалар, </w:t>
            </w:r>
            <w:r>
              <w:br/>
            </w:r>
            <w:r>
              <w:rPr>
                <w:rFonts w:ascii="Times New Roman"/>
                <w:b w:val="false"/>
                <w:i w:val="false"/>
                <w:color w:val="000000"/>
                <w:sz w:val="20"/>
              </w:rPr>
              <w:t xml:space="preserve">
геркулесті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күрделі эфирлер </w:t>
            </w:r>
            <w:r>
              <w:br/>
            </w:r>
            <w:r>
              <w:rPr>
                <w:rFonts w:ascii="Times New Roman"/>
                <w:b w:val="false"/>
                <w:i w:val="false"/>
                <w:color w:val="000000"/>
                <w:sz w:val="20"/>
              </w:rPr>
              <w:t xml:space="preserve">
- бутилгидроксианизол Е 320 </w:t>
            </w:r>
            <w:r>
              <w:br/>
            </w:r>
            <w:r>
              <w:rPr>
                <w:rFonts w:ascii="Times New Roman"/>
                <w:b w:val="false"/>
                <w:i w:val="false"/>
                <w:color w:val="000000"/>
                <w:sz w:val="20"/>
              </w:rPr>
              <w:t xml:space="preserve">
- бутилгидрокситолуол Е 321 </w:t>
            </w:r>
            <w:r>
              <w:br/>
            </w:r>
            <w:r>
              <w:rPr>
                <w:rFonts w:ascii="Times New Roman"/>
                <w:b w:val="false"/>
                <w:i w:val="false"/>
                <w:color w:val="000000"/>
                <w:sz w:val="20"/>
              </w:rPr>
              <w:t xml:space="preserve">
- жылтыр көк FСF Е 133 </w:t>
            </w:r>
            <w:r>
              <w:br/>
            </w:r>
            <w:r>
              <w:rPr>
                <w:rFonts w:ascii="Times New Roman"/>
                <w:b w:val="false"/>
                <w:i w:val="false"/>
                <w:color w:val="000000"/>
                <w:sz w:val="20"/>
              </w:rPr>
              <w:t xml:space="preserve">
- қантты колері Е 150с </w:t>
            </w:r>
            <w:r>
              <w:br/>
            </w:r>
            <w:r>
              <w:rPr>
                <w:rFonts w:ascii="Times New Roman"/>
                <w:b w:val="false"/>
                <w:i w:val="false"/>
                <w:color w:val="000000"/>
                <w:sz w:val="20"/>
              </w:rPr>
              <w:t xml:space="preserve">
- қантты колері Е 150d </w:t>
            </w:r>
            <w:r>
              <w:br/>
            </w:r>
            <w:r>
              <w:rPr>
                <w:rFonts w:ascii="Times New Roman"/>
                <w:b w:val="false"/>
                <w:i w:val="false"/>
                <w:color w:val="000000"/>
                <w:sz w:val="20"/>
              </w:rPr>
              <w:t xml:space="preserve">
- карминдер Е 120 </w:t>
            </w:r>
            <w:r>
              <w:br/>
            </w:r>
            <w:r>
              <w:rPr>
                <w:rFonts w:ascii="Times New Roman"/>
                <w:b w:val="false"/>
                <w:i w:val="false"/>
                <w:color w:val="000000"/>
                <w:sz w:val="20"/>
              </w:rPr>
              <w:t xml:space="preserve">
- өсімдіктен алынған каро- </w:t>
            </w:r>
            <w:r>
              <w:br/>
            </w:r>
            <w:r>
              <w:rPr>
                <w:rFonts w:ascii="Times New Roman"/>
                <w:b w:val="false"/>
                <w:i w:val="false"/>
                <w:color w:val="000000"/>
                <w:sz w:val="20"/>
              </w:rPr>
              <w:t xml:space="preserve">
тиндер Е 160а </w:t>
            </w:r>
            <w:r>
              <w:rPr>
                <w:rFonts w:ascii="Times New Roman"/>
                <w:b w:val="false"/>
                <w:i w:val="false"/>
                <w:color w:val="000000"/>
                <w:vertAlign w:val="subscript"/>
              </w:rPr>
              <w:t xml:space="preserve">іі </w:t>
            </w:r>
            <w:r>
              <w:br/>
            </w:r>
            <w:r>
              <w:rPr>
                <w:rFonts w:ascii="Times New Roman"/>
                <w:b w:val="false"/>
                <w:i w:val="false"/>
                <w:color w:val="000000"/>
                <w:sz w:val="20"/>
              </w:rPr>
              <w:t xml:space="preserve">
- темір тотықтары Е 172 </w:t>
            </w:r>
            <w:r>
              <w:br/>
            </w:r>
            <w:r>
              <w:rPr>
                <w:rFonts w:ascii="Times New Roman"/>
                <w:b w:val="false"/>
                <w:i w:val="false"/>
                <w:color w:val="000000"/>
                <w:sz w:val="20"/>
              </w:rPr>
              <w:t xml:space="preserve">
- пропилгаллат Е 310 </w:t>
            </w:r>
            <w:r>
              <w:br/>
            </w:r>
            <w:r>
              <w:rPr>
                <w:rFonts w:ascii="Times New Roman"/>
                <w:b w:val="false"/>
                <w:i w:val="false"/>
                <w:color w:val="000000"/>
                <w:sz w:val="20"/>
              </w:rPr>
              <w:t xml:space="preserve">
- рибофлавиндер Е 101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xml:space="preserve">
200 </w:t>
            </w:r>
            <w:r>
              <w:br/>
            </w:r>
            <w:r>
              <w:rPr>
                <w:rFonts w:ascii="Times New Roman"/>
                <w:b w:val="false"/>
                <w:i w:val="false"/>
                <w:color w:val="000000"/>
                <w:sz w:val="20"/>
              </w:rPr>
              <w:t xml:space="preserve">
100 </w:t>
            </w:r>
            <w:r>
              <w:br/>
            </w:r>
            <w:r>
              <w:rPr>
                <w:rFonts w:ascii="Times New Roman"/>
                <w:b w:val="false"/>
                <w:i w:val="false"/>
                <w:color w:val="000000"/>
                <w:sz w:val="20"/>
              </w:rPr>
              <w:t xml:space="preserve">
200 </w:t>
            </w:r>
            <w:r>
              <w:br/>
            </w:r>
            <w:r>
              <w:rPr>
                <w:rFonts w:ascii="Times New Roman"/>
                <w:b w:val="false"/>
                <w:i w:val="false"/>
                <w:color w:val="000000"/>
                <w:sz w:val="20"/>
              </w:rPr>
              <w:t xml:space="preserve">
6500 </w:t>
            </w:r>
            <w:r>
              <w:br/>
            </w:r>
            <w:r>
              <w:rPr>
                <w:rFonts w:ascii="Times New Roman"/>
                <w:b w:val="false"/>
                <w:i w:val="false"/>
                <w:color w:val="000000"/>
                <w:sz w:val="20"/>
              </w:rPr>
              <w:t xml:space="preserve">
2500 </w:t>
            </w:r>
            <w:r>
              <w:br/>
            </w:r>
            <w:r>
              <w:rPr>
                <w:rFonts w:ascii="Times New Roman"/>
                <w:b w:val="false"/>
                <w:i w:val="false"/>
                <w:color w:val="000000"/>
                <w:sz w:val="20"/>
              </w:rPr>
              <w:t xml:space="preserve">
200 </w:t>
            </w:r>
            <w:r>
              <w:br/>
            </w:r>
            <w:r>
              <w:rPr>
                <w:rFonts w:ascii="Times New Roman"/>
                <w:b w:val="false"/>
                <w:i w:val="false"/>
                <w:color w:val="000000"/>
                <w:sz w:val="20"/>
              </w:rPr>
              <w:t xml:space="preserve">
 </w:t>
            </w:r>
            <w:r>
              <w:br/>
            </w:r>
            <w:r>
              <w:rPr>
                <w:rFonts w:ascii="Times New Roman"/>
                <w:b w:val="false"/>
                <w:i w:val="false"/>
                <w:color w:val="000000"/>
                <w:sz w:val="20"/>
              </w:rPr>
              <w:t xml:space="preserve">
400 </w:t>
            </w:r>
            <w:r>
              <w:br/>
            </w:r>
            <w:r>
              <w:rPr>
                <w:rFonts w:ascii="Times New Roman"/>
                <w:b w:val="false"/>
                <w:i w:val="false"/>
                <w:color w:val="000000"/>
                <w:sz w:val="20"/>
              </w:rPr>
              <w:t xml:space="preserve">
75 </w:t>
            </w:r>
            <w:r>
              <w:br/>
            </w:r>
            <w:r>
              <w:rPr>
                <w:rFonts w:ascii="Times New Roman"/>
                <w:b w:val="false"/>
                <w:i w:val="false"/>
                <w:color w:val="000000"/>
                <w:sz w:val="20"/>
              </w:rPr>
              <w:t xml:space="preserve">
200 </w:t>
            </w:r>
            <w:r>
              <w:br/>
            </w:r>
            <w:r>
              <w:rPr>
                <w:rFonts w:ascii="Times New Roman"/>
                <w:b w:val="false"/>
                <w:i w:val="false"/>
                <w:color w:val="000000"/>
                <w:sz w:val="20"/>
              </w:rPr>
              <w:t xml:space="preserve">
300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күкірт диоксиді жалпы Е </w:t>
            </w:r>
            <w:r>
              <w:br/>
            </w:r>
            <w:r>
              <w:rPr>
                <w:rFonts w:ascii="Times New Roman"/>
                <w:b w:val="false"/>
                <w:i w:val="false"/>
                <w:color w:val="000000"/>
                <w:sz w:val="20"/>
              </w:rPr>
              <w:t xml:space="preserve">
220 </w:t>
            </w:r>
            <w:r>
              <w:br/>
            </w:r>
            <w:r>
              <w:rPr>
                <w:rFonts w:ascii="Times New Roman"/>
                <w:b w:val="false"/>
                <w:i w:val="false"/>
                <w:color w:val="000000"/>
                <w:sz w:val="20"/>
              </w:rPr>
              <w:t xml:space="preserve">
- сульфиттер </w:t>
            </w:r>
            <w:r>
              <w:br/>
            </w:r>
            <w:r>
              <w:rPr>
                <w:rFonts w:ascii="Times New Roman"/>
                <w:b w:val="false"/>
                <w:i w:val="false"/>
                <w:color w:val="000000"/>
                <w:sz w:val="20"/>
              </w:rPr>
              <w:t xml:space="preserve">
- амилазалар Е 1100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50 </w:t>
            </w:r>
            <w:r>
              <w:br/>
            </w:r>
            <w:r>
              <w:rPr>
                <w:rFonts w:ascii="Times New Roman"/>
                <w:b w:val="false"/>
                <w:i w:val="false"/>
                <w:color w:val="000000"/>
                <w:sz w:val="20"/>
              </w:rPr>
              <w:t xml:space="preserve">
GМР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w:t>
            </w:r>
            <w:r>
              <w:br/>
            </w:r>
            <w:r>
              <w:rPr>
                <w:rFonts w:ascii="Times New Roman"/>
                <w:b w:val="false"/>
                <w:i w:val="false"/>
                <w:color w:val="000000"/>
                <w:sz w:val="20"/>
              </w:rPr>
              <w:t xml:space="preserve">
глюкоза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глюкэндомикопсин Г15х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шикізат </w:t>
            </w:r>
            <w:r>
              <w:br/>
            </w:r>
            <w:r>
              <w:rPr>
                <w:rFonts w:ascii="Times New Roman"/>
                <w:b w:val="false"/>
                <w:i w:val="false"/>
                <w:color w:val="000000"/>
                <w:sz w:val="20"/>
              </w:rPr>
              <w:t xml:space="preserve">
массасына 0,4 - 0,6%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*GOOD MANUFACTURING PRACTICE (GMP) - Өнім өндірудің үлкен тәжірибесі. Барлық тағамдық қоспалар жақсы өнім өндіру жағдайында қолданылуға тиіс, ол өзі мыналарды қамтиды: </w:t>
      </w:r>
    </w:p>
    <w:p>
      <w:pPr>
        <w:spacing w:after="0"/>
        <w:ind w:left="0"/>
        <w:jc w:val="both"/>
      </w:pPr>
      <w:r>
        <w:rPr>
          <w:rFonts w:ascii="Times New Roman"/>
          <w:b w:val="false"/>
          <w:i w:val="false"/>
          <w:color w:val="000000"/>
          <w:sz w:val="28"/>
        </w:rPr>
        <w:t xml:space="preserve">
      1. Тағамдық қоспалардың мөлшері талап етілетін әсерге қол жеткізу үшін мейлінше азайтылуға тиіс. </w:t>
      </w:r>
    </w:p>
    <w:p>
      <w:pPr>
        <w:spacing w:after="0"/>
        <w:ind w:left="0"/>
        <w:jc w:val="both"/>
      </w:pPr>
      <w:r>
        <w:rPr>
          <w:rFonts w:ascii="Times New Roman"/>
          <w:b w:val="false"/>
          <w:i w:val="false"/>
          <w:color w:val="000000"/>
          <w:sz w:val="28"/>
        </w:rPr>
        <w:t xml:space="preserve">
      2. Оны өндірісте пайдалану, өңдеу немесе өнімді буып-түю нәтижесінде өнімнің құрамдас бөліктерінің біріне айналатын, сондай-ақ өнімнің физикалық және басқа техникалық қасиеттеріне әсер етпейтін тағамдық қоспаның мөлшері ұтымды кемітілуге тиіс. </w:t>
      </w:r>
    </w:p>
    <w:p>
      <w:pPr>
        <w:spacing w:after="0"/>
        <w:ind w:left="0"/>
        <w:jc w:val="both"/>
      </w:pPr>
      <w:r>
        <w:rPr>
          <w:rFonts w:ascii="Times New Roman"/>
          <w:b w:val="false"/>
          <w:i w:val="false"/>
          <w:color w:val="000000"/>
          <w:sz w:val="28"/>
        </w:rPr>
        <w:t xml:space="preserve">
      3. Тағам қоспасының сапасы өнімнің сапасына сәйкес болуға тиіс. Ол өнімнің басқа да ингредиенттері тәрізді дайындалады және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"Ұн тартатын-жарма өнеркәсібі</w:t>
            </w:r>
            <w:r>
              <w:br/>
            </w:r>
            <w:r>
              <w:rPr>
                <w:rFonts w:ascii="Times New Roman"/>
                <w:b w:val="false"/>
                <w:i w:val="false"/>
                <w:color w:val="000000"/>
                <w:sz w:val="20"/>
              </w:rPr>
              <w:t>өнімдерінің, крахмалдар және</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Ұн тарту, жарма және крахмал-сірне кәсіпорындарының</w:t>
      </w:r>
      <w:r>
        <w:br/>
      </w:r>
      <w:r>
        <w:rPr>
          <w:rFonts w:ascii="Times New Roman"/>
          <w:b/>
          <w:i w:val="false"/>
          <w:color w:val="000000"/>
        </w:rPr>
        <w:t>жұмыс аймағының ауасында зиянды заттардың шекті</w:t>
      </w:r>
      <w:r>
        <w:br/>
      </w:r>
      <w:r>
        <w:rPr>
          <w:rFonts w:ascii="Times New Roman"/>
          <w:b/>
          <w:i w:val="false"/>
          <w:color w:val="000000"/>
        </w:rPr>
        <w:t>рұқсат етілген шоғырлануы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274"/>
        <w:gridCol w:w="417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Р/сN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атауы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ШРШ шамасы,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шаңы (кремний қос тотықтарының </w:t>
            </w:r>
            <w:r>
              <w:br/>
            </w:r>
            <w:r>
              <w:rPr>
                <w:rFonts w:ascii="Times New Roman"/>
                <w:b w:val="false"/>
                <w:i w:val="false"/>
                <w:color w:val="000000"/>
                <w:sz w:val="20"/>
              </w:rPr>
              <w:t xml:space="preserve">
құрамына қарамастан)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Өсімдіктерден және жануарлардан </w:t>
            </w:r>
            <w:r>
              <w:br/>
            </w:r>
            <w:r>
              <w:rPr>
                <w:rFonts w:ascii="Times New Roman"/>
                <w:b w:val="false"/>
                <w:i w:val="false"/>
                <w:color w:val="000000"/>
                <w:sz w:val="20"/>
              </w:rPr>
              <w:t xml:space="preserve">
шығатын шаң: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қос тотықтарының қоспасы </w:t>
            </w:r>
            <w:r>
              <w:br/>
            </w:r>
            <w:r>
              <w:rPr>
                <w:rFonts w:ascii="Times New Roman"/>
                <w:b w:val="false"/>
                <w:i w:val="false"/>
                <w:color w:val="000000"/>
                <w:sz w:val="20"/>
              </w:rPr>
              <w:t xml:space="preserve">
10%-дан астам (мақта, мақта-мата, ағаш </w:t>
            </w:r>
            <w:r>
              <w:br/>
            </w:r>
            <w:r>
              <w:rPr>
                <w:rFonts w:ascii="Times New Roman"/>
                <w:b w:val="false"/>
                <w:i w:val="false"/>
                <w:color w:val="000000"/>
                <w:sz w:val="20"/>
              </w:rPr>
              <w:t xml:space="preserve">
және басқалары)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қос тотықтарының қоспасы 2-ден </w:t>
            </w:r>
            <w:r>
              <w:br/>
            </w:r>
            <w:r>
              <w:rPr>
                <w:rFonts w:ascii="Times New Roman"/>
                <w:b w:val="false"/>
                <w:i w:val="false"/>
                <w:color w:val="000000"/>
                <w:sz w:val="20"/>
              </w:rPr>
              <w:t xml:space="preserve">
10%-ға дейін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қос тотықтарының қоспасы </w:t>
            </w:r>
            <w:r>
              <w:br/>
            </w:r>
            <w:r>
              <w:rPr>
                <w:rFonts w:ascii="Times New Roman"/>
                <w:b w:val="false"/>
                <w:i w:val="false"/>
                <w:color w:val="000000"/>
                <w:sz w:val="20"/>
              </w:rPr>
              <w:t xml:space="preserve">
2%-дан азырақ (ұн, мақта-мата, ағаш </w:t>
            </w:r>
            <w:r>
              <w:br/>
            </w:r>
            <w:r>
              <w:rPr>
                <w:rFonts w:ascii="Times New Roman"/>
                <w:b w:val="false"/>
                <w:i w:val="false"/>
                <w:color w:val="000000"/>
                <w:sz w:val="20"/>
              </w:rPr>
              <w:t xml:space="preserve">
және басқалары)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тотығы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магниді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(марганец қос тотығына қайта </w:t>
            </w:r>
            <w:r>
              <w:br/>
            </w:r>
            <w:r>
              <w:rPr>
                <w:rFonts w:ascii="Times New Roman"/>
                <w:b w:val="false"/>
                <w:i w:val="false"/>
                <w:color w:val="000000"/>
                <w:sz w:val="20"/>
              </w:rPr>
              <w:t xml:space="preserve">
есептегенде)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дезинтеграциялау аэрозолі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аэрозольдеріндегі марганец </w:t>
            </w:r>
            <w:r>
              <w:br/>
            </w:r>
            <w:r>
              <w:rPr>
                <w:rFonts w:ascii="Times New Roman"/>
                <w:b w:val="false"/>
                <w:i w:val="false"/>
                <w:color w:val="000000"/>
                <w:sz w:val="20"/>
              </w:rPr>
              <w:t xml:space="preserve">
құрамы: 20%-ға дейін болғанда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30-% дейін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тотығы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Бромды метил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Металлил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Дихлорэтан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Метитион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Волатон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Карбофос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Эфирлер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Спирттер: этил </w:t>
            </w:r>
            <w:r>
              <w:br/>
            </w:r>
            <w:r>
              <w:rPr>
                <w:rFonts w:ascii="Times New Roman"/>
                <w:b w:val="false"/>
                <w:i w:val="false"/>
                <w:color w:val="000000"/>
                <w:sz w:val="20"/>
              </w:rPr>
              <w:t xml:space="preserve">
 метил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r>
              <w:br/>
            </w:r>
            <w:r>
              <w:rPr>
                <w:rFonts w:ascii="Times New Roman"/>
                <w:b w:val="false"/>
                <w:i w:val="false"/>
                <w:color w:val="000000"/>
                <w:sz w:val="20"/>
              </w:rPr>
              <w:t xml:space="preserve">
5,0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(дизель отыны)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Күйдіргіш сілтілер (NaОН-қа қайта есептегенде)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"Ұн тартатын-жарма өнеркәсібі</w:t>
            </w:r>
            <w:r>
              <w:br/>
            </w:r>
            <w:r>
              <w:rPr>
                <w:rFonts w:ascii="Times New Roman"/>
                <w:b w:val="false"/>
                <w:i w:val="false"/>
                <w:color w:val="000000"/>
                <w:sz w:val="20"/>
              </w:rPr>
              <w:t>өнімдерінің, крахмалдар және</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Өнімді кәдеге жарату туралы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Құрамы___________________________________________________________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тұратын комиссия_________________________________________________ </w:t>
      </w:r>
    </w:p>
    <w:p>
      <w:pPr>
        <w:spacing w:after="0"/>
        <w:ind w:left="0"/>
        <w:jc w:val="both"/>
      </w:pPr>
      <w:r>
        <w:rPr>
          <w:rFonts w:ascii="Times New Roman"/>
          <w:b w:val="false"/>
          <w:i w:val="false"/>
          <w:color w:val="000000"/>
          <w:sz w:val="28"/>
        </w:rPr>
        <w:t xml:space="preserve">
      (өнімнің атауы, мөлшері)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өнімді азық немесе техникалық мақсатта қолдануға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болатынын көрсету қажет) </w:t>
      </w:r>
    </w:p>
    <w:p>
      <w:pPr>
        <w:spacing w:after="0"/>
        <w:ind w:left="0"/>
        <w:jc w:val="both"/>
      </w:pPr>
      <w:r>
        <w:rPr>
          <w:rFonts w:ascii="Times New Roman"/>
          <w:b w:val="false"/>
          <w:i w:val="false"/>
          <w:color w:val="000000"/>
          <w:sz w:val="28"/>
        </w:rPr>
        <w:t xml:space="preserve">
      кәдеге жарату жүргізілді. </w:t>
      </w:r>
    </w:p>
    <w:p>
      <w:pPr>
        <w:spacing w:after="0"/>
        <w:ind w:left="0"/>
        <w:jc w:val="both"/>
      </w:pPr>
      <w:r>
        <w:rPr>
          <w:rFonts w:ascii="Times New Roman"/>
          <w:b w:val="false"/>
          <w:i w:val="false"/>
          <w:color w:val="000000"/>
          <w:sz w:val="28"/>
        </w:rPr>
        <w:t xml:space="preserve">
      Негіз____________________________________________________________ </w:t>
      </w:r>
    </w:p>
    <w:p>
      <w:pPr>
        <w:spacing w:after="0"/>
        <w:ind w:left="0"/>
        <w:jc w:val="both"/>
      </w:pPr>
      <w:r>
        <w:rPr>
          <w:rFonts w:ascii="Times New Roman"/>
          <w:b w:val="false"/>
          <w:i w:val="false"/>
          <w:color w:val="000000"/>
          <w:sz w:val="28"/>
        </w:rPr>
        <w:t xml:space="preserve">
      (өнім мақсаты бойынша пайдалану үшін жарамсыз деп танылған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негіздегі құжатты (нөмірін) көрсету) </w:t>
      </w:r>
    </w:p>
    <w:p>
      <w:pPr>
        <w:spacing w:after="0"/>
        <w:ind w:left="0"/>
        <w:jc w:val="both"/>
      </w:pPr>
      <w:r>
        <w:rPr>
          <w:rFonts w:ascii="Times New Roman"/>
          <w:b w:val="false"/>
          <w:i w:val="false"/>
          <w:color w:val="000000"/>
          <w:sz w:val="28"/>
        </w:rPr>
        <w:t xml:space="preserve">
      Комиссия мүшелерінің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200_ж. "__"_________ 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Дайындаушының (сатушының)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200_ж. "__"_________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Т.А.Ә. </w:t>
            </w:r>
            <w:r>
              <w:br/>
            </w:r>
            <w:r>
              <w:rPr>
                <w:rFonts w:ascii="Times New Roman"/>
                <w:b w:val="false"/>
                <w:i w:val="false"/>
                <w:color w:val="000000"/>
                <w:sz w:val="20"/>
              </w:rPr>
              <w:t xml:space="preserve"> "Ұн тартатын-жарма өнеркәсібі</w:t>
            </w:r>
            <w:r>
              <w:br/>
            </w:r>
            <w:r>
              <w:rPr>
                <w:rFonts w:ascii="Times New Roman"/>
                <w:b w:val="false"/>
                <w:i w:val="false"/>
                <w:color w:val="000000"/>
                <w:sz w:val="20"/>
              </w:rPr>
              <w:t>өнімдерінің, крахмалдар және</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Өнімді жою туралы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Құрамы___________________________________________________________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тұратын комиссия_________________________________________________ </w:t>
      </w:r>
    </w:p>
    <w:p>
      <w:pPr>
        <w:spacing w:after="0"/>
        <w:ind w:left="0"/>
        <w:jc w:val="both"/>
      </w:pPr>
      <w:r>
        <w:rPr>
          <w:rFonts w:ascii="Times New Roman"/>
          <w:b w:val="false"/>
          <w:i w:val="false"/>
          <w:color w:val="000000"/>
          <w:sz w:val="28"/>
        </w:rPr>
        <w:t xml:space="preserve">
      (өнімнің атауы, мөлшері)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(тәсілін көрсету)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жоюды жүргізді. </w:t>
      </w:r>
    </w:p>
    <w:p>
      <w:pPr>
        <w:spacing w:after="0"/>
        <w:ind w:left="0"/>
        <w:jc w:val="both"/>
      </w:pPr>
      <w:r>
        <w:rPr>
          <w:rFonts w:ascii="Times New Roman"/>
          <w:b w:val="false"/>
          <w:i w:val="false"/>
          <w:color w:val="000000"/>
          <w:sz w:val="28"/>
        </w:rPr>
        <w:t xml:space="preserve">
      Негіз____________________________________________________________ </w:t>
      </w:r>
    </w:p>
    <w:p>
      <w:pPr>
        <w:spacing w:after="0"/>
        <w:ind w:left="0"/>
        <w:jc w:val="both"/>
      </w:pPr>
      <w:r>
        <w:rPr>
          <w:rFonts w:ascii="Times New Roman"/>
          <w:b w:val="false"/>
          <w:i w:val="false"/>
          <w:color w:val="000000"/>
          <w:sz w:val="28"/>
        </w:rPr>
        <w:t xml:space="preserve">
      (өнімнің ақауы бар деп танылған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құжатты (нөмірін) көрсету) </w:t>
      </w:r>
    </w:p>
    <w:p>
      <w:pPr>
        <w:spacing w:after="0"/>
        <w:ind w:left="0"/>
        <w:jc w:val="both"/>
      </w:pPr>
      <w:r>
        <w:rPr>
          <w:rFonts w:ascii="Times New Roman"/>
          <w:b w:val="false"/>
          <w:i w:val="false"/>
          <w:color w:val="000000"/>
          <w:sz w:val="28"/>
        </w:rPr>
        <w:t xml:space="preserve">
      Комиссия мүшелерінің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200_ж. "__"_________ 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Дайындаушының (сатушының)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200_ж. "__"_________ _________________ </w:t>
      </w:r>
    </w:p>
    <w:p>
      <w:pPr>
        <w:spacing w:after="0"/>
        <w:ind w:left="0"/>
        <w:jc w:val="both"/>
      </w:pPr>
      <w:r>
        <w:rPr>
          <w:rFonts w:ascii="Times New Roman"/>
          <w:b w:val="false"/>
          <w:i w:val="false"/>
          <w:color w:val="000000"/>
          <w:sz w:val="28"/>
        </w:rPr>
        <w:t xml:space="preserve">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"Ұн тартатын-жарма өнеркәсібі</w:t>
            </w:r>
            <w:r>
              <w:br/>
            </w:r>
            <w:r>
              <w:rPr>
                <w:rFonts w:ascii="Times New Roman"/>
                <w:b w:val="false"/>
                <w:i w:val="false"/>
                <w:color w:val="000000"/>
                <w:sz w:val="20"/>
              </w:rPr>
              <w:t>өнімдерінің, крахмалдар және</w:t>
            </w:r>
            <w:r>
              <w:br/>
            </w:r>
            <w:r>
              <w:rPr>
                <w:rFonts w:ascii="Times New Roman"/>
                <w:b w:val="false"/>
                <w:i w:val="false"/>
                <w:color w:val="000000"/>
                <w:sz w:val="20"/>
              </w:rPr>
              <w:t>крахмал өнімдерінің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Ұн тарту-жарма өнеркәсібі өнімдері, крахмалдар және крахмал</w:t>
      </w:r>
      <w:r>
        <w:br/>
      </w:r>
      <w:r>
        <w:rPr>
          <w:rFonts w:ascii="Times New Roman"/>
          <w:b/>
          <w:i w:val="false"/>
          <w:color w:val="000000"/>
        </w:rPr>
        <w:t>өнімдерінің сәйкестігін растайтын ұсынылатын рәсімдер</w:t>
      </w:r>
    </w:p>
    <w:p>
      <w:pPr>
        <w:spacing w:after="0"/>
        <w:ind w:left="0"/>
        <w:jc w:val="both"/>
      </w:pPr>
      <w:r>
        <w:rPr>
          <w:rFonts w:ascii="Times New Roman"/>
          <w:b w:val="false"/>
          <w:i w:val="false"/>
          <w:color w:val="ff0000"/>
          <w:sz w:val="28"/>
        </w:rPr>
        <w:t xml:space="preserve">
      Ескерту. 7-қосымшаға өзгеріс енгізілді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Ұн тарту-жарма өнеркәсібі өнімдерін, крахмалдар және крахмал өнімдерін сәйкестендіру, оларды аккредиттелген зертханаларда сынау нәтижелері, ал сериялық өндіріс үшін оларды өндірудің жай-күйін талдау нәтижелері де сәйкестігін қуаттау үшін негіз болып табылады. </w:t>
      </w:r>
    </w:p>
    <w:p>
      <w:pPr>
        <w:spacing w:after="0"/>
        <w:ind w:left="0"/>
        <w:jc w:val="both"/>
      </w:pPr>
      <w:r>
        <w:rPr>
          <w:rFonts w:ascii="Times New Roman"/>
          <w:b w:val="false"/>
          <w:i w:val="false"/>
          <w:color w:val="000000"/>
          <w:sz w:val="28"/>
        </w:rPr>
        <w:t xml:space="preserve">
      Сәйкестігі осы Техникалық регламенттің талаптарымен расталған өнімге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таңдап алынған схемаға сай, бірақ үш жылдан аспайтын қолданылу мерзімі бар сәйкестік белгісімен таңбалану құқығымен сәйкестік сертификаты беріледі. </w:t>
      </w:r>
    </w:p>
    <w:p>
      <w:pPr>
        <w:spacing w:after="0"/>
        <w:ind w:left="0"/>
        <w:jc w:val="both"/>
      </w:pPr>
      <w:r>
        <w:rPr>
          <w:rFonts w:ascii="Times New Roman"/>
          <w:b w:val="false"/>
          <w:i w:val="false"/>
          <w:color w:val="000000"/>
          <w:sz w:val="28"/>
        </w:rPr>
        <w:t xml:space="preserve">
      Ұн тарту-жарма өнеркәсібі өнімдерінің, крахмалдар және крахмал өнімдерінің сәйкестігін міндетті растау жүргізілген кезде халықаралық стандарттар қағидаттары негізінде іске асырылған өндіріс сапасын басқару жүйелерінің болуы ескеріледі. </w:t>
      </w:r>
    </w:p>
    <w:p>
      <w:pPr>
        <w:spacing w:after="0"/>
        <w:ind w:left="0"/>
        <w:jc w:val="both"/>
      </w:pPr>
      <w:r>
        <w:rPr>
          <w:rFonts w:ascii="Times New Roman"/>
          <w:b w:val="false"/>
          <w:i w:val="false"/>
          <w:color w:val="000000"/>
          <w:sz w:val="28"/>
        </w:rPr>
        <w:t xml:space="preserve">
      Шет мемлекет берген сәйкестікті растау саласындағы құжат, егер халықаралық шарттарда өзгеше көзделмесе, Қазақстан Республикасының техникалық реттеу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оның мемлекеттік техникалық реттеу жүйесінде танылуы шартымен Қазақстан Республикасында жарамды болып саналады. </w:t>
      </w:r>
    </w:p>
    <w:p>
      <w:pPr>
        <w:spacing w:after="0"/>
        <w:ind w:left="0"/>
        <w:jc w:val="both"/>
      </w:pPr>
      <w:r>
        <w:rPr>
          <w:rFonts w:ascii="Times New Roman"/>
          <w:b w:val="false"/>
          <w:i w:val="false"/>
          <w:color w:val="000000"/>
          <w:sz w:val="28"/>
        </w:rPr>
        <w:t>
      Ұн тарту-жарма өнеркәсiбi өнiмдерiнiң, крахмалдар мен крахмал өнiмдерiнiң сәйкестiгiн растауды жүргiзу рәсiмдерi қолданыстағы ұлттық стандарттарға сәйкес жүргiзiледi және бес кезеңдi қамтиды:</w:t>
      </w:r>
    </w:p>
    <w:p>
      <w:pPr>
        <w:spacing w:after="0"/>
        <w:ind w:left="0"/>
        <w:jc w:val="both"/>
      </w:pPr>
      <w:r>
        <w:rPr>
          <w:rFonts w:ascii="Times New Roman"/>
          <w:b w:val="false"/>
          <w:i w:val="false"/>
          <w:color w:val="000000"/>
          <w:sz w:val="28"/>
        </w:rPr>
        <w:t xml:space="preserve">
      1) сертификаттауға арналған өтінім; </w:t>
      </w:r>
    </w:p>
    <w:p>
      <w:pPr>
        <w:spacing w:after="0"/>
        <w:ind w:left="0"/>
        <w:jc w:val="both"/>
      </w:pPr>
      <w:r>
        <w:rPr>
          <w:rFonts w:ascii="Times New Roman"/>
          <w:b w:val="false"/>
          <w:i w:val="false"/>
          <w:color w:val="000000"/>
          <w:sz w:val="28"/>
        </w:rPr>
        <w:t xml:space="preserve">
      2) сертификаттау объектісінің белгіленген талаптарға сәйкестігін бағалау; </w:t>
      </w:r>
    </w:p>
    <w:p>
      <w:pPr>
        <w:spacing w:after="0"/>
        <w:ind w:left="0"/>
        <w:jc w:val="both"/>
      </w:pPr>
      <w:r>
        <w:rPr>
          <w:rFonts w:ascii="Times New Roman"/>
          <w:b w:val="false"/>
          <w:i w:val="false"/>
          <w:color w:val="000000"/>
          <w:sz w:val="28"/>
        </w:rPr>
        <w:t xml:space="preserve">
      3) сәйкестікті бағалау нәтижелерін талдау; </w:t>
      </w:r>
    </w:p>
    <w:p>
      <w:pPr>
        <w:spacing w:after="0"/>
        <w:ind w:left="0"/>
        <w:jc w:val="both"/>
      </w:pPr>
      <w:r>
        <w:rPr>
          <w:rFonts w:ascii="Times New Roman"/>
          <w:b w:val="false"/>
          <w:i w:val="false"/>
          <w:color w:val="000000"/>
          <w:sz w:val="28"/>
        </w:rPr>
        <w:t xml:space="preserve">
      4) сертификаттау жөніндегі шешім; </w:t>
      </w:r>
    </w:p>
    <w:p>
      <w:pPr>
        <w:spacing w:after="0"/>
        <w:ind w:left="0"/>
        <w:jc w:val="both"/>
      </w:pPr>
      <w:r>
        <w:rPr>
          <w:rFonts w:ascii="Times New Roman"/>
          <w:b w:val="false"/>
          <w:i w:val="false"/>
          <w:color w:val="000000"/>
          <w:sz w:val="28"/>
        </w:rPr>
        <w:t xml:space="preserve">
      5) сертификатталған объектіге инспекциялық бақылау. </w:t>
      </w:r>
    </w:p>
    <w:p>
      <w:pPr>
        <w:spacing w:after="0"/>
        <w:ind w:left="0"/>
        <w:jc w:val="both"/>
      </w:pPr>
      <w:r>
        <w:rPr>
          <w:rFonts w:ascii="Times New Roman"/>
          <w:b w:val="false"/>
          <w:i w:val="false"/>
          <w:color w:val="000000"/>
          <w:sz w:val="28"/>
        </w:rPr>
        <w:t xml:space="preserve">
      Ұн тарту-жарма өнеркәсібі өнімдері, крахмалдар және крахмал өнімдерінің сәйкестігін міндетті растау схемалары мыналар: </w:t>
      </w:r>
    </w:p>
    <w:p>
      <w:pPr>
        <w:spacing w:after="0"/>
        <w:ind w:left="0"/>
        <w:jc w:val="both"/>
      </w:pPr>
      <w:r>
        <w:rPr>
          <w:rFonts w:ascii="Times New Roman"/>
          <w:b w:val="false"/>
          <w:i w:val="false"/>
          <w:color w:val="000000"/>
          <w:sz w:val="28"/>
        </w:rPr>
        <w:t xml:space="preserve">
      1) 1-схема - өткізу көлемі шектеулі, күнібұрын келісілген ұн тарту-жарма өнеркәсібі өнімдерін, крахмалдар және крахмал өнімдерін отандық өндірушілер үшін қолданылады; </w:t>
      </w:r>
    </w:p>
    <w:p>
      <w:pPr>
        <w:spacing w:after="0"/>
        <w:ind w:left="0"/>
        <w:jc w:val="both"/>
      </w:pPr>
      <w:r>
        <w:rPr>
          <w:rFonts w:ascii="Times New Roman"/>
          <w:b w:val="false"/>
          <w:i w:val="false"/>
          <w:color w:val="000000"/>
          <w:sz w:val="28"/>
        </w:rPr>
        <w:t xml:space="preserve">
      2) 2-схема - өткізу саласында іріктеліп алынған үлгілерге сынақтар жүргізу арқылы инспекциялық тексеруді орындай отырып, тұрақты ұзақ мерзімді өнім беру кезінде отандық немесе импортталатын ұн тарту-жарма өнеркәсібі өнімдерін, крахмалдар мен крахмал өнімдерін өндірушілер үшін қолданылады; </w:t>
      </w:r>
    </w:p>
    <w:p>
      <w:pPr>
        <w:spacing w:after="0"/>
        <w:ind w:left="0"/>
        <w:jc w:val="both"/>
      </w:pPr>
      <w:r>
        <w:rPr>
          <w:rFonts w:ascii="Times New Roman"/>
          <w:b w:val="false"/>
          <w:i w:val="false"/>
          <w:color w:val="000000"/>
          <w:sz w:val="28"/>
        </w:rPr>
        <w:t xml:space="preserve">
      3) 3-схема - дайындаушыдан іріктеліп алынған үлгілерге сынақтар жүргізу арқылы инспекциялық тексеруді орындай отырып, отандық немесе импортталатын ұн тарту-жарма өнеркәсібі өнімдерін, крахмалдар және крахмал өнімдерін өндірушілер үшін қолданылады; </w:t>
      </w:r>
    </w:p>
    <w:p>
      <w:pPr>
        <w:spacing w:after="0"/>
        <w:ind w:left="0"/>
        <w:jc w:val="both"/>
      </w:pPr>
      <w:r>
        <w:rPr>
          <w:rFonts w:ascii="Times New Roman"/>
          <w:b w:val="false"/>
          <w:i w:val="false"/>
          <w:color w:val="000000"/>
          <w:sz w:val="28"/>
        </w:rPr>
        <w:t xml:space="preserve">
      4) 4-схема - оның сипаттамаларының тұрақтылығына жан-жақты бақылау қажет болған кезде отандық немесе импортталатын ұн тарту-жарма өнеркәсібі өнімдері, крахмал және крахмалдар өнімдері үшін қолданылады; </w:t>
      </w:r>
    </w:p>
    <w:p>
      <w:pPr>
        <w:spacing w:after="0"/>
        <w:ind w:left="0"/>
        <w:jc w:val="both"/>
      </w:pPr>
      <w:r>
        <w:rPr>
          <w:rFonts w:ascii="Times New Roman"/>
          <w:b w:val="false"/>
          <w:i w:val="false"/>
          <w:color w:val="000000"/>
          <w:sz w:val="28"/>
        </w:rPr>
        <w:t xml:space="preserve">
      5) 5-схема - сипаттамалардың тұрақтылығына көтеріңкі талаптар белгіленгенде астықты сертификациялау кезінде отандық немесе импортталатын ұн тарту-жарма өнеркәсібі өнімдері, крахмалдар мен крахмал өнімдері үшін қолданылады; </w:t>
      </w:r>
    </w:p>
    <w:p>
      <w:pPr>
        <w:spacing w:after="0"/>
        <w:ind w:left="0"/>
        <w:jc w:val="both"/>
      </w:pPr>
      <w:r>
        <w:rPr>
          <w:rFonts w:ascii="Times New Roman"/>
          <w:b w:val="false"/>
          <w:i w:val="false"/>
          <w:color w:val="000000"/>
          <w:sz w:val="28"/>
        </w:rPr>
        <w:t xml:space="preserve">
      6) 7-схема - партияларымен берген кезде отандық немесе импортталатын ұн тарту-жарма өнеркәсібі өнімдері, крахмал және крахмалдар өнімдері, астық үшін қолданылады; </w:t>
      </w:r>
    </w:p>
    <w:p>
      <w:pPr>
        <w:spacing w:after="0"/>
        <w:ind w:left="0"/>
        <w:jc w:val="both"/>
      </w:pPr>
      <w:r>
        <w:rPr>
          <w:rFonts w:ascii="Times New Roman"/>
          <w:b w:val="false"/>
          <w:i w:val="false"/>
          <w:color w:val="000000"/>
          <w:sz w:val="28"/>
        </w:rPr>
        <w:t xml:space="preserve">
      7) 9-схема - өтініш берушіде олардың қауіпсіздігін растайтын қажетті құжаттар болған жағдайларда партияларымен берген кезде отандық немесе импортталатын ұн тарту-жарма өнеркәсібі өнімдері, крахмалдар және крахмал өнімдері үшін қолданылады; </w:t>
      </w:r>
    </w:p>
    <w:p>
      <w:pPr>
        <w:spacing w:after="0"/>
        <w:ind w:left="0"/>
        <w:jc w:val="both"/>
      </w:pPr>
      <w:r>
        <w:rPr>
          <w:rFonts w:ascii="Times New Roman"/>
          <w:b w:val="false"/>
          <w:i w:val="false"/>
          <w:color w:val="000000"/>
          <w:sz w:val="28"/>
        </w:rPr>
        <w:t xml:space="preserve">
      8) 10-схема - өтініш беруші шығарылатын өнімнің қауіпсіздігін растайтын құжаттарды табыс ете алатын жағдайларда, ұдайы шығарылмаған немесе ұзақ уақыт шағын көлемде өндірілген кезде отандық немесе импортталатын ұн тарту-жарма өнеркәсібі өнімдері, крахмалдар және крахмал өнімдері үшін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