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1626" w14:textId="25f1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Қазақстан Республикасы Үкіметінің 2003 жылғы 27 маусымдағы N 624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сәуірдегі N 318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
</w:t>
      </w:r>
      <w:r>
        <w:rPr>
          <w:rFonts w:ascii="Times New Roman"/>
          <w:b/>
          <w:i w:val="false"/>
          <w:color w:val="000000"/>
          <w:sz w:val="28"/>
        </w:rPr>
        <w:t>
 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"Астық қолхаттары бойынша міндеттемелердің орындалуына кепілдік беру қоры" акционерлік қоғамына қатысушы - астық қабылдау кәсіпорындарының астық қолхаттары бойынша міндеттемелерін өтеу ережесін бекіту туралы" Қазақстан Республикасы Үкіметінің 2003 жылғы 27 маусымдағы N 624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2003 ж., N 27, 260-құжат)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4 сәуірдегі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318 қаулысымен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Қазақстан Республикасы Үкіметінің кейбір шешімдеріне енгізілетін өзгерістер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2006 - 2008 жылдарға арналған (екінші кезең) орта мерзімді жоспары туралы" Қазақстан Республикасы Үкіметінің 2005 жылғы 26 тамыздағы N 884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2005 ж., N 33, 458-құжат):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2006 - 2008 жылдарға арналған орта мерзімді жоспарында: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"2006 - 2008 жылдарға арналған қолданыстағы және әзірленетін мемлекеттік және салалық (секторалдық) бағдарламалар бөлінісіндегі басымды бюджеттік инвестициялық жобалардың (бағдарламалардың) тізбесі" деген 5-бөлімде: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берілетін нысаналы трансферттер мен республикалық бюджеттен кредит беру есебінен қаржыландырылатын 2006 - 2008 жылдарға арналған басымды жергілікті бюджеттік инвестициялық жобалардың (бағдарламалардың) тізбесінде: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тұлғалардың жарғылық капиталын қалыптастыруға және ұлғайтуға арналған бюджеттік инвестициялар"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23-жолдың 2-бағаны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"ҚазАгроКепіл" АҚ".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2-тармақтың күші жойылды - ҚР Үкіметінің 2009.07.13.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"Агроөнеркәсіптік кешенді мамандандырылған ұйымдардың қатысуымен қолдаудың кейбір мәселелері туралы" Қазақстан Республикасы Үкіметінің 2006 жылғы 7 шілдедегі N 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25, 257-құжат):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Агроөнеркәсіптік кешенді мамандандырылған ұйымдардың қатысуымен қолдау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7) тармақшасындағы, 8-тараудың атауындағы "Астық қолхаттары бойынша міндеттемелердің орындалуына кепілдік беру қоры" деген сөздер "ҚазАгроКепіл"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"Астық қолхаттары бойынша міндеттемелердің орындалуына кепілдік беру қоры" деген сөздер "ҚазАгроКепіл"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"(бұдан әрі - Кепілдік беру қоры)" деген сөздер "(бұдан әрі - "ҚазАгроКепіл" АҚ)"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53, 54-тармақтардағы "Кепілдік беру қорының", "Кепілдік беру қоры" деген сөздер "ҚазАгроКепіл" АҚ"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әлеуметтік-экономикалық дамуының 2007 - 2009 жылдарға арналған орта мерзімді жоспары (екінші кезең) туралы" Қазақстан Республикасы Үкіметінің 2006 жылғы 25 тамыздағы N 822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33, 357-құжат):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әлеуметтік-экономикалық дамуының 2007 - 2009 жылдарға арналған орта мерзімді жоспарында (екінші кезең):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әлеуметтік-экономикалық дамуының 2007 - 2009 жылдарға арналған негізгі бағыттары" деген 1-бөлімде: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"Қазақстанның 2007 - 2009 жылдардағы жедел экономикалық өсуін қамтамасыз ету үшін экономика салаларындағы серпілісті бағыттарды жаңғырту және қамтамасыз ету" деген 4-тарауда: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"2007 - 2009 жылдары агроөнеркәсіптік кешенді дамыту" деген 3-параграфта: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және сақтандыру инфрақұрылымын дамыту"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 "Астық қолхаттары бойынша міндеттемелердің орындалуына кепілдік беру қоры" деген сөздер "ҚазАгроКепіл" деген сөзбен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"Қолданыстағы және әзірленетін мемлекеттік және салалық (секторалдық) бағдарламалар бөлінісіндегі 2007-2009 жылдарға арналған басымды бюджеттік инвестициялық жобалардың (бағдарламалардың) тізбесі"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берілетін нысаналы трансферттер мен республикалық бюджеттен кредит беру есебінен қаржыландырылатын 2007-2009 жылдарға арналған басымды жергілікті бюджеттік инвестициялық жобалардың (бағдарламалардың)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тұлғалардың жарғылық капиталын қалыптастыруға және ұлғайтуға арналған бюджеттік инвестициялар" деген кіші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"Бағдарламадан тыс" кіші бөлімінде: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20-жолдың 6-бағанындағы "Астық қолхаттары бойынша міндеттемелердің орындалуына кепілдік беру қоры" деген сөздер "ҚазАгроКепіл" деген сөзбен ауыстырылсын.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